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743D" w14:textId="69F18071" w:rsidR="007F59FC" w:rsidRDefault="001210C4" w:rsidP="00B04D28">
      <w:pPr>
        <w:pStyle w:val="Bezatstarpm"/>
        <w:jc w:val="center"/>
        <w:rPr>
          <w:rFonts w:ascii="Times New Roman" w:hAnsi="Times New Roman" w:cs="Times New Roman"/>
          <w:sz w:val="24"/>
          <w:szCs w:val="24"/>
          <w:lang w:val="lv-LV"/>
        </w:rPr>
      </w:pPr>
      <w:r w:rsidRPr="004A2224">
        <w:rPr>
          <w:rFonts w:ascii="Times New Roman" w:hAnsi="Times New Roman" w:cs="Times New Roman"/>
          <w:b/>
          <w:sz w:val="24"/>
          <w:szCs w:val="24"/>
          <w:lang w:val="lv-LV"/>
        </w:rPr>
        <w:t>PAKALPOJUMA LĪGUMS</w:t>
      </w:r>
      <w:r w:rsidR="00405D9D">
        <w:rPr>
          <w:rFonts w:ascii="Times New Roman" w:hAnsi="Times New Roman" w:cs="Times New Roman"/>
          <w:sz w:val="24"/>
          <w:szCs w:val="24"/>
          <w:lang w:val="lv-LV"/>
        </w:rPr>
        <w:t xml:space="preserve"> N</w:t>
      </w:r>
      <w:r w:rsidR="000E015B" w:rsidRPr="001A6979">
        <w:rPr>
          <w:rFonts w:ascii="Times New Roman" w:hAnsi="Times New Roman" w:cs="Times New Roman"/>
          <w:sz w:val="24"/>
          <w:szCs w:val="24"/>
          <w:lang w:val="lv-LV"/>
        </w:rPr>
        <w:t>r.</w:t>
      </w:r>
      <w:r w:rsidR="00BB0496" w:rsidRPr="001A6979">
        <w:rPr>
          <w:rFonts w:ascii="Times New Roman" w:hAnsi="Times New Roman" w:cs="Times New Roman"/>
          <w:sz w:val="24"/>
          <w:szCs w:val="24"/>
          <w:lang w:val="lv-LV"/>
        </w:rPr>
        <w:t xml:space="preserve"> </w:t>
      </w:r>
      <w:r w:rsidR="00C658D6">
        <w:rPr>
          <w:rFonts w:ascii="Times New Roman" w:hAnsi="Times New Roman" w:cs="Times New Roman"/>
          <w:sz w:val="24"/>
          <w:szCs w:val="24"/>
          <w:lang w:val="lv-LV"/>
        </w:rPr>
        <w:t>1-7.2.2/38-2016</w:t>
      </w:r>
    </w:p>
    <w:p w14:paraId="2847CA2F" w14:textId="77777777" w:rsidR="00B04D28" w:rsidRPr="001A6979" w:rsidRDefault="00B04D28" w:rsidP="00B04D28">
      <w:pPr>
        <w:pStyle w:val="Bezatstarpm"/>
        <w:jc w:val="center"/>
        <w:rPr>
          <w:rFonts w:ascii="Times New Roman" w:hAnsi="Times New Roman" w:cs="Times New Roman"/>
          <w:sz w:val="24"/>
          <w:szCs w:val="24"/>
          <w:lang w:val="lv-LV"/>
        </w:rPr>
      </w:pPr>
    </w:p>
    <w:p w14:paraId="23C5FB6A" w14:textId="608B026A" w:rsidR="007F59FC" w:rsidRDefault="004A2224" w:rsidP="00100D7A">
      <w:pPr>
        <w:rPr>
          <w:rFonts w:ascii="Times New Roman" w:hAnsi="Times New Roman" w:cs="Times New Roman"/>
          <w:sz w:val="24"/>
          <w:szCs w:val="24"/>
          <w:lang w:val="lv-LV"/>
        </w:rPr>
      </w:pPr>
      <w:r>
        <w:rPr>
          <w:rFonts w:ascii="Times New Roman" w:hAnsi="Times New Roman" w:cs="Times New Roman"/>
          <w:sz w:val="24"/>
          <w:szCs w:val="24"/>
          <w:lang w:val="lv-LV"/>
        </w:rPr>
        <w:t>Jelgavā</w:t>
      </w:r>
      <w:r w:rsidR="00100D7A">
        <w:rPr>
          <w:rFonts w:ascii="Times New Roman" w:hAnsi="Times New Roman" w:cs="Times New Roman"/>
          <w:sz w:val="24"/>
          <w:szCs w:val="24"/>
          <w:lang w:val="lv-LV"/>
        </w:rPr>
        <w:t xml:space="preserve">,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w:t>
      </w:r>
      <w:r w:rsidR="00522F9B">
        <w:rPr>
          <w:rFonts w:ascii="Times New Roman" w:hAnsi="Times New Roman" w:cs="Times New Roman"/>
          <w:sz w:val="24"/>
          <w:szCs w:val="24"/>
          <w:lang w:val="lv-LV"/>
        </w:rPr>
        <w:t xml:space="preserve">2016.gada </w:t>
      </w:r>
      <w:r w:rsidR="00C658D6">
        <w:rPr>
          <w:rFonts w:ascii="Times New Roman" w:hAnsi="Times New Roman" w:cs="Times New Roman"/>
          <w:sz w:val="24"/>
          <w:szCs w:val="24"/>
          <w:lang w:val="lv-LV"/>
        </w:rPr>
        <w:t>29.decembrī</w:t>
      </w:r>
      <w:bookmarkStart w:id="0" w:name="_GoBack"/>
      <w:bookmarkEnd w:id="0"/>
    </w:p>
    <w:p w14:paraId="5BC22827" w14:textId="77777777" w:rsidR="004A2224" w:rsidRPr="001A6979" w:rsidRDefault="004A2224" w:rsidP="00100D7A">
      <w:pPr>
        <w:rPr>
          <w:rFonts w:ascii="Times New Roman" w:hAnsi="Times New Roman" w:cs="Times New Roman"/>
          <w:sz w:val="24"/>
          <w:szCs w:val="24"/>
          <w:lang w:val="lv-LV"/>
        </w:rPr>
      </w:pPr>
    </w:p>
    <w:p w14:paraId="3372A9AB" w14:textId="73383480" w:rsidR="004F0689" w:rsidRPr="001A6979" w:rsidRDefault="00EF6341" w:rsidP="00100D7A">
      <w:pPr>
        <w:pStyle w:val="Bezatstarpm"/>
        <w:spacing w:line="276" w:lineRule="auto"/>
        <w:ind w:firstLine="720"/>
        <w:jc w:val="both"/>
        <w:rPr>
          <w:rFonts w:ascii="Times New Roman" w:hAnsi="Times New Roman" w:cs="Times New Roman"/>
          <w:sz w:val="24"/>
          <w:szCs w:val="24"/>
          <w:lang w:val="lv-LV"/>
        </w:rPr>
      </w:pPr>
      <w:r w:rsidRPr="00EF6341">
        <w:rPr>
          <w:rFonts w:ascii="Times New Roman" w:hAnsi="Times New Roman" w:cs="Times New Roman"/>
          <w:b/>
          <w:sz w:val="24"/>
          <w:szCs w:val="24"/>
          <w:lang w:val="lv-LV"/>
        </w:rPr>
        <w:t>VSIA "Slimnīca "</w:t>
      </w:r>
      <w:proofErr w:type="spellStart"/>
      <w:r w:rsidRPr="00EF6341">
        <w:rPr>
          <w:rFonts w:ascii="Times New Roman" w:hAnsi="Times New Roman" w:cs="Times New Roman"/>
          <w:b/>
          <w:sz w:val="24"/>
          <w:szCs w:val="24"/>
          <w:lang w:val="lv-LV"/>
        </w:rPr>
        <w:t>Ģintermuiža</w:t>
      </w:r>
      <w:proofErr w:type="spellEnd"/>
      <w:r w:rsidRPr="00EF6341">
        <w:rPr>
          <w:rFonts w:ascii="Times New Roman" w:hAnsi="Times New Roman" w:cs="Times New Roman"/>
          <w:b/>
          <w:sz w:val="24"/>
          <w:szCs w:val="24"/>
          <w:lang w:val="lv-LV"/>
        </w:rPr>
        <w:t>""</w:t>
      </w:r>
      <w:r w:rsidR="0076772A">
        <w:rPr>
          <w:rFonts w:ascii="Times New Roman" w:hAnsi="Times New Roman" w:cs="Times New Roman"/>
          <w:sz w:val="24"/>
          <w:szCs w:val="24"/>
          <w:lang w:val="lv-LV"/>
        </w:rPr>
        <w:t>, R</w:t>
      </w:r>
      <w:r w:rsidR="00207F5C" w:rsidRPr="001A6979">
        <w:rPr>
          <w:rFonts w:ascii="Times New Roman" w:hAnsi="Times New Roman" w:cs="Times New Roman"/>
          <w:sz w:val="24"/>
          <w:szCs w:val="24"/>
          <w:lang w:val="lv-LV"/>
        </w:rPr>
        <w:t>eģ. Nr</w:t>
      </w:r>
      <w:r w:rsidR="00207F5C" w:rsidRPr="004A2224">
        <w:rPr>
          <w:rFonts w:ascii="Times New Roman" w:hAnsi="Times New Roman" w:cs="Times New Roman"/>
          <w:b/>
          <w:sz w:val="24"/>
          <w:szCs w:val="24"/>
          <w:lang w:val="lv-LV"/>
        </w:rPr>
        <w:t xml:space="preserve">.: </w:t>
      </w:r>
      <w:r w:rsidRPr="004A2224">
        <w:rPr>
          <w:rFonts w:ascii="Times New Roman" w:hAnsi="Times New Roman" w:cs="Times New Roman"/>
          <w:sz w:val="24"/>
          <w:szCs w:val="24"/>
          <w:lang w:val="lv-LV"/>
        </w:rPr>
        <w:t>40003407396</w:t>
      </w:r>
      <w:r w:rsidR="00207F5C" w:rsidRPr="001A6979">
        <w:rPr>
          <w:rFonts w:ascii="Times New Roman" w:hAnsi="Times New Roman" w:cs="Times New Roman"/>
          <w:sz w:val="24"/>
          <w:szCs w:val="24"/>
          <w:lang w:val="lv-LV"/>
        </w:rPr>
        <w:t xml:space="preserve">, juridiskā adrese: </w:t>
      </w:r>
      <w:r w:rsidRPr="004A2224">
        <w:rPr>
          <w:rFonts w:ascii="Times New Roman" w:hAnsi="Times New Roman" w:cs="Times New Roman"/>
          <w:sz w:val="24"/>
          <w:szCs w:val="24"/>
          <w:lang w:val="lv-LV"/>
        </w:rPr>
        <w:t>Filozofu ielā 69,</w:t>
      </w:r>
      <w:proofErr w:type="gramStart"/>
      <w:r w:rsidRPr="004A2224">
        <w:rPr>
          <w:rFonts w:ascii="Times New Roman" w:hAnsi="Times New Roman" w:cs="Times New Roman"/>
          <w:sz w:val="24"/>
          <w:szCs w:val="24"/>
          <w:lang w:val="lv-LV"/>
        </w:rPr>
        <w:t xml:space="preserve">  </w:t>
      </w:r>
      <w:proofErr w:type="gramEnd"/>
      <w:r w:rsidRPr="004A2224">
        <w:rPr>
          <w:rFonts w:ascii="Times New Roman" w:hAnsi="Times New Roman" w:cs="Times New Roman"/>
          <w:sz w:val="24"/>
          <w:szCs w:val="24"/>
          <w:lang w:val="lv-LV"/>
        </w:rPr>
        <w:t>Jelgava,  LV-3008</w:t>
      </w:r>
      <w:r w:rsidR="00207F5C" w:rsidRPr="004A2224">
        <w:rPr>
          <w:rFonts w:ascii="Times New Roman" w:hAnsi="Times New Roman" w:cs="Times New Roman"/>
          <w:sz w:val="24"/>
          <w:szCs w:val="24"/>
          <w:lang w:val="lv-LV"/>
        </w:rPr>
        <w:t xml:space="preserve">, kuru uz </w:t>
      </w:r>
      <w:r w:rsidR="000E015B" w:rsidRPr="004A2224">
        <w:rPr>
          <w:rFonts w:ascii="Times New Roman" w:hAnsi="Times New Roman" w:cs="Times New Roman"/>
          <w:sz w:val="24"/>
          <w:szCs w:val="24"/>
          <w:lang w:val="lv-LV"/>
        </w:rPr>
        <w:t xml:space="preserve">statūtu </w:t>
      </w:r>
      <w:r w:rsidR="00207F5C" w:rsidRPr="004A2224">
        <w:rPr>
          <w:rFonts w:ascii="Times New Roman" w:hAnsi="Times New Roman" w:cs="Times New Roman"/>
          <w:sz w:val="24"/>
          <w:szCs w:val="24"/>
          <w:lang w:val="lv-LV"/>
        </w:rPr>
        <w:t xml:space="preserve">pamata pārstāv </w:t>
      </w:r>
      <w:r w:rsidR="004A2224" w:rsidRPr="004A2224">
        <w:rPr>
          <w:rFonts w:ascii="Times New Roman" w:hAnsi="Times New Roman" w:cs="Times New Roman"/>
          <w:sz w:val="24"/>
          <w:szCs w:val="24"/>
          <w:lang w:val="lv-LV"/>
        </w:rPr>
        <w:t xml:space="preserve">Valdes loceklis Uldis </w:t>
      </w:r>
      <w:proofErr w:type="spellStart"/>
      <w:r w:rsidR="004A2224" w:rsidRPr="004A2224">
        <w:rPr>
          <w:rFonts w:ascii="Times New Roman" w:hAnsi="Times New Roman" w:cs="Times New Roman"/>
          <w:sz w:val="24"/>
          <w:szCs w:val="24"/>
          <w:lang w:val="lv-LV"/>
        </w:rPr>
        <w:t>Čāčus</w:t>
      </w:r>
      <w:proofErr w:type="spellEnd"/>
      <w:r w:rsidR="004A2224" w:rsidRPr="004A2224">
        <w:rPr>
          <w:rFonts w:ascii="Times New Roman" w:hAnsi="Times New Roman" w:cs="Times New Roman"/>
          <w:sz w:val="24"/>
          <w:szCs w:val="24"/>
          <w:lang w:val="lv-LV"/>
        </w:rPr>
        <w:t xml:space="preserve"> </w:t>
      </w:r>
      <w:r w:rsidR="00207F5C" w:rsidRPr="004A2224">
        <w:rPr>
          <w:rFonts w:ascii="Times New Roman" w:hAnsi="Times New Roman" w:cs="Times New Roman"/>
          <w:sz w:val="24"/>
          <w:szCs w:val="24"/>
          <w:lang w:val="lv-LV"/>
        </w:rPr>
        <w:t>(</w:t>
      </w:r>
      <w:r w:rsidR="00A77179" w:rsidRPr="004A2224">
        <w:rPr>
          <w:rFonts w:ascii="Times New Roman" w:hAnsi="Times New Roman" w:cs="Times New Roman"/>
          <w:i/>
          <w:sz w:val="24"/>
          <w:szCs w:val="24"/>
          <w:lang w:val="lv-LV"/>
        </w:rPr>
        <w:t>Pasūtītājs</w:t>
      </w:r>
      <w:r w:rsidR="00A77179" w:rsidRPr="004A2224">
        <w:rPr>
          <w:rFonts w:ascii="Times New Roman" w:hAnsi="Times New Roman" w:cs="Times New Roman"/>
          <w:sz w:val="24"/>
          <w:szCs w:val="24"/>
          <w:lang w:val="lv-LV"/>
        </w:rPr>
        <w:t xml:space="preserve">), no vienas </w:t>
      </w:r>
      <w:r w:rsidR="00A77179" w:rsidRPr="001A6979">
        <w:rPr>
          <w:rFonts w:ascii="Times New Roman" w:hAnsi="Times New Roman" w:cs="Times New Roman"/>
          <w:sz w:val="24"/>
          <w:szCs w:val="24"/>
          <w:lang w:val="lv-LV"/>
        </w:rPr>
        <w:t xml:space="preserve">puses, un </w:t>
      </w:r>
    </w:p>
    <w:p w14:paraId="4F95A9F8" w14:textId="59345C69" w:rsidR="00A77179" w:rsidRPr="004A2224" w:rsidRDefault="00A77179" w:rsidP="004A2224">
      <w:pPr>
        <w:pStyle w:val="Bezatstarpm"/>
        <w:spacing w:line="276" w:lineRule="auto"/>
        <w:ind w:firstLine="720"/>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 xml:space="preserve">SIA </w:t>
      </w:r>
      <w:r w:rsidR="00656F68" w:rsidRPr="001A6979">
        <w:rPr>
          <w:rFonts w:ascii="Times New Roman" w:hAnsi="Times New Roman" w:cs="Times New Roman"/>
          <w:b/>
          <w:sz w:val="24"/>
          <w:szCs w:val="24"/>
          <w:lang w:val="lv-LV"/>
        </w:rPr>
        <w:t>“CMB”</w:t>
      </w:r>
      <w:r w:rsidRPr="001A6979">
        <w:rPr>
          <w:rFonts w:ascii="Times New Roman" w:hAnsi="Times New Roman" w:cs="Times New Roman"/>
          <w:sz w:val="24"/>
          <w:szCs w:val="24"/>
          <w:lang w:val="lv-LV"/>
        </w:rPr>
        <w:t xml:space="preserve">, </w:t>
      </w:r>
      <w:r w:rsidR="0076772A">
        <w:rPr>
          <w:rFonts w:ascii="Times New Roman" w:hAnsi="Times New Roman" w:cs="Times New Roman"/>
          <w:sz w:val="24"/>
          <w:szCs w:val="24"/>
          <w:lang w:val="lv-LV"/>
        </w:rPr>
        <w:t xml:space="preserve">Reģ. Nr.: </w:t>
      </w:r>
      <w:r w:rsidR="00656F68" w:rsidRPr="004A2224">
        <w:rPr>
          <w:rFonts w:ascii="Times New Roman" w:hAnsi="Times New Roman" w:cs="Times New Roman"/>
          <w:sz w:val="24"/>
          <w:szCs w:val="24"/>
          <w:lang w:val="lv-LV"/>
        </w:rPr>
        <w:t>43603024025</w:t>
      </w:r>
      <w:r w:rsidR="007D0682" w:rsidRPr="004A2224">
        <w:rPr>
          <w:rFonts w:ascii="Times New Roman" w:hAnsi="Times New Roman" w:cs="Times New Roman"/>
          <w:sz w:val="24"/>
          <w:szCs w:val="24"/>
          <w:lang w:val="lv-LV"/>
        </w:rPr>
        <w:t xml:space="preserve">, juridiskā adrese: </w:t>
      </w:r>
      <w:r w:rsidR="00522F9B" w:rsidRPr="004A2224">
        <w:rPr>
          <w:rFonts w:ascii="Times New Roman" w:hAnsi="Times New Roman" w:cs="Times New Roman"/>
          <w:sz w:val="24"/>
          <w:szCs w:val="24"/>
          <w:lang w:val="lv-LV"/>
        </w:rPr>
        <w:t>Ventspils iela 48</w:t>
      </w:r>
      <w:r w:rsidR="00656F68" w:rsidRPr="004A2224">
        <w:rPr>
          <w:rFonts w:ascii="Times New Roman" w:hAnsi="Times New Roman" w:cs="Times New Roman"/>
          <w:sz w:val="24"/>
          <w:szCs w:val="24"/>
          <w:lang w:val="lv-LV"/>
        </w:rPr>
        <w:t>, Rīga, LV-10</w:t>
      </w:r>
      <w:r w:rsidR="00522F9B" w:rsidRPr="004A2224">
        <w:rPr>
          <w:rFonts w:ascii="Times New Roman" w:hAnsi="Times New Roman" w:cs="Times New Roman"/>
          <w:sz w:val="24"/>
          <w:szCs w:val="24"/>
          <w:lang w:val="lv-LV"/>
        </w:rPr>
        <w:t>02</w:t>
      </w:r>
      <w:r w:rsidR="007D0682" w:rsidRPr="004A2224">
        <w:rPr>
          <w:rFonts w:ascii="Times New Roman" w:hAnsi="Times New Roman" w:cs="Times New Roman"/>
          <w:sz w:val="24"/>
          <w:szCs w:val="24"/>
          <w:lang w:val="lv-LV"/>
        </w:rPr>
        <w:t>, kuru uz</w:t>
      </w:r>
      <w:proofErr w:type="gramStart"/>
      <w:r w:rsidR="007D0682" w:rsidRPr="004A2224">
        <w:rPr>
          <w:rFonts w:ascii="Times New Roman" w:hAnsi="Times New Roman" w:cs="Times New Roman"/>
          <w:sz w:val="24"/>
          <w:szCs w:val="24"/>
          <w:lang w:val="lv-LV"/>
        </w:rPr>
        <w:t xml:space="preserve">  </w:t>
      </w:r>
      <w:proofErr w:type="gramEnd"/>
      <w:r w:rsidR="007D0682" w:rsidRPr="004A2224">
        <w:rPr>
          <w:rFonts w:ascii="Times New Roman" w:hAnsi="Times New Roman" w:cs="Times New Roman"/>
          <w:sz w:val="24"/>
          <w:szCs w:val="24"/>
          <w:lang w:val="lv-LV"/>
        </w:rPr>
        <w:t>statūt</w:t>
      </w:r>
      <w:r w:rsidR="00656F68" w:rsidRPr="004A2224">
        <w:rPr>
          <w:rFonts w:ascii="Times New Roman" w:hAnsi="Times New Roman" w:cs="Times New Roman"/>
          <w:sz w:val="24"/>
          <w:szCs w:val="24"/>
          <w:lang w:val="lv-LV"/>
        </w:rPr>
        <w:t xml:space="preserve">u </w:t>
      </w:r>
      <w:r w:rsidR="007D0682" w:rsidRPr="004A2224">
        <w:rPr>
          <w:rFonts w:ascii="Times New Roman" w:hAnsi="Times New Roman" w:cs="Times New Roman"/>
          <w:sz w:val="24"/>
          <w:szCs w:val="24"/>
          <w:lang w:val="lv-LV"/>
        </w:rPr>
        <w:t xml:space="preserve">pamata pārstāv </w:t>
      </w:r>
      <w:r w:rsidR="00656F68" w:rsidRPr="004A2224">
        <w:rPr>
          <w:rFonts w:ascii="Times New Roman" w:hAnsi="Times New Roman" w:cs="Times New Roman"/>
          <w:sz w:val="24"/>
          <w:szCs w:val="24"/>
          <w:lang w:val="lv-LV"/>
        </w:rPr>
        <w:t xml:space="preserve">Valdes priekšsēdētājs Artis Dzirkalis </w:t>
      </w:r>
      <w:r w:rsidRPr="004A2224">
        <w:rPr>
          <w:rFonts w:ascii="Times New Roman" w:hAnsi="Times New Roman" w:cs="Times New Roman"/>
          <w:sz w:val="24"/>
          <w:szCs w:val="24"/>
          <w:lang w:val="lv-LV"/>
        </w:rPr>
        <w:t>(</w:t>
      </w:r>
      <w:r w:rsidR="00B33DE4" w:rsidRPr="004A2224">
        <w:rPr>
          <w:rFonts w:ascii="Times New Roman" w:hAnsi="Times New Roman" w:cs="Times New Roman"/>
          <w:i/>
          <w:sz w:val="24"/>
          <w:szCs w:val="24"/>
          <w:lang w:val="lv-LV"/>
        </w:rPr>
        <w:t>Izpildītājs</w:t>
      </w:r>
      <w:r w:rsidRPr="004A2224">
        <w:rPr>
          <w:rFonts w:ascii="Times New Roman" w:hAnsi="Times New Roman" w:cs="Times New Roman"/>
          <w:sz w:val="24"/>
          <w:szCs w:val="24"/>
          <w:lang w:val="lv-LV"/>
        </w:rPr>
        <w:t xml:space="preserve">), no otras puses, Turpmāk Pasūtītājs un </w:t>
      </w:r>
      <w:r w:rsidR="00D76284" w:rsidRPr="004A2224">
        <w:rPr>
          <w:rFonts w:ascii="Times New Roman" w:hAnsi="Times New Roman" w:cs="Times New Roman"/>
          <w:sz w:val="24"/>
          <w:szCs w:val="24"/>
          <w:lang w:val="lv-LV"/>
        </w:rPr>
        <w:t>Izpildītājs</w:t>
      </w:r>
      <w:r w:rsidRPr="004A2224">
        <w:rPr>
          <w:rFonts w:ascii="Times New Roman" w:hAnsi="Times New Roman" w:cs="Times New Roman"/>
          <w:sz w:val="24"/>
          <w:szCs w:val="24"/>
          <w:lang w:val="lv-LV"/>
        </w:rPr>
        <w:t xml:space="preserve"> kopā saukti </w:t>
      </w:r>
      <w:r w:rsidRPr="004A2224">
        <w:rPr>
          <w:rFonts w:ascii="Times New Roman" w:hAnsi="Times New Roman" w:cs="Times New Roman"/>
          <w:i/>
          <w:sz w:val="24"/>
          <w:szCs w:val="24"/>
          <w:lang w:val="lv-LV"/>
        </w:rPr>
        <w:t>Līdzēj</w:t>
      </w:r>
      <w:r w:rsidR="00054CE6" w:rsidRPr="004A2224">
        <w:rPr>
          <w:rFonts w:ascii="Times New Roman" w:hAnsi="Times New Roman" w:cs="Times New Roman"/>
          <w:i/>
          <w:sz w:val="24"/>
          <w:szCs w:val="24"/>
          <w:lang w:val="lv-LV"/>
        </w:rPr>
        <w:t>i</w:t>
      </w:r>
      <w:r w:rsidRPr="004A2224">
        <w:rPr>
          <w:rFonts w:ascii="Times New Roman" w:hAnsi="Times New Roman" w:cs="Times New Roman"/>
          <w:sz w:val="24"/>
          <w:szCs w:val="24"/>
          <w:lang w:val="lv-LV"/>
        </w:rPr>
        <w:t>, bet katrs atsevišķi –</w:t>
      </w:r>
      <w:r w:rsidR="005C5054" w:rsidRPr="004A2224">
        <w:rPr>
          <w:rFonts w:ascii="Times New Roman" w:hAnsi="Times New Roman" w:cs="Times New Roman"/>
          <w:sz w:val="24"/>
          <w:szCs w:val="24"/>
          <w:lang w:val="lv-LV"/>
        </w:rPr>
        <w:t xml:space="preserve"> </w:t>
      </w:r>
      <w:r w:rsidR="005C5054" w:rsidRPr="004A2224">
        <w:rPr>
          <w:rFonts w:ascii="Times New Roman" w:hAnsi="Times New Roman" w:cs="Times New Roman"/>
          <w:i/>
          <w:sz w:val="24"/>
          <w:szCs w:val="24"/>
          <w:lang w:val="lv-LV"/>
        </w:rPr>
        <w:t>Līdzēj</w:t>
      </w:r>
      <w:r w:rsidR="00054CE6" w:rsidRPr="004A2224">
        <w:rPr>
          <w:rFonts w:ascii="Times New Roman" w:hAnsi="Times New Roman" w:cs="Times New Roman"/>
          <w:i/>
          <w:sz w:val="24"/>
          <w:szCs w:val="24"/>
          <w:lang w:val="lv-LV"/>
        </w:rPr>
        <w:t>s</w:t>
      </w:r>
      <w:r w:rsidR="005C5054" w:rsidRPr="004A2224">
        <w:rPr>
          <w:rFonts w:ascii="Times New Roman" w:hAnsi="Times New Roman" w:cs="Times New Roman"/>
          <w:sz w:val="24"/>
          <w:szCs w:val="24"/>
          <w:lang w:val="lv-LV"/>
        </w:rPr>
        <w:t>, noslēdz šādu Energo</w:t>
      </w:r>
      <w:r w:rsidR="00A83C34" w:rsidRPr="004A2224">
        <w:rPr>
          <w:rFonts w:ascii="Times New Roman" w:hAnsi="Times New Roman" w:cs="Times New Roman"/>
          <w:sz w:val="24"/>
          <w:szCs w:val="24"/>
          <w:lang w:val="lv-LV"/>
        </w:rPr>
        <w:t xml:space="preserve">audita </w:t>
      </w:r>
      <w:r w:rsidR="005C5054" w:rsidRPr="004A2224">
        <w:rPr>
          <w:rFonts w:ascii="Times New Roman" w:hAnsi="Times New Roman" w:cs="Times New Roman"/>
          <w:sz w:val="24"/>
          <w:szCs w:val="24"/>
          <w:lang w:val="lv-LV"/>
        </w:rPr>
        <w:t>līgumu</w:t>
      </w:r>
      <w:r w:rsidR="004B0692" w:rsidRPr="004A2224">
        <w:rPr>
          <w:rFonts w:ascii="Times New Roman" w:hAnsi="Times New Roman" w:cs="Times New Roman"/>
          <w:sz w:val="24"/>
          <w:szCs w:val="24"/>
          <w:lang w:val="lv-LV"/>
        </w:rPr>
        <w:t xml:space="preserve"> (</w:t>
      </w:r>
      <w:r w:rsidR="004B0692" w:rsidRPr="004A2224">
        <w:rPr>
          <w:rFonts w:ascii="Times New Roman" w:hAnsi="Times New Roman" w:cs="Times New Roman"/>
          <w:i/>
          <w:sz w:val="24"/>
          <w:szCs w:val="24"/>
          <w:lang w:val="lv-LV"/>
        </w:rPr>
        <w:t>Līgums</w:t>
      </w:r>
      <w:r w:rsidR="004B0692" w:rsidRPr="004A2224">
        <w:rPr>
          <w:rFonts w:ascii="Times New Roman" w:hAnsi="Times New Roman" w:cs="Times New Roman"/>
          <w:sz w:val="24"/>
          <w:szCs w:val="24"/>
          <w:lang w:val="lv-LV"/>
        </w:rPr>
        <w:t>)</w:t>
      </w:r>
      <w:r w:rsidR="00C345B0" w:rsidRPr="004A2224">
        <w:rPr>
          <w:rFonts w:ascii="Times New Roman" w:hAnsi="Times New Roman" w:cs="Times New Roman"/>
          <w:sz w:val="24"/>
          <w:szCs w:val="24"/>
          <w:lang w:val="lv-LV"/>
        </w:rPr>
        <w:t xml:space="preserve">: </w:t>
      </w:r>
    </w:p>
    <w:p w14:paraId="3BA66B2E" w14:textId="77777777" w:rsidR="00C345B0" w:rsidRPr="001A6979" w:rsidRDefault="00C345B0" w:rsidP="00100D7A">
      <w:pPr>
        <w:pStyle w:val="Bezatstarpm"/>
        <w:spacing w:line="276" w:lineRule="auto"/>
        <w:jc w:val="both"/>
        <w:rPr>
          <w:rFonts w:ascii="Times New Roman" w:hAnsi="Times New Roman" w:cs="Times New Roman"/>
          <w:sz w:val="24"/>
          <w:szCs w:val="24"/>
          <w:lang w:val="lv-LV"/>
        </w:rPr>
      </w:pPr>
    </w:p>
    <w:p w14:paraId="6886CC3E" w14:textId="0E4BFFAB" w:rsidR="00207F5C" w:rsidRPr="00B3422C" w:rsidRDefault="0048127C" w:rsidP="00100D7A">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r w:rsidRPr="001A6979">
        <w:rPr>
          <w:rFonts w:ascii="Times New Roman" w:hAnsi="Times New Roman" w:cs="Times New Roman"/>
          <w:b/>
          <w:smallCaps/>
          <w:sz w:val="24"/>
          <w:szCs w:val="24"/>
          <w:lang w:val="lv-LV"/>
        </w:rPr>
        <w:t>Līguma priekšmets</w:t>
      </w:r>
    </w:p>
    <w:p w14:paraId="0BA43FC3" w14:textId="6C20C664" w:rsidR="008F390D" w:rsidRPr="00100D7A" w:rsidRDefault="0048127C"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Nolūkā veikt darbības, </w:t>
      </w:r>
      <w:r w:rsidR="00CF2AF6" w:rsidRPr="001A6979">
        <w:rPr>
          <w:rFonts w:ascii="Times New Roman" w:hAnsi="Times New Roman" w:cs="Times New Roman"/>
          <w:sz w:val="24"/>
          <w:szCs w:val="24"/>
          <w:lang w:val="lv-LV"/>
        </w:rPr>
        <w:t xml:space="preserve">kas nepieciešamas, </w:t>
      </w:r>
      <w:r w:rsidRPr="001A6979">
        <w:rPr>
          <w:rFonts w:ascii="Times New Roman" w:hAnsi="Times New Roman" w:cs="Times New Roman"/>
          <w:sz w:val="24"/>
          <w:szCs w:val="24"/>
          <w:lang w:val="lv-LV"/>
        </w:rPr>
        <w:t>lai iegūtu informāciju par enerģijas patēriņa struktūru Pasūtītājam piederošajā</w:t>
      </w:r>
      <w:r w:rsidR="00E27BFA" w:rsidRPr="001A6979">
        <w:rPr>
          <w:rFonts w:ascii="Times New Roman" w:hAnsi="Times New Roman" w:cs="Times New Roman"/>
          <w:sz w:val="24"/>
          <w:szCs w:val="24"/>
          <w:lang w:val="lv-LV"/>
        </w:rPr>
        <w:t>, lietojumā vai c</w:t>
      </w:r>
      <w:r w:rsidR="0076772A">
        <w:rPr>
          <w:rFonts w:ascii="Times New Roman" w:hAnsi="Times New Roman" w:cs="Times New Roman"/>
          <w:sz w:val="24"/>
          <w:szCs w:val="24"/>
          <w:lang w:val="lv-LV"/>
        </w:rPr>
        <w:t>itādi tiesiskā valdījumā esošajiem</w:t>
      </w:r>
      <w:r w:rsidRPr="001A6979">
        <w:rPr>
          <w:rFonts w:ascii="Times New Roman" w:hAnsi="Times New Roman" w:cs="Times New Roman"/>
          <w:sz w:val="24"/>
          <w:szCs w:val="24"/>
          <w:lang w:val="lv-LV"/>
        </w:rPr>
        <w:t xml:space="preserve"> nekustamaj</w:t>
      </w:r>
      <w:r w:rsidR="0076772A">
        <w:rPr>
          <w:rFonts w:ascii="Times New Roman" w:hAnsi="Times New Roman" w:cs="Times New Roman"/>
          <w:sz w:val="24"/>
          <w:szCs w:val="24"/>
          <w:lang w:val="lv-LV"/>
        </w:rPr>
        <w:t xml:space="preserve">iem īpašumiem, tai skaitā </w:t>
      </w:r>
      <w:r w:rsidR="00BB233C" w:rsidRPr="001A6979">
        <w:rPr>
          <w:rFonts w:ascii="Times New Roman" w:hAnsi="Times New Roman" w:cs="Times New Roman"/>
          <w:sz w:val="24"/>
          <w:szCs w:val="24"/>
          <w:lang w:val="lv-LV"/>
        </w:rPr>
        <w:t xml:space="preserve">ēkās, </w:t>
      </w:r>
      <w:r w:rsidRPr="001A6979">
        <w:rPr>
          <w:rFonts w:ascii="Times New Roman" w:hAnsi="Times New Roman" w:cs="Times New Roman"/>
          <w:sz w:val="24"/>
          <w:szCs w:val="24"/>
          <w:lang w:val="lv-LV"/>
        </w:rPr>
        <w:t xml:space="preserve">rūpnieciskajos procesos un iekārtās (viss kopā - </w:t>
      </w:r>
      <w:r w:rsidRPr="001A6979">
        <w:rPr>
          <w:rFonts w:ascii="Times New Roman" w:hAnsi="Times New Roman" w:cs="Times New Roman"/>
          <w:b/>
          <w:i/>
          <w:sz w:val="24"/>
          <w:szCs w:val="24"/>
          <w:lang w:val="lv-LV"/>
        </w:rPr>
        <w:t>Objekts</w:t>
      </w:r>
      <w:r w:rsidRPr="001A6979">
        <w:rPr>
          <w:rFonts w:ascii="Times New Roman" w:hAnsi="Times New Roman" w:cs="Times New Roman"/>
          <w:sz w:val="24"/>
          <w:szCs w:val="24"/>
          <w:lang w:val="lv-LV"/>
        </w:rPr>
        <w:t>), kā arī lai identificētu un novērtētu ekonomiski pamatotas enerģijas ietaupījuma iespējas, Pasūtītājs par Atlīdzību un visiem citiem Līgumā noteiktiem maksājumiem</w:t>
      </w:r>
      <w:r w:rsidR="008F390D"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 xml:space="preserve">uzdod Izpildītājam, un Izpildītājs ar </w:t>
      </w:r>
      <w:r w:rsidR="008F390D" w:rsidRPr="001A6979">
        <w:rPr>
          <w:rFonts w:ascii="Times New Roman" w:hAnsi="Times New Roman" w:cs="Times New Roman"/>
          <w:sz w:val="24"/>
          <w:szCs w:val="24"/>
          <w:lang w:val="lv-LV"/>
        </w:rPr>
        <w:t>savu</w:t>
      </w:r>
      <w:r w:rsidRPr="001A6979">
        <w:rPr>
          <w:rFonts w:ascii="Times New Roman" w:hAnsi="Times New Roman" w:cs="Times New Roman"/>
          <w:sz w:val="24"/>
          <w:szCs w:val="24"/>
          <w:lang w:val="lv-LV"/>
        </w:rPr>
        <w:t xml:space="preserve"> </w:t>
      </w:r>
      <w:r w:rsidR="008F390D" w:rsidRPr="001A6979">
        <w:rPr>
          <w:rFonts w:ascii="Times New Roman" w:hAnsi="Times New Roman" w:cs="Times New Roman"/>
          <w:sz w:val="24"/>
          <w:szCs w:val="24"/>
          <w:lang w:val="lv-LV"/>
        </w:rPr>
        <w:t xml:space="preserve">aprīkojumu, </w:t>
      </w:r>
      <w:r w:rsidRPr="001A6979">
        <w:rPr>
          <w:rFonts w:ascii="Times New Roman" w:hAnsi="Times New Roman" w:cs="Times New Roman"/>
          <w:sz w:val="24"/>
          <w:szCs w:val="24"/>
          <w:lang w:val="lv-LV"/>
        </w:rPr>
        <w:t>Z</w:t>
      </w:r>
      <w:r w:rsidR="008F390D" w:rsidRPr="001A6979">
        <w:rPr>
          <w:rFonts w:ascii="Times New Roman" w:hAnsi="Times New Roman" w:cs="Times New Roman"/>
          <w:sz w:val="24"/>
          <w:szCs w:val="24"/>
          <w:lang w:val="lv-LV"/>
        </w:rPr>
        <w:t xml:space="preserve">inātību </w:t>
      </w:r>
      <w:r w:rsidR="00132CB5" w:rsidRPr="001A6979">
        <w:rPr>
          <w:rFonts w:ascii="Times New Roman" w:hAnsi="Times New Roman" w:cs="Times New Roman"/>
          <w:sz w:val="24"/>
          <w:szCs w:val="24"/>
          <w:lang w:val="lv-LV"/>
        </w:rPr>
        <w:t>(</w:t>
      </w:r>
      <w:r w:rsidR="003A257B" w:rsidRPr="001A6979">
        <w:rPr>
          <w:rFonts w:ascii="Times New Roman" w:hAnsi="Times New Roman" w:cs="Times New Roman"/>
          <w:sz w:val="24"/>
          <w:szCs w:val="24"/>
          <w:lang w:val="lv-LV"/>
        </w:rPr>
        <w:t>♦</w:t>
      </w:r>
      <w:r w:rsidR="00132CB5" w:rsidRPr="001A6979">
        <w:rPr>
          <w:rFonts w:ascii="Times New Roman" w:hAnsi="Times New Roman" w:cs="Times New Roman"/>
          <w:i/>
          <w:sz w:val="24"/>
          <w:szCs w:val="24"/>
          <w:lang w:val="lv-LV"/>
        </w:rPr>
        <w:t>1.3.punkts</w:t>
      </w:r>
      <w:r w:rsidR="00132CB5" w:rsidRPr="001A6979">
        <w:rPr>
          <w:rFonts w:ascii="Times New Roman" w:hAnsi="Times New Roman" w:cs="Times New Roman"/>
          <w:sz w:val="24"/>
          <w:szCs w:val="24"/>
          <w:lang w:val="lv-LV"/>
        </w:rPr>
        <w:t xml:space="preserve">) </w:t>
      </w:r>
      <w:r w:rsidR="008F390D" w:rsidRPr="001A6979">
        <w:rPr>
          <w:rFonts w:ascii="Times New Roman" w:hAnsi="Times New Roman" w:cs="Times New Roman"/>
          <w:sz w:val="24"/>
          <w:szCs w:val="24"/>
          <w:lang w:val="lv-LV"/>
        </w:rPr>
        <w:t xml:space="preserve">un </w:t>
      </w:r>
      <w:r w:rsidRPr="001A6979">
        <w:rPr>
          <w:rFonts w:ascii="Times New Roman" w:hAnsi="Times New Roman" w:cs="Times New Roman"/>
          <w:sz w:val="24"/>
          <w:szCs w:val="24"/>
          <w:lang w:val="lv-LV"/>
        </w:rPr>
        <w:t>darbaspēku apņemas</w:t>
      </w:r>
      <w:r w:rsidR="008F390D" w:rsidRPr="001A6979">
        <w:rPr>
          <w:rFonts w:ascii="Times New Roman" w:hAnsi="Times New Roman" w:cs="Times New Roman"/>
          <w:sz w:val="24"/>
          <w:szCs w:val="24"/>
          <w:lang w:val="lv-LV"/>
        </w:rPr>
        <w:t xml:space="preserve"> veikt Objekta energoauditu </w:t>
      </w:r>
      <w:r w:rsidR="00404B05" w:rsidRPr="001A6979">
        <w:rPr>
          <w:rFonts w:ascii="Times New Roman" w:hAnsi="Times New Roman" w:cs="Times New Roman"/>
          <w:sz w:val="24"/>
          <w:szCs w:val="24"/>
          <w:lang w:val="lv-LV"/>
        </w:rPr>
        <w:t>(</w:t>
      </w:r>
      <w:r w:rsidR="00404B05" w:rsidRPr="001A6979">
        <w:rPr>
          <w:rFonts w:ascii="Times New Roman" w:hAnsi="Times New Roman" w:cs="Times New Roman"/>
          <w:b/>
          <w:i/>
          <w:sz w:val="24"/>
          <w:szCs w:val="24"/>
          <w:lang w:val="lv-LV"/>
        </w:rPr>
        <w:t>Energoaudits</w:t>
      </w:r>
      <w:r w:rsidR="00404B05" w:rsidRPr="001A6979">
        <w:rPr>
          <w:rFonts w:ascii="Times New Roman" w:hAnsi="Times New Roman" w:cs="Times New Roman"/>
          <w:sz w:val="24"/>
          <w:szCs w:val="24"/>
          <w:lang w:val="lv-LV"/>
        </w:rPr>
        <w:t xml:space="preserve">) </w:t>
      </w:r>
      <w:r w:rsidR="008F390D" w:rsidRPr="001A6979">
        <w:rPr>
          <w:rFonts w:ascii="Times New Roman" w:hAnsi="Times New Roman" w:cs="Times New Roman"/>
          <w:sz w:val="24"/>
          <w:szCs w:val="24"/>
          <w:lang w:val="lv-LV"/>
        </w:rPr>
        <w:t xml:space="preserve">un sagatavot </w:t>
      </w:r>
      <w:r w:rsidR="00CF2AF6" w:rsidRPr="001A6979">
        <w:rPr>
          <w:rFonts w:ascii="Times New Roman" w:hAnsi="Times New Roman" w:cs="Times New Roman"/>
          <w:sz w:val="24"/>
          <w:szCs w:val="24"/>
          <w:lang w:val="lv-LV"/>
        </w:rPr>
        <w:t>Objekta energoaudita</w:t>
      </w:r>
      <w:r w:rsidR="008F390D" w:rsidRPr="001A6979">
        <w:rPr>
          <w:rFonts w:ascii="Times New Roman" w:hAnsi="Times New Roman" w:cs="Times New Roman"/>
          <w:sz w:val="24"/>
          <w:szCs w:val="24"/>
          <w:lang w:val="lv-LV"/>
        </w:rPr>
        <w:t xml:space="preserve"> ziņojumu</w:t>
      </w:r>
      <w:r w:rsidR="00CF2AF6" w:rsidRPr="001A6979">
        <w:rPr>
          <w:rFonts w:ascii="Times New Roman" w:hAnsi="Times New Roman" w:cs="Times New Roman"/>
          <w:sz w:val="24"/>
          <w:szCs w:val="24"/>
          <w:lang w:val="lv-LV"/>
        </w:rPr>
        <w:t xml:space="preserve"> (</w:t>
      </w:r>
      <w:r w:rsidR="00CF2AF6" w:rsidRPr="001A6979">
        <w:rPr>
          <w:rFonts w:ascii="Times New Roman" w:hAnsi="Times New Roman" w:cs="Times New Roman"/>
          <w:b/>
          <w:i/>
          <w:sz w:val="24"/>
          <w:szCs w:val="24"/>
          <w:lang w:val="lv-LV"/>
        </w:rPr>
        <w:t>Ziņojums</w:t>
      </w:r>
      <w:r w:rsidR="00CF2AF6" w:rsidRPr="001A6979">
        <w:rPr>
          <w:rFonts w:ascii="Times New Roman" w:hAnsi="Times New Roman" w:cs="Times New Roman"/>
          <w:sz w:val="24"/>
          <w:szCs w:val="24"/>
          <w:lang w:val="lv-LV"/>
        </w:rPr>
        <w:t>)</w:t>
      </w:r>
      <w:r w:rsidR="008F390D" w:rsidRPr="001A6979">
        <w:rPr>
          <w:rFonts w:ascii="Times New Roman" w:hAnsi="Times New Roman" w:cs="Times New Roman"/>
          <w:sz w:val="24"/>
          <w:szCs w:val="24"/>
          <w:lang w:val="lv-LV"/>
        </w:rPr>
        <w:t>.</w:t>
      </w:r>
    </w:p>
    <w:p w14:paraId="372EDF5A" w14:textId="77777777" w:rsidR="00BB233C" w:rsidRPr="001A6979" w:rsidRDefault="0049446D"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Pasū</w:t>
      </w:r>
      <w:r w:rsidR="00A51ABA" w:rsidRPr="001A6979">
        <w:rPr>
          <w:rFonts w:ascii="Times New Roman" w:hAnsi="Times New Roman" w:cs="Times New Roman"/>
          <w:sz w:val="24"/>
          <w:szCs w:val="24"/>
          <w:lang w:val="lv-LV"/>
        </w:rPr>
        <w:t>tītājs Objekt</w:t>
      </w:r>
      <w:r w:rsidR="00241CBE" w:rsidRPr="001A6979">
        <w:rPr>
          <w:rFonts w:ascii="Times New Roman" w:hAnsi="Times New Roman" w:cs="Times New Roman"/>
          <w:sz w:val="24"/>
          <w:szCs w:val="24"/>
          <w:lang w:val="lv-LV"/>
        </w:rPr>
        <w:t>u</w:t>
      </w:r>
      <w:r w:rsidR="00A51ABA" w:rsidRPr="001A6979">
        <w:rPr>
          <w:rFonts w:ascii="Times New Roman" w:hAnsi="Times New Roman" w:cs="Times New Roman"/>
          <w:sz w:val="24"/>
          <w:szCs w:val="24"/>
          <w:lang w:val="lv-LV"/>
        </w:rPr>
        <w:t xml:space="preserve"> </w:t>
      </w:r>
      <w:r w:rsidR="00621655" w:rsidRPr="001A6979">
        <w:rPr>
          <w:rFonts w:ascii="Times New Roman" w:hAnsi="Times New Roman" w:cs="Times New Roman"/>
          <w:sz w:val="24"/>
          <w:szCs w:val="24"/>
          <w:lang w:val="lv-LV"/>
        </w:rPr>
        <w:t>izmanto</w:t>
      </w:r>
      <w:r w:rsidR="00BB233C" w:rsidRPr="001A6979">
        <w:rPr>
          <w:rFonts w:ascii="Times New Roman" w:hAnsi="Times New Roman" w:cs="Times New Roman"/>
          <w:sz w:val="24"/>
          <w:szCs w:val="24"/>
          <w:lang w:val="lv-LV"/>
        </w:rPr>
        <w:t>:</w:t>
      </w:r>
    </w:p>
    <w:p w14:paraId="335BBB98" w14:textId="1CC87A51" w:rsidR="0072735B" w:rsidRPr="00100D7A" w:rsidRDefault="009C14C7" w:rsidP="00B53A3A">
      <w:pPr>
        <w:pStyle w:val="Bezatstarpm"/>
        <w:numPr>
          <w:ilvl w:val="2"/>
          <w:numId w:val="5"/>
        </w:numPr>
        <w:spacing w:line="276" w:lineRule="auto"/>
        <w:ind w:hanging="657"/>
        <w:jc w:val="both"/>
        <w:rPr>
          <w:rFonts w:ascii="Times New Roman" w:hAnsi="Times New Roman" w:cs="Times New Roman"/>
          <w:sz w:val="24"/>
          <w:szCs w:val="24"/>
          <w:lang w:val="lv-LV"/>
        </w:rPr>
      </w:pPr>
      <w:proofErr w:type="spellStart"/>
      <w:r>
        <w:rPr>
          <w:rFonts w:ascii="Times New Roman" w:hAnsi="Times New Roman" w:cs="Times New Roman"/>
          <w:sz w:val="24"/>
          <w:szCs w:val="24"/>
        </w:rPr>
        <w:t>Veselības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aprūpes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pakalpojumu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sniegšana</w:t>
      </w:r>
      <w:proofErr w:type="spellEnd"/>
      <w:r>
        <w:rPr>
          <w:rFonts w:ascii="Times New Roman" w:hAnsi="Times New Roman" w:cs="Times New Roman"/>
          <w:sz w:val="24"/>
          <w:szCs w:val="24"/>
        </w:rPr>
        <w:t>.</w:t>
      </w:r>
    </w:p>
    <w:p w14:paraId="09251A92" w14:textId="2C2C34CE" w:rsidR="00EE6A6D" w:rsidRPr="001A6979" w:rsidRDefault="00FE75F0"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Līguma izpratnē un Līguma vajadzībām </w:t>
      </w:r>
      <w:r w:rsidR="00AF1E60" w:rsidRPr="001A6979">
        <w:rPr>
          <w:rFonts w:ascii="Times New Roman" w:hAnsi="Times New Roman" w:cs="Times New Roman"/>
          <w:b/>
          <w:i/>
          <w:sz w:val="24"/>
          <w:szCs w:val="24"/>
          <w:lang w:val="lv-LV"/>
        </w:rPr>
        <w:t>Zināt</w:t>
      </w:r>
      <w:r w:rsidR="00926BC8" w:rsidRPr="001A6979">
        <w:rPr>
          <w:rFonts w:ascii="Times New Roman" w:hAnsi="Times New Roman" w:cs="Times New Roman"/>
          <w:b/>
          <w:i/>
          <w:sz w:val="24"/>
          <w:szCs w:val="24"/>
          <w:lang w:val="lv-LV"/>
        </w:rPr>
        <w:t>ība</w:t>
      </w:r>
      <w:r w:rsidR="00AF1E60"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 xml:space="preserve">ietver visu šajā punktā noteikto. Zinātība </w:t>
      </w:r>
      <w:r w:rsidR="00926BC8" w:rsidRPr="001A6979">
        <w:rPr>
          <w:rFonts w:ascii="Times New Roman" w:hAnsi="Times New Roman" w:cs="Times New Roman"/>
          <w:sz w:val="24"/>
          <w:szCs w:val="24"/>
          <w:lang w:val="lv-LV"/>
        </w:rPr>
        <w:t>ir</w:t>
      </w:r>
      <w:r w:rsidR="00AF1E60" w:rsidRPr="001A6979">
        <w:rPr>
          <w:rFonts w:ascii="Times New Roman" w:hAnsi="Times New Roman" w:cs="Times New Roman"/>
          <w:sz w:val="24"/>
          <w:szCs w:val="24"/>
          <w:lang w:val="lv-LV"/>
        </w:rPr>
        <w:t xml:space="preserve"> Izpildītāja zinātniski tehniskas, komerciālas, organizatoriskas zināšanas, tehnoloģijas, metodes</w:t>
      </w:r>
      <w:r w:rsidRPr="001A6979">
        <w:rPr>
          <w:rFonts w:ascii="Times New Roman" w:hAnsi="Times New Roman" w:cs="Times New Roman"/>
          <w:sz w:val="24"/>
          <w:szCs w:val="24"/>
          <w:lang w:val="lv-LV"/>
        </w:rPr>
        <w:t xml:space="preserve"> un </w:t>
      </w:r>
      <w:r w:rsidR="00AF1E60" w:rsidRPr="001A6979">
        <w:rPr>
          <w:rFonts w:ascii="Times New Roman" w:hAnsi="Times New Roman" w:cs="Times New Roman"/>
          <w:sz w:val="24"/>
          <w:szCs w:val="24"/>
          <w:lang w:val="lv-LV"/>
        </w:rPr>
        <w:t>paņēmieni</w:t>
      </w:r>
      <w:r w:rsidRPr="001A6979">
        <w:rPr>
          <w:rFonts w:ascii="Times New Roman" w:hAnsi="Times New Roman" w:cs="Times New Roman"/>
          <w:sz w:val="24"/>
          <w:szCs w:val="24"/>
          <w:lang w:val="lv-LV"/>
        </w:rPr>
        <w:t xml:space="preserve">. Vienlaikus Zinātība ir </w:t>
      </w:r>
      <w:r w:rsidR="00AF1E60" w:rsidRPr="001A6979">
        <w:rPr>
          <w:rFonts w:ascii="Times New Roman" w:hAnsi="Times New Roman" w:cs="Times New Roman"/>
          <w:sz w:val="24"/>
          <w:szCs w:val="24"/>
          <w:lang w:val="lv-LV"/>
        </w:rPr>
        <w:t>praktiskās zināšanas, pieredze un informācija, kas satur komercnoslēpumu, nepatentētus tehnoloģiskos procesus, to aprakstus, mērījumus, rezultātu apkopošanas un slēdzienu izdarīšanas metodes</w:t>
      </w:r>
      <w:r w:rsidRPr="001A6979">
        <w:rPr>
          <w:rFonts w:ascii="Times New Roman" w:hAnsi="Times New Roman" w:cs="Times New Roman"/>
          <w:sz w:val="24"/>
          <w:szCs w:val="24"/>
          <w:lang w:val="lv-LV"/>
        </w:rPr>
        <w:t xml:space="preserve">, kā arī jebkuru citu informāciju, ko Izpildītājs nav darījis pieejamu trešajām personām. Tāpat Zinātība ietver </w:t>
      </w:r>
      <w:r w:rsidR="00AF1E60" w:rsidRPr="001A6979">
        <w:rPr>
          <w:rFonts w:ascii="Times New Roman" w:hAnsi="Times New Roman" w:cs="Times New Roman"/>
          <w:sz w:val="24"/>
          <w:szCs w:val="24"/>
          <w:lang w:val="lv-LV"/>
        </w:rPr>
        <w:t>visu citu informāciju, kas Izpildītājam rada Līguma šajā punktā</w:t>
      </w:r>
      <w:r w:rsidRPr="001A6979">
        <w:rPr>
          <w:rFonts w:ascii="Times New Roman" w:hAnsi="Times New Roman" w:cs="Times New Roman"/>
          <w:sz w:val="24"/>
          <w:szCs w:val="24"/>
          <w:lang w:val="lv-LV"/>
        </w:rPr>
        <w:t xml:space="preserve"> turpmāk</w:t>
      </w:r>
      <w:r w:rsidR="00AF1E60" w:rsidRPr="001A6979">
        <w:rPr>
          <w:rFonts w:ascii="Times New Roman" w:hAnsi="Times New Roman" w:cs="Times New Roman"/>
          <w:sz w:val="24"/>
          <w:szCs w:val="24"/>
          <w:lang w:val="lv-LV"/>
        </w:rPr>
        <w:t xml:space="preserve"> noteikto </w:t>
      </w:r>
      <w:proofErr w:type="spellStart"/>
      <w:r w:rsidRPr="001A6979">
        <w:rPr>
          <w:rFonts w:ascii="Times New Roman" w:hAnsi="Times New Roman" w:cs="Times New Roman"/>
          <w:sz w:val="24"/>
          <w:szCs w:val="24"/>
          <w:lang w:val="lv-LV"/>
        </w:rPr>
        <w:t>energoauditora</w:t>
      </w:r>
      <w:proofErr w:type="spellEnd"/>
      <w:r w:rsidRPr="001A6979">
        <w:rPr>
          <w:rFonts w:ascii="Times New Roman" w:hAnsi="Times New Roman" w:cs="Times New Roman"/>
          <w:sz w:val="24"/>
          <w:szCs w:val="24"/>
          <w:lang w:val="lv-LV"/>
        </w:rPr>
        <w:t xml:space="preserve"> </w:t>
      </w:r>
      <w:r w:rsidR="00AF1E60" w:rsidRPr="001A6979">
        <w:rPr>
          <w:rFonts w:ascii="Times New Roman" w:hAnsi="Times New Roman" w:cs="Times New Roman"/>
          <w:sz w:val="24"/>
          <w:szCs w:val="24"/>
          <w:lang w:val="lv-LV"/>
        </w:rPr>
        <w:t>statusu</w:t>
      </w:r>
      <w:r w:rsidRPr="001A6979">
        <w:rPr>
          <w:rFonts w:ascii="Times New Roman" w:hAnsi="Times New Roman" w:cs="Times New Roman"/>
          <w:sz w:val="24"/>
          <w:szCs w:val="24"/>
          <w:lang w:val="lv-LV"/>
        </w:rPr>
        <w:t xml:space="preserve">. Zinātība </w:t>
      </w:r>
      <w:r w:rsidR="00AF1E60" w:rsidRPr="001A6979">
        <w:rPr>
          <w:rFonts w:ascii="Times New Roman" w:hAnsi="Times New Roman" w:cs="Times New Roman"/>
          <w:sz w:val="24"/>
          <w:szCs w:val="24"/>
          <w:lang w:val="lv-LV"/>
        </w:rPr>
        <w:t>spēj radīt Izpildītājam priekšrocības tirgū, kurā tas īsteno savu komercdarbību.</w:t>
      </w:r>
      <w:r w:rsidR="009F4B47" w:rsidRPr="001A6979">
        <w:rPr>
          <w:rFonts w:ascii="Times New Roman" w:hAnsi="Times New Roman" w:cs="Times New Roman"/>
          <w:sz w:val="24"/>
          <w:szCs w:val="24"/>
          <w:lang w:val="lv-LV"/>
        </w:rPr>
        <w:t xml:space="preserve"> Izpildītājs ir </w:t>
      </w:r>
      <w:proofErr w:type="spellStart"/>
      <w:r w:rsidR="009F4B47" w:rsidRPr="001A6979">
        <w:rPr>
          <w:rFonts w:ascii="Times New Roman" w:hAnsi="Times New Roman" w:cs="Times New Roman"/>
          <w:sz w:val="24"/>
          <w:szCs w:val="24"/>
          <w:lang w:val="lv-LV"/>
        </w:rPr>
        <w:t>energoauditors</w:t>
      </w:r>
      <w:proofErr w:type="spellEnd"/>
      <w:r w:rsidR="009F4B47" w:rsidRPr="001A6979">
        <w:rPr>
          <w:rFonts w:ascii="Times New Roman" w:hAnsi="Times New Roman" w:cs="Times New Roman"/>
          <w:sz w:val="24"/>
          <w:szCs w:val="24"/>
          <w:lang w:val="lv-LV"/>
        </w:rPr>
        <w:t>, kam piemīt padziļināta, specializēta kompetence, prasmes un Zinātība energoauditu veikšanā, kas ir ieviesis normatīvo aktu prasībām atbilstošu kvalitātes pārvaldes sistēmu un kā rīcībā ir tehniski kompetents personāls un tehniskais aprīkojums.</w:t>
      </w:r>
      <w:r w:rsidRPr="001A6979">
        <w:rPr>
          <w:rFonts w:ascii="Times New Roman" w:hAnsi="Times New Roman" w:cs="Times New Roman"/>
          <w:sz w:val="24"/>
          <w:szCs w:val="24"/>
          <w:lang w:val="lv-LV"/>
        </w:rPr>
        <w:t xml:space="preserve"> </w:t>
      </w:r>
    </w:p>
    <w:p w14:paraId="123239A9" w14:textId="6582A9F7" w:rsidR="00EE6A6D" w:rsidRPr="001A6979" w:rsidRDefault="00FE75F0"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Izpildītāja tiesības veikt Energoauditu apliecina Izpildītāja akreditācija pie Latvijas Nacionālā akreditācijas biroja </w:t>
      </w:r>
      <w:r w:rsidR="00DC7757">
        <w:rPr>
          <w:rFonts w:ascii="Times New Roman" w:hAnsi="Times New Roman" w:cs="Times New Roman"/>
          <w:sz w:val="24"/>
          <w:szCs w:val="24"/>
          <w:lang w:val="lv-LV"/>
        </w:rPr>
        <w:t xml:space="preserve">(turpmāk </w:t>
      </w:r>
      <w:proofErr w:type="gramStart"/>
      <w:r w:rsidR="00DC7757">
        <w:rPr>
          <w:rFonts w:ascii="Times New Roman" w:hAnsi="Times New Roman" w:cs="Times New Roman"/>
          <w:sz w:val="24"/>
          <w:szCs w:val="24"/>
          <w:lang w:val="lv-LV"/>
        </w:rPr>
        <w:t>tekstā –LA</w:t>
      </w:r>
      <w:proofErr w:type="gramEnd"/>
      <w:r w:rsidR="00DC7757">
        <w:rPr>
          <w:rFonts w:ascii="Times New Roman" w:hAnsi="Times New Roman" w:cs="Times New Roman"/>
          <w:sz w:val="24"/>
          <w:szCs w:val="24"/>
          <w:lang w:val="lv-LV"/>
        </w:rPr>
        <w:t xml:space="preserve">TAK) </w:t>
      </w:r>
      <w:r w:rsidRPr="001A6979">
        <w:rPr>
          <w:rFonts w:ascii="Times New Roman" w:hAnsi="Times New Roman" w:cs="Times New Roman"/>
          <w:sz w:val="24"/>
          <w:szCs w:val="24"/>
          <w:lang w:val="lv-LV"/>
        </w:rPr>
        <w:t xml:space="preserve">vai pie jebkuras citas spēkā esošajos normatīvajos aktos noteiktas iestādes vai organizācijas, kam noteikta kompetence īstenot </w:t>
      </w:r>
      <w:r w:rsidR="00DF49B2">
        <w:rPr>
          <w:rFonts w:ascii="Times New Roman" w:hAnsi="Times New Roman" w:cs="Times New Roman"/>
          <w:sz w:val="24"/>
          <w:szCs w:val="24"/>
          <w:lang w:val="lv-LV"/>
        </w:rPr>
        <w:t>Uzņēmuma</w:t>
      </w:r>
      <w:r w:rsidRPr="001A6979">
        <w:rPr>
          <w:rFonts w:ascii="Times New Roman" w:hAnsi="Times New Roman" w:cs="Times New Roman"/>
          <w:sz w:val="24"/>
          <w:szCs w:val="24"/>
          <w:lang w:val="lv-LV"/>
        </w:rPr>
        <w:t xml:space="preserve"> energoauditu veicēju akreditāciju.</w:t>
      </w:r>
    </w:p>
    <w:p w14:paraId="13BCBA36" w14:textId="4A892C26" w:rsidR="005B3087" w:rsidRPr="001A6979" w:rsidRDefault="005B3087"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lastRenderedPageBreak/>
        <w:t>Ņemot vēr</w:t>
      </w:r>
      <w:r w:rsidR="00D301D3" w:rsidRPr="001A6979">
        <w:rPr>
          <w:rFonts w:ascii="Times New Roman" w:hAnsi="Times New Roman" w:cs="Times New Roman"/>
          <w:sz w:val="24"/>
          <w:szCs w:val="24"/>
          <w:lang w:val="lv-LV"/>
        </w:rPr>
        <w:t xml:space="preserve">ā, ka </w:t>
      </w:r>
      <w:r w:rsidR="00EE6A6D" w:rsidRPr="001A6979">
        <w:rPr>
          <w:rFonts w:ascii="Times New Roman" w:hAnsi="Times New Roman" w:cs="Times New Roman"/>
          <w:sz w:val="24"/>
          <w:szCs w:val="24"/>
          <w:lang w:val="lv-LV"/>
        </w:rPr>
        <w:t>Izpildītāj</w:t>
      </w:r>
      <w:r w:rsidR="00D301D3" w:rsidRPr="001A6979">
        <w:rPr>
          <w:rFonts w:ascii="Times New Roman" w:hAnsi="Times New Roman" w:cs="Times New Roman"/>
          <w:sz w:val="24"/>
          <w:szCs w:val="24"/>
          <w:lang w:val="lv-LV"/>
        </w:rPr>
        <w:t xml:space="preserve">s ir akreditēts veikt </w:t>
      </w:r>
      <w:r w:rsidR="00DF49B2">
        <w:rPr>
          <w:rFonts w:ascii="Times New Roman" w:hAnsi="Times New Roman" w:cs="Times New Roman"/>
          <w:sz w:val="24"/>
          <w:szCs w:val="24"/>
          <w:lang w:val="lv-LV"/>
        </w:rPr>
        <w:t>Uzņēmuma</w:t>
      </w:r>
      <w:r w:rsidR="00D301D3" w:rsidRPr="001A6979">
        <w:rPr>
          <w:rFonts w:ascii="Times New Roman" w:hAnsi="Times New Roman" w:cs="Times New Roman"/>
          <w:sz w:val="24"/>
          <w:szCs w:val="24"/>
          <w:lang w:val="lv-LV"/>
        </w:rPr>
        <w:t xml:space="preserve"> energoauditu un vienu reizi gadā tiek veikta SIA </w:t>
      </w:r>
      <w:r w:rsidR="00DC7757">
        <w:rPr>
          <w:rFonts w:ascii="Times New Roman" w:hAnsi="Times New Roman" w:cs="Times New Roman"/>
          <w:sz w:val="24"/>
          <w:szCs w:val="24"/>
          <w:lang w:val="lv-LV"/>
        </w:rPr>
        <w:t>“</w:t>
      </w:r>
      <w:r w:rsidR="00D301D3" w:rsidRPr="001A6979">
        <w:rPr>
          <w:rFonts w:ascii="Times New Roman" w:hAnsi="Times New Roman" w:cs="Times New Roman"/>
          <w:sz w:val="24"/>
          <w:szCs w:val="24"/>
          <w:lang w:val="lv-LV"/>
        </w:rPr>
        <w:t>CMB</w:t>
      </w:r>
      <w:r w:rsidR="00DC7757">
        <w:rPr>
          <w:rFonts w:ascii="Times New Roman" w:hAnsi="Times New Roman" w:cs="Times New Roman"/>
          <w:sz w:val="24"/>
          <w:szCs w:val="24"/>
          <w:lang w:val="lv-LV"/>
        </w:rPr>
        <w:t>”</w:t>
      </w:r>
      <w:r w:rsidR="00D301D3" w:rsidRPr="001A6979">
        <w:rPr>
          <w:rFonts w:ascii="Times New Roman" w:hAnsi="Times New Roman" w:cs="Times New Roman"/>
          <w:sz w:val="24"/>
          <w:szCs w:val="24"/>
          <w:lang w:val="lv-LV"/>
        </w:rPr>
        <w:t xml:space="preserve"> uzraudzība</w:t>
      </w:r>
      <w:r w:rsidR="00C00333" w:rsidRPr="001A6979">
        <w:rPr>
          <w:rFonts w:ascii="Times New Roman" w:hAnsi="Times New Roman" w:cs="Times New Roman"/>
          <w:sz w:val="24"/>
          <w:szCs w:val="24"/>
          <w:lang w:val="lv-LV"/>
        </w:rPr>
        <w:t xml:space="preserve"> un izlases kārtībā tiek veikta dokumentu pārbaude</w:t>
      </w:r>
      <w:r w:rsidR="00D301D3" w:rsidRPr="001A6979">
        <w:rPr>
          <w:rFonts w:ascii="Times New Roman" w:hAnsi="Times New Roman" w:cs="Times New Roman"/>
          <w:sz w:val="24"/>
          <w:szCs w:val="24"/>
          <w:lang w:val="lv-LV"/>
        </w:rPr>
        <w:t>, Izpildītājam</w:t>
      </w:r>
      <w:r w:rsidR="00EE6A6D" w:rsidRPr="001A6979">
        <w:rPr>
          <w:rFonts w:ascii="Times New Roman" w:hAnsi="Times New Roman" w:cs="Times New Roman"/>
          <w:sz w:val="24"/>
          <w:szCs w:val="24"/>
          <w:lang w:val="lv-LV"/>
        </w:rPr>
        <w:t xml:space="preserve"> ir tiesība</w:t>
      </w:r>
      <w:r w:rsidR="00133D93" w:rsidRPr="001A6979">
        <w:rPr>
          <w:rFonts w:ascii="Times New Roman" w:hAnsi="Times New Roman" w:cs="Times New Roman"/>
          <w:sz w:val="24"/>
          <w:szCs w:val="24"/>
          <w:lang w:val="lv-LV"/>
        </w:rPr>
        <w:t>s</w:t>
      </w:r>
      <w:r w:rsidR="00EE6A6D" w:rsidRPr="001A6979">
        <w:rPr>
          <w:rFonts w:ascii="Times New Roman" w:hAnsi="Times New Roman" w:cs="Times New Roman"/>
          <w:sz w:val="24"/>
          <w:szCs w:val="24"/>
          <w:lang w:val="lv-LV"/>
        </w:rPr>
        <w:t xml:space="preserve"> LATAK </w:t>
      </w:r>
      <w:r w:rsidR="00DF49B2">
        <w:rPr>
          <w:rFonts w:ascii="Times New Roman" w:hAnsi="Times New Roman" w:cs="Times New Roman"/>
          <w:sz w:val="24"/>
          <w:szCs w:val="24"/>
          <w:lang w:val="lv-LV"/>
        </w:rPr>
        <w:t>Uzņēmuma</w:t>
      </w:r>
      <w:r w:rsidR="00EE6A6D" w:rsidRPr="001A6979">
        <w:rPr>
          <w:rFonts w:ascii="Times New Roman" w:hAnsi="Times New Roman" w:cs="Times New Roman"/>
          <w:sz w:val="24"/>
          <w:szCs w:val="24"/>
          <w:lang w:val="lv-LV"/>
        </w:rPr>
        <w:t xml:space="preserve"> audita akreditācijas uzraudzības ietvaros uzrādīt akreditācijas organizācijai </w:t>
      </w:r>
      <w:r w:rsidR="00133D93" w:rsidRPr="001A6979">
        <w:rPr>
          <w:rFonts w:ascii="Times New Roman" w:hAnsi="Times New Roman" w:cs="Times New Roman"/>
          <w:sz w:val="24"/>
          <w:szCs w:val="24"/>
          <w:lang w:val="lv-LV"/>
        </w:rPr>
        <w:t xml:space="preserve">ar </w:t>
      </w:r>
      <w:r w:rsidR="00DF49B2">
        <w:rPr>
          <w:rFonts w:ascii="Times New Roman" w:hAnsi="Times New Roman" w:cs="Times New Roman"/>
          <w:sz w:val="24"/>
          <w:szCs w:val="24"/>
          <w:lang w:val="lv-LV"/>
        </w:rPr>
        <w:t>Uzņēmuma</w:t>
      </w:r>
      <w:r w:rsidR="00133D93" w:rsidRPr="001A6979">
        <w:rPr>
          <w:rFonts w:ascii="Times New Roman" w:hAnsi="Times New Roman" w:cs="Times New Roman"/>
          <w:sz w:val="24"/>
          <w:szCs w:val="24"/>
          <w:lang w:val="lv-LV"/>
        </w:rPr>
        <w:t xml:space="preserve"> energoaudita veikšanu saistītu dokumentāciju</w:t>
      </w:r>
      <w:r w:rsidR="00C00333" w:rsidRPr="001A6979">
        <w:rPr>
          <w:rFonts w:ascii="Times New Roman" w:hAnsi="Times New Roman" w:cs="Times New Roman"/>
          <w:sz w:val="24"/>
          <w:szCs w:val="24"/>
          <w:lang w:val="lv-LV"/>
        </w:rPr>
        <w:t>.</w:t>
      </w:r>
    </w:p>
    <w:p w14:paraId="530994F7" w14:textId="1CCF30AA" w:rsidR="0072735B" w:rsidRPr="00100D7A" w:rsidRDefault="005B3087"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Izpildītājam</w:t>
      </w:r>
      <w:r w:rsidR="003466A8"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ir tiesības</w:t>
      </w:r>
      <w:r w:rsidR="00133D93" w:rsidRPr="001A6979">
        <w:rPr>
          <w:rFonts w:ascii="Times New Roman" w:hAnsi="Times New Roman" w:cs="Times New Roman"/>
          <w:sz w:val="24"/>
          <w:szCs w:val="24"/>
          <w:lang w:val="lv-LV"/>
        </w:rPr>
        <w:t xml:space="preserve">, LATAK uzraudzības vizītes ietvaros ierasties ar LATAK auditoru, lai veiktu </w:t>
      </w:r>
      <w:r w:rsidR="00C35919" w:rsidRPr="001A6979">
        <w:rPr>
          <w:rFonts w:ascii="Times New Roman" w:hAnsi="Times New Roman" w:cs="Times New Roman"/>
          <w:sz w:val="24"/>
          <w:szCs w:val="24"/>
          <w:lang w:val="lv-LV"/>
        </w:rPr>
        <w:t xml:space="preserve">SIA </w:t>
      </w:r>
      <w:r w:rsidR="00DC7757">
        <w:rPr>
          <w:rFonts w:ascii="Times New Roman" w:hAnsi="Times New Roman" w:cs="Times New Roman"/>
          <w:sz w:val="24"/>
          <w:szCs w:val="24"/>
          <w:lang w:val="lv-LV"/>
        </w:rPr>
        <w:t>“</w:t>
      </w:r>
      <w:r w:rsidR="00C35919" w:rsidRPr="001A6979">
        <w:rPr>
          <w:rFonts w:ascii="Times New Roman" w:hAnsi="Times New Roman" w:cs="Times New Roman"/>
          <w:sz w:val="24"/>
          <w:szCs w:val="24"/>
          <w:lang w:val="lv-LV"/>
        </w:rPr>
        <w:t>CMB</w:t>
      </w:r>
      <w:r w:rsidR="00DC7757">
        <w:rPr>
          <w:rFonts w:ascii="Times New Roman" w:hAnsi="Times New Roman" w:cs="Times New Roman"/>
          <w:sz w:val="24"/>
          <w:szCs w:val="24"/>
          <w:lang w:val="lv-LV"/>
        </w:rPr>
        <w:t>”</w:t>
      </w:r>
      <w:r w:rsidR="00C35919" w:rsidRPr="001A6979">
        <w:rPr>
          <w:rFonts w:ascii="Times New Roman" w:hAnsi="Times New Roman" w:cs="Times New Roman"/>
          <w:sz w:val="24"/>
          <w:szCs w:val="24"/>
          <w:lang w:val="lv-LV"/>
        </w:rPr>
        <w:t xml:space="preserve"> </w:t>
      </w:r>
      <w:r w:rsidR="00DF49B2">
        <w:rPr>
          <w:rFonts w:ascii="Times New Roman" w:hAnsi="Times New Roman" w:cs="Times New Roman"/>
          <w:sz w:val="24"/>
          <w:szCs w:val="24"/>
          <w:lang w:val="lv-LV"/>
        </w:rPr>
        <w:t>Uzņēmuma</w:t>
      </w:r>
      <w:r w:rsidR="00133D93" w:rsidRPr="001A6979">
        <w:rPr>
          <w:rFonts w:ascii="Times New Roman" w:hAnsi="Times New Roman" w:cs="Times New Roman"/>
          <w:sz w:val="24"/>
          <w:szCs w:val="24"/>
          <w:lang w:val="lv-LV"/>
        </w:rPr>
        <w:t xml:space="preserve"> e</w:t>
      </w:r>
      <w:r w:rsidRPr="001A6979">
        <w:rPr>
          <w:rFonts w:ascii="Times New Roman" w:hAnsi="Times New Roman" w:cs="Times New Roman"/>
          <w:sz w:val="24"/>
          <w:szCs w:val="24"/>
          <w:lang w:val="lv-LV"/>
        </w:rPr>
        <w:t xml:space="preserve">nergoaudita procesa novērtējumu, </w:t>
      </w:r>
      <w:r w:rsidR="00D301D3" w:rsidRPr="001A6979">
        <w:rPr>
          <w:rFonts w:ascii="Times New Roman" w:hAnsi="Times New Roman" w:cs="Times New Roman"/>
          <w:sz w:val="24"/>
          <w:szCs w:val="24"/>
          <w:lang w:val="lv-LV"/>
        </w:rPr>
        <w:t>iepriekš to saskaņojot ar</w:t>
      </w:r>
      <w:r w:rsidR="00631293" w:rsidRPr="001A6979">
        <w:rPr>
          <w:rFonts w:ascii="Times New Roman" w:hAnsi="Times New Roman" w:cs="Times New Roman"/>
          <w:sz w:val="24"/>
          <w:szCs w:val="24"/>
          <w:lang w:val="lv-LV"/>
        </w:rPr>
        <w:t xml:space="preserve"> Pasūtītāju.</w:t>
      </w:r>
    </w:p>
    <w:p w14:paraId="31A49D60" w14:textId="24416CF0" w:rsidR="00823B7E" w:rsidRPr="00100D7A" w:rsidRDefault="00453013" w:rsidP="00100D7A">
      <w:pPr>
        <w:pStyle w:val="Bezatstarpm"/>
        <w:numPr>
          <w:ilvl w:val="1"/>
          <w:numId w:val="5"/>
        </w:numPr>
        <w:spacing w:line="276" w:lineRule="auto"/>
        <w:ind w:left="567" w:hanging="567"/>
        <w:jc w:val="both"/>
        <w:rPr>
          <w:rFonts w:ascii="Times New Roman" w:hAnsi="Times New Roman" w:cs="Times New Roman"/>
          <w:strike/>
          <w:sz w:val="24"/>
          <w:szCs w:val="24"/>
          <w:lang w:val="lv-LV"/>
        </w:rPr>
      </w:pPr>
      <w:r w:rsidRPr="00100D7A">
        <w:rPr>
          <w:rFonts w:ascii="Times New Roman" w:hAnsi="Times New Roman" w:cs="Times New Roman"/>
          <w:sz w:val="24"/>
          <w:szCs w:val="24"/>
          <w:lang w:val="lv-LV"/>
        </w:rPr>
        <w:t xml:space="preserve">Energoaudita </w:t>
      </w:r>
      <w:r w:rsidR="00BD2978" w:rsidRPr="00100D7A">
        <w:rPr>
          <w:rFonts w:ascii="Times New Roman" w:hAnsi="Times New Roman" w:cs="Times New Roman"/>
          <w:sz w:val="24"/>
          <w:szCs w:val="24"/>
          <w:lang w:val="lv-LV"/>
        </w:rPr>
        <w:t xml:space="preserve">Ziņojuma </w:t>
      </w:r>
      <w:r w:rsidRPr="00100D7A">
        <w:rPr>
          <w:rFonts w:ascii="Times New Roman" w:hAnsi="Times New Roman" w:cs="Times New Roman"/>
          <w:sz w:val="24"/>
          <w:szCs w:val="24"/>
          <w:lang w:val="lv-LV"/>
        </w:rPr>
        <w:t>kvalitāte</w:t>
      </w:r>
      <w:r w:rsidR="00A53E57" w:rsidRPr="00100D7A">
        <w:rPr>
          <w:rFonts w:ascii="Times New Roman" w:hAnsi="Times New Roman" w:cs="Times New Roman"/>
          <w:sz w:val="24"/>
          <w:szCs w:val="24"/>
          <w:lang w:val="lv-LV"/>
        </w:rPr>
        <w:t xml:space="preserve"> </w:t>
      </w:r>
      <w:r w:rsidR="00C12D2B" w:rsidRPr="00100D7A">
        <w:rPr>
          <w:rFonts w:ascii="Times New Roman" w:hAnsi="Times New Roman" w:cs="Times New Roman"/>
          <w:sz w:val="24"/>
          <w:szCs w:val="24"/>
          <w:lang w:val="lv-LV"/>
        </w:rPr>
        <w:t xml:space="preserve">ir tieši atkarīga no </w:t>
      </w:r>
      <w:r w:rsidR="00A53E57" w:rsidRPr="00100D7A">
        <w:rPr>
          <w:rFonts w:ascii="Times New Roman" w:hAnsi="Times New Roman" w:cs="Times New Roman"/>
          <w:sz w:val="24"/>
          <w:szCs w:val="24"/>
          <w:lang w:val="lv-LV"/>
        </w:rPr>
        <w:t>tās</w:t>
      </w:r>
      <w:r w:rsidR="00B75745" w:rsidRPr="00100D7A">
        <w:rPr>
          <w:rFonts w:ascii="Times New Roman" w:hAnsi="Times New Roman" w:cs="Times New Roman"/>
          <w:sz w:val="24"/>
          <w:szCs w:val="24"/>
          <w:lang w:val="lv-LV"/>
        </w:rPr>
        <w:t xml:space="preserve"> sākotnēji iesniegtās</w:t>
      </w:r>
      <w:r w:rsidR="00A53E57" w:rsidRPr="00100D7A">
        <w:rPr>
          <w:rFonts w:ascii="Times New Roman" w:hAnsi="Times New Roman" w:cs="Times New Roman"/>
          <w:sz w:val="24"/>
          <w:szCs w:val="24"/>
          <w:lang w:val="lv-LV"/>
        </w:rPr>
        <w:t xml:space="preserve"> informācijas un dokumentu</w:t>
      </w:r>
      <w:r w:rsidR="00C12D2B" w:rsidRPr="00100D7A">
        <w:rPr>
          <w:rFonts w:ascii="Times New Roman" w:hAnsi="Times New Roman" w:cs="Times New Roman"/>
          <w:sz w:val="24"/>
          <w:szCs w:val="24"/>
          <w:lang w:val="lv-LV"/>
        </w:rPr>
        <w:t xml:space="preserve"> pilnīgu</w:t>
      </w:r>
      <w:r w:rsidR="00A53E57" w:rsidRPr="00100D7A">
        <w:rPr>
          <w:rFonts w:ascii="Times New Roman" w:hAnsi="Times New Roman" w:cs="Times New Roman"/>
          <w:sz w:val="24"/>
          <w:szCs w:val="24"/>
          <w:lang w:val="lv-LV"/>
        </w:rPr>
        <w:t>ma</w:t>
      </w:r>
      <w:r w:rsidR="00C12D2B" w:rsidRPr="00100D7A">
        <w:rPr>
          <w:rFonts w:ascii="Times New Roman" w:hAnsi="Times New Roman" w:cs="Times New Roman"/>
          <w:sz w:val="24"/>
          <w:szCs w:val="24"/>
          <w:lang w:val="lv-LV"/>
        </w:rPr>
        <w:t xml:space="preserve"> un patiesu</w:t>
      </w:r>
      <w:r w:rsidR="00291CA6" w:rsidRPr="00100D7A">
        <w:rPr>
          <w:rFonts w:ascii="Times New Roman" w:hAnsi="Times New Roman" w:cs="Times New Roman"/>
          <w:sz w:val="24"/>
          <w:szCs w:val="24"/>
          <w:lang w:val="lv-LV"/>
        </w:rPr>
        <w:t xml:space="preserve">ma, ko Pasūtītājs iesniedzis </w:t>
      </w:r>
      <w:r w:rsidR="00A53E57" w:rsidRPr="00100D7A">
        <w:rPr>
          <w:rFonts w:ascii="Times New Roman" w:hAnsi="Times New Roman" w:cs="Times New Roman"/>
          <w:sz w:val="24"/>
          <w:szCs w:val="24"/>
          <w:lang w:val="lv-LV"/>
        </w:rPr>
        <w:t>Izpildītājam.</w:t>
      </w:r>
      <w:r w:rsidR="0001238E" w:rsidRPr="00100D7A">
        <w:rPr>
          <w:rFonts w:ascii="Times New Roman" w:hAnsi="Times New Roman" w:cs="Times New Roman"/>
          <w:sz w:val="24"/>
          <w:szCs w:val="24"/>
          <w:lang w:val="lv-LV"/>
        </w:rPr>
        <w:t xml:space="preserve"> </w:t>
      </w:r>
      <w:r w:rsidR="008830C9" w:rsidRPr="00100D7A">
        <w:rPr>
          <w:rFonts w:ascii="Times New Roman" w:hAnsi="Times New Roman" w:cs="Times New Roman"/>
          <w:sz w:val="24"/>
          <w:szCs w:val="24"/>
          <w:lang w:val="lv-LV"/>
        </w:rPr>
        <w:t>Izpildītājs nav atbildīgs par ziņojuma secinājumu pareizību</w:t>
      </w:r>
      <w:r w:rsidR="00AE78F5">
        <w:rPr>
          <w:rFonts w:ascii="Times New Roman" w:hAnsi="Times New Roman" w:cs="Times New Roman"/>
          <w:sz w:val="24"/>
          <w:szCs w:val="24"/>
          <w:lang w:val="lv-LV"/>
        </w:rPr>
        <w:t>,</w:t>
      </w:r>
      <w:r w:rsidR="008830C9" w:rsidRPr="00100D7A">
        <w:rPr>
          <w:rFonts w:ascii="Times New Roman" w:hAnsi="Times New Roman" w:cs="Times New Roman"/>
          <w:sz w:val="24"/>
          <w:szCs w:val="24"/>
          <w:lang w:val="lv-LV"/>
        </w:rPr>
        <w:t xml:space="preserve"> </w:t>
      </w:r>
      <w:proofErr w:type="gramStart"/>
      <w:r w:rsidR="008830C9" w:rsidRPr="00100D7A">
        <w:rPr>
          <w:rFonts w:ascii="Times New Roman" w:hAnsi="Times New Roman" w:cs="Times New Roman"/>
          <w:sz w:val="24"/>
          <w:szCs w:val="24"/>
          <w:lang w:val="lv-LV"/>
        </w:rPr>
        <w:t>ja nav</w:t>
      </w:r>
      <w:proofErr w:type="gramEnd"/>
      <w:r w:rsidR="008830C9" w:rsidRPr="00100D7A">
        <w:rPr>
          <w:rFonts w:ascii="Times New Roman" w:hAnsi="Times New Roman" w:cs="Times New Roman"/>
          <w:sz w:val="24"/>
          <w:szCs w:val="24"/>
          <w:lang w:val="lv-LV"/>
        </w:rPr>
        <w:t xml:space="preserve"> sniegta pilnīgi un patiesi dati.</w:t>
      </w:r>
    </w:p>
    <w:p w14:paraId="133636F5" w14:textId="77777777" w:rsidR="00B83315" w:rsidRPr="001A6979" w:rsidRDefault="00B83315" w:rsidP="00100D7A">
      <w:pPr>
        <w:pStyle w:val="Bezatstarpm"/>
        <w:spacing w:line="276" w:lineRule="auto"/>
        <w:rPr>
          <w:rFonts w:ascii="Times New Roman" w:hAnsi="Times New Roman" w:cs="Times New Roman"/>
          <w:b/>
          <w:smallCaps/>
          <w:sz w:val="24"/>
          <w:szCs w:val="24"/>
          <w:lang w:val="lv-LV"/>
        </w:rPr>
      </w:pPr>
    </w:p>
    <w:p w14:paraId="3742E819" w14:textId="69B88F44" w:rsidR="002A38C8" w:rsidRPr="00B3422C" w:rsidRDefault="00801FFB" w:rsidP="00B3422C">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bookmarkStart w:id="1" w:name="_Toc386363708"/>
      <w:r w:rsidRPr="001A5368">
        <w:rPr>
          <w:rFonts w:ascii="Times New Roman" w:hAnsi="Times New Roman" w:cs="Times New Roman"/>
          <w:b/>
          <w:smallCaps/>
          <w:sz w:val="24"/>
          <w:szCs w:val="24"/>
          <w:lang w:val="lv-LV"/>
        </w:rPr>
        <w:t>Energo</w:t>
      </w:r>
      <w:r w:rsidR="003137BA" w:rsidRPr="001A5368">
        <w:rPr>
          <w:rFonts w:ascii="Times New Roman" w:hAnsi="Times New Roman" w:cs="Times New Roman"/>
          <w:b/>
          <w:smallCaps/>
          <w:sz w:val="24"/>
          <w:szCs w:val="24"/>
          <w:lang w:val="lv-LV"/>
        </w:rPr>
        <w:t>audits</w:t>
      </w:r>
      <w:bookmarkEnd w:id="1"/>
    </w:p>
    <w:p w14:paraId="464A1E68" w14:textId="55A53086" w:rsidR="00E818DD" w:rsidRPr="00100D7A" w:rsidRDefault="002A38C8"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5368">
        <w:rPr>
          <w:rFonts w:ascii="Times New Roman" w:hAnsi="Times New Roman" w:cs="Times New Roman"/>
          <w:sz w:val="24"/>
          <w:szCs w:val="24"/>
          <w:lang w:val="lv-LV"/>
        </w:rPr>
        <w:t xml:space="preserve">Ne </w:t>
      </w:r>
      <w:r w:rsidRPr="001A6979">
        <w:rPr>
          <w:rFonts w:ascii="Times New Roman" w:hAnsi="Times New Roman" w:cs="Times New Roman"/>
          <w:sz w:val="24"/>
          <w:szCs w:val="24"/>
          <w:lang w:val="lv-LV"/>
        </w:rPr>
        <w:t xml:space="preserve">vēlāk kā </w:t>
      </w:r>
      <w:r w:rsidR="003466A8" w:rsidRPr="001A6979">
        <w:rPr>
          <w:rFonts w:ascii="Times New Roman" w:hAnsi="Times New Roman" w:cs="Times New Roman"/>
          <w:sz w:val="24"/>
          <w:szCs w:val="24"/>
          <w:lang w:val="lv-LV"/>
        </w:rPr>
        <w:t>5</w:t>
      </w:r>
      <w:r w:rsidR="003E4D3B" w:rsidRPr="001A6979">
        <w:rPr>
          <w:rFonts w:ascii="Times New Roman" w:hAnsi="Times New Roman" w:cs="Times New Roman"/>
          <w:sz w:val="24"/>
          <w:szCs w:val="24"/>
          <w:lang w:val="lv-LV"/>
        </w:rPr>
        <w:t xml:space="preserve"> (</w:t>
      </w:r>
      <w:r w:rsidR="003466A8" w:rsidRPr="001A6979">
        <w:rPr>
          <w:rFonts w:ascii="Times New Roman" w:hAnsi="Times New Roman" w:cs="Times New Roman"/>
          <w:i/>
          <w:sz w:val="24"/>
          <w:szCs w:val="24"/>
          <w:lang w:val="lv-LV"/>
        </w:rPr>
        <w:t>piecu</w:t>
      </w:r>
      <w:r w:rsidR="003E4D3B" w:rsidRPr="001A6979">
        <w:rPr>
          <w:rFonts w:ascii="Times New Roman" w:hAnsi="Times New Roman" w:cs="Times New Roman"/>
          <w:sz w:val="24"/>
          <w:szCs w:val="24"/>
          <w:lang w:val="lv-LV"/>
        </w:rPr>
        <w:t>)</w:t>
      </w:r>
      <w:r w:rsidR="003E4D3B" w:rsidRPr="001A6979">
        <w:rPr>
          <w:rFonts w:ascii="Times New Roman" w:hAnsi="Times New Roman" w:cs="Times New Roman"/>
          <w:b/>
          <w:sz w:val="24"/>
          <w:szCs w:val="24"/>
          <w:lang w:val="lv-LV"/>
        </w:rPr>
        <w:t xml:space="preserve"> </w:t>
      </w:r>
      <w:r w:rsidR="00D75E76" w:rsidRPr="001A6979">
        <w:rPr>
          <w:rFonts w:ascii="Times New Roman" w:hAnsi="Times New Roman" w:cs="Times New Roman"/>
          <w:sz w:val="24"/>
          <w:szCs w:val="24"/>
          <w:lang w:val="lv-LV"/>
        </w:rPr>
        <w:t>darba dien</w:t>
      </w:r>
      <w:r w:rsidR="00471B6D">
        <w:rPr>
          <w:rFonts w:ascii="Times New Roman" w:hAnsi="Times New Roman" w:cs="Times New Roman"/>
          <w:sz w:val="24"/>
          <w:szCs w:val="24"/>
          <w:lang w:val="lv-LV"/>
        </w:rPr>
        <w:t>u</w:t>
      </w:r>
      <w:r w:rsidR="00D75E76" w:rsidRPr="001A6979">
        <w:rPr>
          <w:rFonts w:ascii="Times New Roman" w:hAnsi="Times New Roman" w:cs="Times New Roman"/>
          <w:sz w:val="24"/>
          <w:szCs w:val="24"/>
          <w:lang w:val="lv-LV"/>
        </w:rPr>
        <w:t xml:space="preserve"> laikā pēc </w:t>
      </w:r>
      <w:r w:rsidR="00404B05" w:rsidRPr="001A6979">
        <w:rPr>
          <w:rFonts w:ascii="Times New Roman" w:hAnsi="Times New Roman" w:cs="Times New Roman"/>
          <w:sz w:val="24"/>
          <w:szCs w:val="24"/>
          <w:lang w:val="lv-LV"/>
        </w:rPr>
        <w:t>dienas, kad abi Līdzēji parakstījuši Līgumu</w:t>
      </w:r>
      <w:r w:rsidR="00471B6D">
        <w:rPr>
          <w:rFonts w:ascii="Times New Roman" w:hAnsi="Times New Roman" w:cs="Times New Roman"/>
          <w:sz w:val="24"/>
          <w:szCs w:val="24"/>
          <w:lang w:val="lv-LV"/>
        </w:rPr>
        <w:t xml:space="preserve">, </w:t>
      </w:r>
      <w:r w:rsidR="00927009" w:rsidRPr="001A5368">
        <w:rPr>
          <w:rFonts w:ascii="Times New Roman" w:hAnsi="Times New Roman" w:cs="Times New Roman"/>
          <w:sz w:val="24"/>
          <w:szCs w:val="24"/>
          <w:lang w:val="lv-LV"/>
        </w:rPr>
        <w:t>Pasūtītājam ir jā</w:t>
      </w:r>
      <w:r w:rsidR="00B463AC" w:rsidRPr="001A5368">
        <w:rPr>
          <w:rFonts w:ascii="Times New Roman" w:hAnsi="Times New Roman" w:cs="Times New Roman"/>
          <w:sz w:val="24"/>
          <w:szCs w:val="24"/>
          <w:lang w:val="lv-LV"/>
        </w:rPr>
        <w:t>ie</w:t>
      </w:r>
      <w:r w:rsidR="00927009" w:rsidRPr="001A5368">
        <w:rPr>
          <w:rFonts w:ascii="Times New Roman" w:hAnsi="Times New Roman" w:cs="Times New Roman"/>
          <w:sz w:val="24"/>
          <w:szCs w:val="24"/>
          <w:lang w:val="lv-LV"/>
        </w:rPr>
        <w:t xml:space="preserve">sniedz Izpildītājam </w:t>
      </w:r>
      <w:r w:rsidR="00471B6D">
        <w:rPr>
          <w:rFonts w:ascii="Times New Roman" w:hAnsi="Times New Roman" w:cs="Times New Roman"/>
          <w:sz w:val="24"/>
          <w:szCs w:val="24"/>
          <w:lang w:val="lv-LV"/>
        </w:rPr>
        <w:t xml:space="preserve">informācija </w:t>
      </w:r>
      <w:r w:rsidR="00927009" w:rsidRPr="001A5368">
        <w:rPr>
          <w:rFonts w:ascii="Times New Roman" w:hAnsi="Times New Roman" w:cs="Times New Roman"/>
          <w:sz w:val="24"/>
          <w:szCs w:val="24"/>
          <w:lang w:val="lv-LV"/>
        </w:rPr>
        <w:t xml:space="preserve">par savu komercdarbību, pakalpojumu </w:t>
      </w:r>
      <w:r w:rsidR="00927009" w:rsidRPr="00471B6D">
        <w:rPr>
          <w:rFonts w:ascii="Times New Roman" w:hAnsi="Times New Roman" w:cs="Times New Roman"/>
          <w:sz w:val="24"/>
          <w:szCs w:val="24"/>
          <w:lang w:val="lv-LV"/>
        </w:rPr>
        <w:t>sniegšanas un/vai ražošanas procesu</w:t>
      </w:r>
      <w:r w:rsidR="00AF1E60" w:rsidRPr="00471B6D">
        <w:rPr>
          <w:rFonts w:ascii="Times New Roman" w:hAnsi="Times New Roman" w:cs="Times New Roman"/>
          <w:i/>
          <w:sz w:val="24"/>
          <w:szCs w:val="24"/>
          <w:lang w:val="lv-LV"/>
        </w:rPr>
        <w:t xml:space="preserve"> </w:t>
      </w:r>
      <w:r w:rsidR="00AF1E60" w:rsidRPr="00471B6D">
        <w:rPr>
          <w:rFonts w:ascii="Times New Roman" w:hAnsi="Times New Roman" w:cs="Times New Roman"/>
          <w:sz w:val="24"/>
          <w:szCs w:val="24"/>
          <w:lang w:val="lv-LV"/>
        </w:rPr>
        <w:t>Energoaudita veikšanai nepieciešamajā apjomā (</w:t>
      </w:r>
      <w:r w:rsidR="00471B6D" w:rsidRPr="00471B6D">
        <w:rPr>
          <w:rFonts w:ascii="Times New Roman" w:hAnsi="Times New Roman" w:cs="Times New Roman"/>
          <w:i/>
          <w:sz w:val="24"/>
          <w:szCs w:val="24"/>
          <w:lang w:val="lv-LV"/>
        </w:rPr>
        <w:t>▲2.pielikums</w:t>
      </w:r>
      <w:r w:rsidR="00AF1E60" w:rsidRPr="00471B6D">
        <w:rPr>
          <w:rFonts w:ascii="Times New Roman" w:hAnsi="Times New Roman" w:cs="Times New Roman"/>
          <w:sz w:val="24"/>
          <w:szCs w:val="24"/>
          <w:lang w:val="lv-LV"/>
        </w:rPr>
        <w:t>), respektējot</w:t>
      </w:r>
      <w:r w:rsidR="00AF1E60" w:rsidRPr="001A5368">
        <w:rPr>
          <w:rFonts w:ascii="Times New Roman" w:hAnsi="Times New Roman" w:cs="Times New Roman"/>
          <w:sz w:val="24"/>
          <w:szCs w:val="24"/>
          <w:lang w:val="lv-LV"/>
        </w:rPr>
        <w:t xml:space="preserve"> Pasūtītāja tiesības uz tādu sava komercnoslēpuma neizpaušanu un aizsardzību, kā izpaušana nav nepieciešama Energoaudita veikšanai</w:t>
      </w:r>
      <w:r w:rsidR="00404B05" w:rsidRPr="001A5368">
        <w:rPr>
          <w:rFonts w:ascii="Times New Roman" w:hAnsi="Times New Roman" w:cs="Times New Roman"/>
          <w:sz w:val="24"/>
          <w:szCs w:val="24"/>
          <w:lang w:val="lv-LV"/>
        </w:rPr>
        <w:t>.</w:t>
      </w:r>
      <w:r w:rsidR="00B463AC" w:rsidRPr="001A5368">
        <w:rPr>
          <w:rFonts w:ascii="Times New Roman" w:hAnsi="Times New Roman" w:cs="Times New Roman"/>
          <w:sz w:val="24"/>
          <w:szCs w:val="24"/>
          <w:lang w:val="lv-LV"/>
        </w:rPr>
        <w:t xml:space="preserve"> </w:t>
      </w:r>
    </w:p>
    <w:p w14:paraId="473C0D38" w14:textId="70799BA6" w:rsidR="009D70F9" w:rsidRPr="00100D7A" w:rsidRDefault="00A4287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5368">
        <w:rPr>
          <w:rFonts w:ascii="Times New Roman" w:hAnsi="Times New Roman" w:cs="Times New Roman"/>
          <w:sz w:val="24"/>
          <w:szCs w:val="24"/>
          <w:lang w:val="lv-LV"/>
        </w:rPr>
        <w:t xml:space="preserve">Ne vēlāk kā </w:t>
      </w:r>
      <w:r w:rsidR="003466A8" w:rsidRPr="001A5368">
        <w:rPr>
          <w:rFonts w:ascii="Times New Roman" w:hAnsi="Times New Roman" w:cs="Times New Roman"/>
          <w:sz w:val="24"/>
          <w:szCs w:val="24"/>
          <w:lang w:val="lv-LV"/>
        </w:rPr>
        <w:t>5 (</w:t>
      </w:r>
      <w:r w:rsidR="003466A8" w:rsidRPr="001A5368">
        <w:rPr>
          <w:rFonts w:ascii="Times New Roman" w:hAnsi="Times New Roman" w:cs="Times New Roman"/>
          <w:i/>
          <w:sz w:val="24"/>
          <w:szCs w:val="24"/>
          <w:lang w:val="lv-LV"/>
        </w:rPr>
        <w:t>piecu</w:t>
      </w:r>
      <w:r w:rsidR="003466A8" w:rsidRPr="001A5368">
        <w:rPr>
          <w:rFonts w:ascii="Times New Roman" w:hAnsi="Times New Roman" w:cs="Times New Roman"/>
          <w:sz w:val="24"/>
          <w:szCs w:val="24"/>
          <w:lang w:val="lv-LV"/>
        </w:rPr>
        <w:t>)</w:t>
      </w:r>
      <w:r w:rsidR="003466A8" w:rsidRPr="001A5368">
        <w:rPr>
          <w:rFonts w:ascii="Times New Roman" w:hAnsi="Times New Roman" w:cs="Times New Roman"/>
          <w:b/>
          <w:sz w:val="24"/>
          <w:szCs w:val="24"/>
          <w:lang w:val="lv-LV"/>
        </w:rPr>
        <w:t xml:space="preserve"> </w:t>
      </w:r>
      <w:r w:rsidR="003466A8" w:rsidRPr="001A5368">
        <w:rPr>
          <w:rFonts w:ascii="Times New Roman" w:hAnsi="Times New Roman" w:cs="Times New Roman"/>
          <w:sz w:val="24"/>
          <w:szCs w:val="24"/>
          <w:lang w:val="lv-LV"/>
        </w:rPr>
        <w:t>darba dienu</w:t>
      </w:r>
      <w:r w:rsidRPr="001A5368">
        <w:rPr>
          <w:rFonts w:ascii="Times New Roman" w:hAnsi="Times New Roman" w:cs="Times New Roman"/>
          <w:sz w:val="24"/>
          <w:szCs w:val="24"/>
          <w:lang w:val="lv-LV"/>
        </w:rPr>
        <w:t xml:space="preserve"> laikā pēc dienas, kad Izpildītājs ir saņēmis </w:t>
      </w:r>
      <w:r w:rsidR="00B463AC" w:rsidRPr="001A5368">
        <w:rPr>
          <w:rFonts w:ascii="Times New Roman" w:hAnsi="Times New Roman" w:cs="Times New Roman"/>
          <w:sz w:val="24"/>
          <w:szCs w:val="24"/>
          <w:lang w:val="lv-LV"/>
        </w:rPr>
        <w:t>♦</w:t>
      </w:r>
      <w:r w:rsidRPr="001A5368">
        <w:rPr>
          <w:rFonts w:ascii="Times New Roman" w:hAnsi="Times New Roman" w:cs="Times New Roman"/>
          <w:sz w:val="24"/>
          <w:szCs w:val="24"/>
          <w:lang w:val="lv-LV"/>
        </w:rPr>
        <w:t>2.1.punktā norādīto informāciju un dokumentus, Izpildītājs uzsāk Energoauditu.</w:t>
      </w:r>
      <w:r w:rsidR="00183695" w:rsidRPr="001A5368">
        <w:rPr>
          <w:rFonts w:ascii="Times New Roman" w:hAnsi="Times New Roman" w:cs="Times New Roman"/>
          <w:sz w:val="24"/>
          <w:szCs w:val="24"/>
          <w:lang w:val="lv-LV"/>
        </w:rPr>
        <w:t xml:space="preserve"> </w:t>
      </w:r>
      <w:r w:rsidR="0070079F" w:rsidRPr="001A5368">
        <w:rPr>
          <w:rFonts w:ascii="Times New Roman" w:hAnsi="Times New Roman" w:cs="Times New Roman"/>
          <w:sz w:val="24"/>
          <w:szCs w:val="24"/>
          <w:lang w:val="lv-LV"/>
        </w:rPr>
        <w:t xml:space="preserve">Izpildītājam ir pienākums </w:t>
      </w:r>
      <w:r w:rsidR="00206E00" w:rsidRPr="001A5368">
        <w:rPr>
          <w:rFonts w:ascii="Times New Roman" w:hAnsi="Times New Roman" w:cs="Times New Roman"/>
          <w:sz w:val="24"/>
          <w:szCs w:val="24"/>
          <w:lang w:val="lv-LV"/>
        </w:rPr>
        <w:t>pabeigt</w:t>
      </w:r>
      <w:r w:rsidR="0070079F" w:rsidRPr="001A5368">
        <w:rPr>
          <w:rFonts w:ascii="Times New Roman" w:hAnsi="Times New Roman" w:cs="Times New Roman"/>
          <w:sz w:val="24"/>
          <w:szCs w:val="24"/>
          <w:lang w:val="lv-LV"/>
        </w:rPr>
        <w:t xml:space="preserve"> </w:t>
      </w:r>
      <w:r w:rsidR="00801FFB" w:rsidRPr="001A5368">
        <w:rPr>
          <w:rFonts w:ascii="Times New Roman" w:hAnsi="Times New Roman" w:cs="Times New Roman"/>
          <w:sz w:val="24"/>
          <w:szCs w:val="24"/>
          <w:lang w:val="lv-LV"/>
        </w:rPr>
        <w:t>Energo</w:t>
      </w:r>
      <w:r w:rsidR="0070079F" w:rsidRPr="001A5368">
        <w:rPr>
          <w:rFonts w:ascii="Times New Roman" w:hAnsi="Times New Roman" w:cs="Times New Roman"/>
          <w:sz w:val="24"/>
          <w:szCs w:val="24"/>
          <w:lang w:val="lv-LV"/>
        </w:rPr>
        <w:t>auditu</w:t>
      </w:r>
      <w:r w:rsidR="00404B05" w:rsidRPr="001A5368">
        <w:rPr>
          <w:rFonts w:ascii="Times New Roman" w:hAnsi="Times New Roman" w:cs="Times New Roman"/>
          <w:sz w:val="24"/>
          <w:szCs w:val="24"/>
          <w:lang w:val="lv-LV"/>
        </w:rPr>
        <w:t xml:space="preserve"> un iesniegt Pasūtītājam Ziņojumu </w:t>
      </w:r>
      <w:r w:rsidR="009C14C7">
        <w:rPr>
          <w:rFonts w:ascii="Times New Roman" w:hAnsi="Times New Roman" w:cs="Times New Roman"/>
          <w:sz w:val="24"/>
          <w:szCs w:val="24"/>
          <w:lang w:val="lv-LV"/>
        </w:rPr>
        <w:t xml:space="preserve">līdz </w:t>
      </w:r>
      <w:proofErr w:type="gramStart"/>
      <w:r w:rsidR="009C14C7">
        <w:rPr>
          <w:rFonts w:ascii="Times New Roman" w:hAnsi="Times New Roman" w:cs="Times New Roman"/>
          <w:sz w:val="24"/>
          <w:szCs w:val="24"/>
          <w:lang w:val="lv-LV"/>
        </w:rPr>
        <w:t>2017.gada</w:t>
      </w:r>
      <w:proofErr w:type="gramEnd"/>
      <w:r w:rsidR="009C14C7">
        <w:rPr>
          <w:rFonts w:ascii="Times New Roman" w:hAnsi="Times New Roman" w:cs="Times New Roman"/>
          <w:sz w:val="24"/>
          <w:szCs w:val="24"/>
          <w:lang w:val="lv-LV"/>
        </w:rPr>
        <w:t xml:space="preserve"> 17.martam</w:t>
      </w:r>
      <w:r w:rsidR="00183695" w:rsidRPr="001A5368">
        <w:rPr>
          <w:rFonts w:ascii="Times New Roman" w:hAnsi="Times New Roman" w:cs="Times New Roman"/>
          <w:sz w:val="24"/>
          <w:szCs w:val="24"/>
          <w:lang w:val="lv-LV"/>
        </w:rPr>
        <w:t>.</w:t>
      </w:r>
      <w:r w:rsidR="00E84121">
        <w:rPr>
          <w:rFonts w:ascii="Times New Roman" w:hAnsi="Times New Roman" w:cs="Times New Roman"/>
          <w:sz w:val="24"/>
          <w:szCs w:val="24"/>
          <w:lang w:val="lv-LV"/>
        </w:rPr>
        <w:t xml:space="preserve"> Ziņojuma sagatavošanas kalendārais grafiks pievienots Līguma pielikumā. </w:t>
      </w:r>
      <w:proofErr w:type="gramStart"/>
      <w:r w:rsidR="00E84121" w:rsidRPr="00E84121">
        <w:rPr>
          <w:rFonts w:ascii="Times New Roman" w:hAnsi="Times New Roman" w:cs="Times New Roman"/>
          <w:sz w:val="24"/>
          <w:szCs w:val="24"/>
          <w:lang w:val="lv-LV"/>
        </w:rPr>
        <w:t>apjomā</w:t>
      </w:r>
      <w:proofErr w:type="gramEnd"/>
      <w:r w:rsidR="00E84121" w:rsidRPr="00E84121">
        <w:rPr>
          <w:rFonts w:ascii="Times New Roman" w:hAnsi="Times New Roman" w:cs="Times New Roman"/>
          <w:sz w:val="24"/>
          <w:szCs w:val="24"/>
          <w:lang w:val="lv-LV"/>
        </w:rPr>
        <w:t xml:space="preserve"> (</w:t>
      </w:r>
      <w:r w:rsidR="00E84121" w:rsidRPr="00E84121">
        <w:rPr>
          <w:rFonts w:ascii="Times New Roman" w:hAnsi="Times New Roman" w:cs="Times New Roman"/>
          <w:i/>
          <w:sz w:val="24"/>
          <w:szCs w:val="24"/>
          <w:lang w:val="lv-LV"/>
        </w:rPr>
        <w:t>▲</w:t>
      </w:r>
      <w:r w:rsidR="00E84121">
        <w:rPr>
          <w:rFonts w:ascii="Times New Roman" w:hAnsi="Times New Roman" w:cs="Times New Roman"/>
          <w:i/>
          <w:sz w:val="24"/>
          <w:szCs w:val="24"/>
          <w:lang w:val="lv-LV"/>
        </w:rPr>
        <w:t>3</w:t>
      </w:r>
      <w:r w:rsidR="00E84121" w:rsidRPr="00E84121">
        <w:rPr>
          <w:rFonts w:ascii="Times New Roman" w:hAnsi="Times New Roman" w:cs="Times New Roman"/>
          <w:i/>
          <w:sz w:val="24"/>
          <w:szCs w:val="24"/>
          <w:lang w:val="lv-LV"/>
        </w:rPr>
        <w:t>.pielikums</w:t>
      </w:r>
      <w:r w:rsidR="00E84121">
        <w:rPr>
          <w:rFonts w:ascii="Times New Roman" w:hAnsi="Times New Roman" w:cs="Times New Roman"/>
          <w:sz w:val="24"/>
          <w:szCs w:val="24"/>
          <w:lang w:val="lv-LV"/>
        </w:rPr>
        <w:t>).</w:t>
      </w:r>
    </w:p>
    <w:p w14:paraId="2FE0E208" w14:textId="313F541B" w:rsidR="008C70FB" w:rsidRPr="00100D7A" w:rsidRDefault="00B74468"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5368">
        <w:rPr>
          <w:rFonts w:ascii="Times New Roman" w:hAnsi="Times New Roman" w:cs="Times New Roman"/>
          <w:sz w:val="24"/>
          <w:szCs w:val="24"/>
          <w:lang w:val="lv-LV"/>
        </w:rPr>
        <w:t>Par Energoaudita uzsākšanas dienu tiek uzskatīta die</w:t>
      </w:r>
      <w:r w:rsidR="00471B6D">
        <w:rPr>
          <w:rFonts w:ascii="Times New Roman" w:hAnsi="Times New Roman" w:cs="Times New Roman"/>
          <w:sz w:val="24"/>
          <w:szCs w:val="24"/>
          <w:lang w:val="lv-LV"/>
        </w:rPr>
        <w:t>na, kad Izpildītājs ir saņēmis A</w:t>
      </w:r>
      <w:r w:rsidRPr="001A5368">
        <w:rPr>
          <w:rFonts w:ascii="Times New Roman" w:hAnsi="Times New Roman" w:cs="Times New Roman"/>
          <w:sz w:val="24"/>
          <w:szCs w:val="24"/>
          <w:lang w:val="lv-LV"/>
        </w:rPr>
        <w:t>vansu un 2.1. punktā norādīto informāciju vai dokumentus</w:t>
      </w:r>
      <w:r w:rsidR="00651A10">
        <w:rPr>
          <w:rFonts w:ascii="Times New Roman" w:hAnsi="Times New Roman" w:cs="Times New Roman"/>
          <w:sz w:val="24"/>
          <w:szCs w:val="24"/>
          <w:lang w:val="lv-LV"/>
        </w:rPr>
        <w:t xml:space="preserve"> pilnā apjomā</w:t>
      </w:r>
      <w:r w:rsidRPr="001A5368">
        <w:rPr>
          <w:rFonts w:ascii="Times New Roman" w:hAnsi="Times New Roman" w:cs="Times New Roman"/>
          <w:sz w:val="24"/>
          <w:szCs w:val="24"/>
          <w:lang w:val="lv-LV"/>
        </w:rPr>
        <w:t>.</w:t>
      </w:r>
      <w:r w:rsidR="008C70FB" w:rsidRPr="001A5368">
        <w:rPr>
          <w:rFonts w:ascii="Times New Roman" w:hAnsi="Times New Roman" w:cs="Times New Roman"/>
          <w:sz w:val="24"/>
          <w:szCs w:val="24"/>
          <w:lang w:val="lv-LV"/>
        </w:rPr>
        <w:t xml:space="preserve"> </w:t>
      </w:r>
    </w:p>
    <w:p w14:paraId="760CAF8C" w14:textId="6C52D4CA" w:rsidR="00C23D71" w:rsidRPr="00100D7A" w:rsidRDefault="00B1681F"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5368">
        <w:rPr>
          <w:rFonts w:ascii="Times New Roman" w:hAnsi="Times New Roman" w:cs="Times New Roman"/>
          <w:sz w:val="24"/>
          <w:szCs w:val="24"/>
          <w:lang w:val="lv-LV"/>
        </w:rPr>
        <w:t>Gadījumā, ja Pasūtītājs pilnībā vai daļēji kavē Līguma ♦2.2.punktā noteikto termiņu inf</w:t>
      </w:r>
      <w:r w:rsidR="002D5D45" w:rsidRPr="001A5368">
        <w:rPr>
          <w:rFonts w:ascii="Times New Roman" w:hAnsi="Times New Roman" w:cs="Times New Roman"/>
          <w:sz w:val="24"/>
          <w:szCs w:val="24"/>
          <w:lang w:val="lv-LV"/>
        </w:rPr>
        <w:t>o</w:t>
      </w:r>
      <w:r w:rsidRPr="001A5368">
        <w:rPr>
          <w:rFonts w:ascii="Times New Roman" w:hAnsi="Times New Roman" w:cs="Times New Roman"/>
          <w:sz w:val="24"/>
          <w:szCs w:val="24"/>
          <w:lang w:val="lv-LV"/>
        </w:rPr>
        <w:t>rmācijas un dokumentu iesnieg</w:t>
      </w:r>
      <w:r w:rsidR="005B2F2E" w:rsidRPr="001A5368">
        <w:rPr>
          <w:rFonts w:ascii="Times New Roman" w:hAnsi="Times New Roman" w:cs="Times New Roman"/>
          <w:sz w:val="24"/>
          <w:szCs w:val="24"/>
          <w:lang w:val="lv-LV"/>
        </w:rPr>
        <w:t xml:space="preserve">šanai, </w:t>
      </w:r>
      <w:r w:rsidRPr="001A5368">
        <w:rPr>
          <w:rFonts w:ascii="Times New Roman" w:hAnsi="Times New Roman" w:cs="Times New Roman"/>
          <w:sz w:val="24"/>
          <w:szCs w:val="24"/>
          <w:lang w:val="lv-LV"/>
        </w:rPr>
        <w:t>Līguma ♦2.3.punktā noteiktais termiņ</w:t>
      </w:r>
      <w:r w:rsidR="002D5D45" w:rsidRPr="001A5368">
        <w:rPr>
          <w:rFonts w:ascii="Times New Roman" w:hAnsi="Times New Roman" w:cs="Times New Roman"/>
          <w:sz w:val="24"/>
          <w:szCs w:val="24"/>
          <w:lang w:val="lv-LV"/>
        </w:rPr>
        <w:t>š</w:t>
      </w:r>
      <w:r w:rsidRPr="001A5368">
        <w:rPr>
          <w:rFonts w:ascii="Times New Roman" w:hAnsi="Times New Roman" w:cs="Times New Roman"/>
          <w:sz w:val="24"/>
          <w:szCs w:val="24"/>
          <w:lang w:val="lv-LV"/>
        </w:rPr>
        <w:t xml:space="preserve"> Ziņojuma iesniegšanai</w:t>
      </w:r>
      <w:r w:rsidR="005B2F2E" w:rsidRPr="001A5368">
        <w:rPr>
          <w:rFonts w:ascii="Times New Roman" w:hAnsi="Times New Roman" w:cs="Times New Roman"/>
          <w:sz w:val="24"/>
          <w:szCs w:val="24"/>
          <w:lang w:val="lv-LV"/>
        </w:rPr>
        <w:t>,</w:t>
      </w:r>
      <w:r w:rsidRPr="001A5368">
        <w:rPr>
          <w:rFonts w:ascii="Times New Roman" w:hAnsi="Times New Roman" w:cs="Times New Roman"/>
          <w:sz w:val="24"/>
          <w:szCs w:val="24"/>
          <w:lang w:val="lv-LV"/>
        </w:rPr>
        <w:t xml:space="preserve"> </w:t>
      </w:r>
      <w:r w:rsidR="005B2F2E" w:rsidRPr="001A5368">
        <w:rPr>
          <w:rFonts w:ascii="Times New Roman" w:hAnsi="Times New Roman" w:cs="Times New Roman"/>
          <w:sz w:val="24"/>
          <w:szCs w:val="24"/>
          <w:lang w:val="lv-LV"/>
        </w:rPr>
        <w:t xml:space="preserve">Līdzējiem neparakstot attiecīgu vienošanos, </w:t>
      </w:r>
      <w:r w:rsidRPr="001A5368">
        <w:rPr>
          <w:rFonts w:ascii="Times New Roman" w:hAnsi="Times New Roman" w:cs="Times New Roman"/>
          <w:sz w:val="24"/>
          <w:szCs w:val="24"/>
          <w:lang w:val="lv-LV"/>
        </w:rPr>
        <w:t xml:space="preserve">uzskatāms par pārceltu par tik dienām, par cik dienām Pasūtītājs kavējis Līguma </w:t>
      </w:r>
      <w:r w:rsidR="002D5D45" w:rsidRPr="001A5368">
        <w:rPr>
          <w:rFonts w:ascii="Times New Roman" w:hAnsi="Times New Roman" w:cs="Times New Roman"/>
          <w:sz w:val="24"/>
          <w:szCs w:val="24"/>
          <w:lang w:val="lv-LV"/>
        </w:rPr>
        <w:t xml:space="preserve">♦2.2.punktā </w:t>
      </w:r>
      <w:r w:rsidR="005B2F2E" w:rsidRPr="001A5368">
        <w:rPr>
          <w:rFonts w:ascii="Times New Roman" w:hAnsi="Times New Roman" w:cs="Times New Roman"/>
          <w:sz w:val="24"/>
          <w:szCs w:val="24"/>
          <w:lang w:val="lv-LV"/>
        </w:rPr>
        <w:t xml:space="preserve">noteikto termiņu. </w:t>
      </w:r>
    </w:p>
    <w:p w14:paraId="1DBE0590" w14:textId="2FDC1DDA" w:rsidR="003137BA" w:rsidRPr="00100D7A" w:rsidRDefault="00F7657A" w:rsidP="00100D7A">
      <w:pPr>
        <w:pStyle w:val="Bezatstarpm"/>
        <w:numPr>
          <w:ilvl w:val="1"/>
          <w:numId w:val="5"/>
        </w:numPr>
        <w:spacing w:line="276" w:lineRule="auto"/>
        <w:ind w:left="567" w:hanging="567"/>
        <w:jc w:val="both"/>
        <w:rPr>
          <w:rFonts w:ascii="Times New Roman" w:hAnsi="Times New Roman" w:cs="Times New Roman"/>
          <w:b/>
          <w:strike/>
          <w:sz w:val="24"/>
          <w:szCs w:val="24"/>
          <w:lang w:val="lv-LV"/>
        </w:rPr>
      </w:pPr>
      <w:r w:rsidRPr="00EB2730">
        <w:rPr>
          <w:rFonts w:ascii="Times New Roman" w:hAnsi="Times New Roman" w:cs="Times New Roman"/>
          <w:sz w:val="24"/>
          <w:szCs w:val="24"/>
          <w:lang w:val="lv-LV"/>
        </w:rPr>
        <w:t xml:space="preserve">Izpildītājs Pasūtītājam iesniedz </w:t>
      </w:r>
      <w:proofErr w:type="spellStart"/>
      <w:r w:rsidRPr="00EB2730">
        <w:rPr>
          <w:rFonts w:ascii="Times New Roman" w:hAnsi="Times New Roman" w:cs="Times New Roman"/>
          <w:sz w:val="24"/>
          <w:szCs w:val="24"/>
          <w:lang w:val="lv-LV"/>
        </w:rPr>
        <w:t>Energaudita</w:t>
      </w:r>
      <w:proofErr w:type="spellEnd"/>
      <w:r w:rsidRPr="00EB2730">
        <w:rPr>
          <w:rFonts w:ascii="Times New Roman" w:hAnsi="Times New Roman" w:cs="Times New Roman"/>
          <w:sz w:val="24"/>
          <w:szCs w:val="24"/>
          <w:lang w:val="lv-LV"/>
        </w:rPr>
        <w:t xml:space="preserve"> ziņojumu 3 eksemplāros. </w:t>
      </w:r>
      <w:r w:rsidR="00D459F4" w:rsidRPr="00EB2730">
        <w:rPr>
          <w:rFonts w:ascii="Times New Roman" w:hAnsi="Times New Roman" w:cs="Times New Roman"/>
          <w:sz w:val="24"/>
          <w:szCs w:val="24"/>
          <w:lang w:val="lv-LV"/>
        </w:rPr>
        <w:t xml:space="preserve">Gadījumā, ja </w:t>
      </w:r>
      <w:r w:rsidR="00B04317" w:rsidRPr="00EB2730">
        <w:rPr>
          <w:rFonts w:ascii="Times New Roman" w:hAnsi="Times New Roman" w:cs="Times New Roman"/>
          <w:sz w:val="24"/>
          <w:szCs w:val="24"/>
          <w:lang w:val="lv-LV"/>
        </w:rPr>
        <w:t xml:space="preserve">Izpildītājs kavē </w:t>
      </w:r>
      <w:r w:rsidR="00896620" w:rsidRPr="00EB2730">
        <w:rPr>
          <w:rFonts w:ascii="Times New Roman" w:hAnsi="Times New Roman" w:cs="Times New Roman"/>
          <w:sz w:val="24"/>
          <w:szCs w:val="24"/>
          <w:lang w:val="lv-LV"/>
        </w:rPr>
        <w:t>Ziņojuma</w:t>
      </w:r>
      <w:r w:rsidR="006A0896" w:rsidRPr="00EB2730">
        <w:rPr>
          <w:rFonts w:ascii="Times New Roman" w:hAnsi="Times New Roman" w:cs="Times New Roman"/>
          <w:sz w:val="24"/>
          <w:szCs w:val="24"/>
          <w:lang w:val="lv-LV"/>
        </w:rPr>
        <w:t xml:space="preserve"> </w:t>
      </w:r>
      <w:r w:rsidR="00B04317" w:rsidRPr="00EB2730">
        <w:rPr>
          <w:rFonts w:ascii="Times New Roman" w:hAnsi="Times New Roman" w:cs="Times New Roman"/>
          <w:sz w:val="24"/>
          <w:szCs w:val="24"/>
          <w:lang w:val="lv-LV"/>
        </w:rPr>
        <w:t>iesniegšanu Pasūtītājam Līguma ♦</w:t>
      </w:r>
      <w:r w:rsidR="00896620" w:rsidRPr="00EB2730">
        <w:rPr>
          <w:rFonts w:ascii="Times New Roman" w:hAnsi="Times New Roman" w:cs="Times New Roman"/>
          <w:sz w:val="24"/>
          <w:szCs w:val="24"/>
          <w:lang w:val="lv-LV"/>
        </w:rPr>
        <w:t>2.3</w:t>
      </w:r>
      <w:r w:rsidR="00B04317" w:rsidRPr="00EB2730">
        <w:rPr>
          <w:rFonts w:ascii="Times New Roman" w:hAnsi="Times New Roman" w:cs="Times New Roman"/>
          <w:sz w:val="24"/>
          <w:szCs w:val="24"/>
          <w:lang w:val="lv-LV"/>
        </w:rPr>
        <w:t>.punktā noteiktajā termiņā savas vainas dē</w:t>
      </w:r>
      <w:r w:rsidR="006B7AC2" w:rsidRPr="00EB2730">
        <w:rPr>
          <w:rFonts w:ascii="Times New Roman" w:hAnsi="Times New Roman" w:cs="Times New Roman"/>
          <w:sz w:val="24"/>
          <w:szCs w:val="24"/>
          <w:lang w:val="lv-LV"/>
        </w:rPr>
        <w:t xml:space="preserve">ļ, Pasūtītājs ir tiesīgs </w:t>
      </w:r>
      <w:r w:rsidR="00034B86" w:rsidRPr="00EB2730">
        <w:rPr>
          <w:rFonts w:ascii="Times New Roman" w:hAnsi="Times New Roman" w:cs="Times New Roman"/>
          <w:sz w:val="24"/>
          <w:szCs w:val="24"/>
          <w:lang w:val="lv-LV"/>
        </w:rPr>
        <w:t>lemt par kavējuma naudas piemērošanu</w:t>
      </w:r>
      <w:r w:rsidR="00575804" w:rsidRPr="00EB2730">
        <w:rPr>
          <w:rFonts w:ascii="Times New Roman" w:hAnsi="Times New Roman" w:cs="Times New Roman"/>
          <w:sz w:val="24"/>
          <w:szCs w:val="24"/>
          <w:lang w:val="lv-LV"/>
        </w:rPr>
        <w:t xml:space="preserve"> un ieturēšanu</w:t>
      </w:r>
      <w:r w:rsidR="00034B86" w:rsidRPr="00EB2730">
        <w:rPr>
          <w:rFonts w:ascii="Times New Roman" w:hAnsi="Times New Roman" w:cs="Times New Roman"/>
          <w:sz w:val="24"/>
          <w:szCs w:val="24"/>
          <w:lang w:val="lv-LV"/>
        </w:rPr>
        <w:t xml:space="preserve"> Izpildītājam, kas nosakāma </w:t>
      </w:r>
      <w:r w:rsidR="006B7AC2" w:rsidRPr="00EB2730">
        <w:rPr>
          <w:rFonts w:ascii="Times New Roman" w:hAnsi="Times New Roman" w:cs="Times New Roman"/>
          <w:sz w:val="24"/>
          <w:szCs w:val="24"/>
          <w:lang w:val="lv-LV"/>
        </w:rPr>
        <w:t>0,1% (</w:t>
      </w:r>
      <w:r w:rsidR="006B7AC2" w:rsidRPr="00EB2730">
        <w:rPr>
          <w:rFonts w:ascii="Times New Roman" w:hAnsi="Times New Roman" w:cs="Times New Roman"/>
          <w:i/>
          <w:sz w:val="24"/>
          <w:szCs w:val="24"/>
          <w:lang w:val="lv-LV"/>
        </w:rPr>
        <w:t>nulle komats vien</w:t>
      </w:r>
      <w:r w:rsidR="007F5CA2" w:rsidRPr="00EB2730">
        <w:rPr>
          <w:rFonts w:ascii="Times New Roman" w:hAnsi="Times New Roman" w:cs="Times New Roman"/>
          <w:i/>
          <w:sz w:val="24"/>
          <w:szCs w:val="24"/>
          <w:lang w:val="lv-LV"/>
        </w:rPr>
        <w:t>s</w:t>
      </w:r>
      <w:r w:rsidR="006B7AC2" w:rsidRPr="00EB2730">
        <w:rPr>
          <w:rFonts w:ascii="Times New Roman" w:hAnsi="Times New Roman" w:cs="Times New Roman"/>
          <w:i/>
          <w:sz w:val="24"/>
          <w:szCs w:val="24"/>
          <w:lang w:val="lv-LV"/>
        </w:rPr>
        <w:t xml:space="preserve"> procent</w:t>
      </w:r>
      <w:r w:rsidR="007F5CA2" w:rsidRPr="00EB2730">
        <w:rPr>
          <w:rFonts w:ascii="Times New Roman" w:hAnsi="Times New Roman" w:cs="Times New Roman"/>
          <w:i/>
          <w:sz w:val="24"/>
          <w:szCs w:val="24"/>
          <w:lang w:val="lv-LV"/>
        </w:rPr>
        <w:t>s</w:t>
      </w:r>
      <w:r w:rsidR="006B7AC2" w:rsidRPr="00EB2730">
        <w:rPr>
          <w:rFonts w:ascii="Times New Roman" w:hAnsi="Times New Roman" w:cs="Times New Roman"/>
          <w:sz w:val="24"/>
          <w:szCs w:val="24"/>
          <w:lang w:val="lv-LV"/>
        </w:rPr>
        <w:t xml:space="preserve">) </w:t>
      </w:r>
      <w:r w:rsidR="00034B86" w:rsidRPr="00EB2730">
        <w:rPr>
          <w:rFonts w:ascii="Times New Roman" w:hAnsi="Times New Roman" w:cs="Times New Roman"/>
          <w:sz w:val="24"/>
          <w:szCs w:val="24"/>
          <w:lang w:val="lv-LV"/>
        </w:rPr>
        <w:t xml:space="preserve">apmērā no </w:t>
      </w:r>
      <w:r w:rsidR="00896620" w:rsidRPr="00EB2730">
        <w:rPr>
          <w:rFonts w:ascii="Times New Roman" w:hAnsi="Times New Roman" w:cs="Times New Roman"/>
          <w:sz w:val="24"/>
          <w:szCs w:val="24"/>
          <w:lang w:val="lv-LV"/>
        </w:rPr>
        <w:t>A</w:t>
      </w:r>
      <w:r w:rsidR="00034B86" w:rsidRPr="00EB2730">
        <w:rPr>
          <w:rFonts w:ascii="Times New Roman" w:hAnsi="Times New Roman" w:cs="Times New Roman"/>
          <w:sz w:val="24"/>
          <w:szCs w:val="24"/>
          <w:lang w:val="lv-LV"/>
        </w:rPr>
        <w:t xml:space="preserve">tlīdzības </w:t>
      </w:r>
      <w:r w:rsidR="006B7AC2" w:rsidRPr="00EB2730">
        <w:rPr>
          <w:rFonts w:ascii="Times New Roman" w:hAnsi="Times New Roman" w:cs="Times New Roman"/>
          <w:sz w:val="24"/>
          <w:szCs w:val="24"/>
          <w:lang w:val="lv-LV"/>
        </w:rPr>
        <w:t>par katru kavējuma dienu</w:t>
      </w:r>
      <w:r w:rsidR="00034B86" w:rsidRPr="00EB2730">
        <w:rPr>
          <w:rFonts w:ascii="Times New Roman" w:hAnsi="Times New Roman" w:cs="Times New Roman"/>
          <w:sz w:val="24"/>
          <w:szCs w:val="24"/>
          <w:lang w:val="lv-LV"/>
        </w:rPr>
        <w:t xml:space="preserve">, kopumā </w:t>
      </w:r>
      <w:r w:rsidR="006A0896" w:rsidRPr="00EB2730">
        <w:rPr>
          <w:rFonts w:ascii="Times New Roman" w:hAnsi="Times New Roman" w:cs="Times New Roman"/>
          <w:sz w:val="24"/>
          <w:szCs w:val="24"/>
          <w:lang w:val="lv-LV"/>
        </w:rPr>
        <w:t>nepārsniedzot</w:t>
      </w:r>
      <w:r w:rsidR="00034B86" w:rsidRPr="00EB2730">
        <w:rPr>
          <w:rFonts w:ascii="Times New Roman" w:hAnsi="Times New Roman" w:cs="Times New Roman"/>
          <w:sz w:val="24"/>
          <w:szCs w:val="24"/>
          <w:lang w:val="lv-LV"/>
        </w:rPr>
        <w:t xml:space="preserve"> 1</w:t>
      </w:r>
      <w:r w:rsidR="00BD2978" w:rsidRPr="00EB2730">
        <w:rPr>
          <w:rFonts w:ascii="Times New Roman" w:hAnsi="Times New Roman" w:cs="Times New Roman"/>
          <w:sz w:val="24"/>
          <w:szCs w:val="24"/>
          <w:lang w:val="lv-LV"/>
        </w:rPr>
        <w:t>0</w:t>
      </w:r>
      <w:r w:rsidR="00034B86" w:rsidRPr="00EB2730">
        <w:rPr>
          <w:rFonts w:ascii="Times New Roman" w:hAnsi="Times New Roman" w:cs="Times New Roman"/>
          <w:sz w:val="24"/>
          <w:szCs w:val="24"/>
          <w:lang w:val="lv-LV"/>
        </w:rPr>
        <w:t>% (</w:t>
      </w:r>
      <w:r w:rsidR="00034B86" w:rsidRPr="00EB2730">
        <w:rPr>
          <w:rFonts w:ascii="Times New Roman" w:hAnsi="Times New Roman" w:cs="Times New Roman"/>
          <w:i/>
          <w:sz w:val="24"/>
          <w:szCs w:val="24"/>
          <w:lang w:val="lv-LV"/>
        </w:rPr>
        <w:t xml:space="preserve"> </w:t>
      </w:r>
      <w:r w:rsidR="00BD2978" w:rsidRPr="00EB2730">
        <w:rPr>
          <w:rFonts w:ascii="Times New Roman" w:hAnsi="Times New Roman" w:cs="Times New Roman"/>
          <w:i/>
          <w:sz w:val="24"/>
          <w:szCs w:val="24"/>
          <w:lang w:val="lv-LV"/>
        </w:rPr>
        <w:t xml:space="preserve">desmit </w:t>
      </w:r>
      <w:r w:rsidR="00034B86" w:rsidRPr="00EB2730">
        <w:rPr>
          <w:rFonts w:ascii="Times New Roman" w:hAnsi="Times New Roman" w:cs="Times New Roman"/>
          <w:i/>
          <w:sz w:val="24"/>
          <w:szCs w:val="24"/>
          <w:lang w:val="lv-LV"/>
        </w:rPr>
        <w:t>procent</w:t>
      </w:r>
      <w:r w:rsidR="00BD2978" w:rsidRPr="00EB2730">
        <w:rPr>
          <w:rFonts w:ascii="Times New Roman" w:hAnsi="Times New Roman" w:cs="Times New Roman"/>
          <w:i/>
          <w:sz w:val="24"/>
          <w:szCs w:val="24"/>
          <w:lang w:val="lv-LV"/>
        </w:rPr>
        <w:t>u</w:t>
      </w:r>
      <w:r w:rsidR="00034B86" w:rsidRPr="00EB2730">
        <w:rPr>
          <w:rFonts w:ascii="Times New Roman" w:hAnsi="Times New Roman" w:cs="Times New Roman"/>
          <w:i/>
          <w:sz w:val="24"/>
          <w:szCs w:val="24"/>
          <w:lang w:val="lv-LV"/>
        </w:rPr>
        <w:t>s</w:t>
      </w:r>
      <w:r w:rsidR="00034B86" w:rsidRPr="00EB2730">
        <w:rPr>
          <w:rFonts w:ascii="Times New Roman" w:hAnsi="Times New Roman" w:cs="Times New Roman"/>
          <w:sz w:val="24"/>
          <w:szCs w:val="24"/>
          <w:lang w:val="lv-LV"/>
        </w:rPr>
        <w:t xml:space="preserve">) no </w:t>
      </w:r>
      <w:r w:rsidR="00896620" w:rsidRPr="00EB2730">
        <w:rPr>
          <w:rFonts w:ascii="Times New Roman" w:hAnsi="Times New Roman" w:cs="Times New Roman"/>
          <w:sz w:val="24"/>
          <w:szCs w:val="24"/>
          <w:lang w:val="lv-LV"/>
        </w:rPr>
        <w:t>A</w:t>
      </w:r>
      <w:r w:rsidR="00034B86" w:rsidRPr="00EB2730">
        <w:rPr>
          <w:rFonts w:ascii="Times New Roman" w:hAnsi="Times New Roman" w:cs="Times New Roman"/>
          <w:sz w:val="24"/>
          <w:szCs w:val="24"/>
          <w:lang w:val="lv-LV"/>
        </w:rPr>
        <w:t xml:space="preserve">tlīdzības. </w:t>
      </w:r>
    </w:p>
    <w:p w14:paraId="68774521" w14:textId="520945E6" w:rsidR="00516CFB" w:rsidRDefault="00C23D7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Ne vēlāk kā </w:t>
      </w:r>
      <w:r w:rsidR="00471B6D">
        <w:rPr>
          <w:rFonts w:ascii="Times New Roman" w:hAnsi="Times New Roman" w:cs="Times New Roman"/>
          <w:sz w:val="24"/>
          <w:szCs w:val="24"/>
          <w:lang w:val="lv-LV"/>
        </w:rPr>
        <w:t>15 (piecpadsmit</w:t>
      </w:r>
      <w:r w:rsidR="00054C19"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darba dienu laikā</w:t>
      </w:r>
      <w:r w:rsidR="003E596B"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pēc ♦2.3.punktā noteiktā termiņa iestāšanās dienas (</w:t>
      </w:r>
      <w:r w:rsidRPr="001A6979">
        <w:rPr>
          <w:rFonts w:ascii="Times New Roman" w:hAnsi="Times New Roman" w:cs="Times New Roman"/>
          <w:i/>
          <w:sz w:val="24"/>
          <w:szCs w:val="24"/>
          <w:lang w:val="lv-LV"/>
        </w:rPr>
        <w:t>ieskaitot</w:t>
      </w:r>
      <w:r w:rsidRPr="001A6979">
        <w:rPr>
          <w:rFonts w:ascii="Times New Roman" w:hAnsi="Times New Roman" w:cs="Times New Roman"/>
          <w:sz w:val="24"/>
          <w:szCs w:val="24"/>
          <w:lang w:val="lv-LV"/>
        </w:rPr>
        <w:t>), Pasūtītājs un Izpildītājs paraksta pieņemšanas – nodošanas</w:t>
      </w:r>
      <w:r w:rsidR="00AE78F5">
        <w:rPr>
          <w:rFonts w:ascii="Times New Roman" w:hAnsi="Times New Roman" w:cs="Times New Roman"/>
          <w:sz w:val="24"/>
          <w:szCs w:val="24"/>
          <w:lang w:val="lv-LV"/>
        </w:rPr>
        <w:t xml:space="preserve"> aktu</w:t>
      </w:r>
      <w:r w:rsidR="004506E0" w:rsidRPr="001A6979">
        <w:rPr>
          <w:rFonts w:ascii="Times New Roman" w:hAnsi="Times New Roman" w:cs="Times New Roman"/>
          <w:sz w:val="24"/>
          <w:szCs w:val="24"/>
          <w:lang w:val="lv-LV"/>
        </w:rPr>
        <w:t>, ar ko apliecina,</w:t>
      </w:r>
      <w:r w:rsidRPr="001A6979">
        <w:rPr>
          <w:rFonts w:ascii="Times New Roman" w:hAnsi="Times New Roman" w:cs="Times New Roman"/>
          <w:sz w:val="24"/>
          <w:szCs w:val="24"/>
          <w:lang w:val="lv-LV"/>
        </w:rPr>
        <w:t xml:space="preserve"> ka Pasūtītājs ir saņēmis u</w:t>
      </w:r>
      <w:r w:rsidR="00C87A74" w:rsidRPr="001A6979">
        <w:rPr>
          <w:rFonts w:ascii="Times New Roman" w:hAnsi="Times New Roman" w:cs="Times New Roman"/>
          <w:sz w:val="24"/>
          <w:szCs w:val="24"/>
          <w:lang w:val="lv-LV"/>
        </w:rPr>
        <w:t>n iepazinies ar Ziņojumu</w:t>
      </w:r>
      <w:r w:rsidR="005B0AFF">
        <w:rPr>
          <w:rFonts w:ascii="Times New Roman" w:hAnsi="Times New Roman" w:cs="Times New Roman"/>
          <w:sz w:val="24"/>
          <w:szCs w:val="24"/>
          <w:lang w:val="lv-LV"/>
        </w:rPr>
        <w:t xml:space="preserve"> </w:t>
      </w:r>
      <w:r w:rsidRPr="001A5368">
        <w:rPr>
          <w:rFonts w:ascii="Times New Roman" w:hAnsi="Times New Roman" w:cs="Times New Roman"/>
          <w:sz w:val="24"/>
          <w:szCs w:val="24"/>
          <w:lang w:val="lv-LV"/>
        </w:rPr>
        <w:t xml:space="preserve">un Izpildītāja </w:t>
      </w:r>
      <w:r w:rsidR="00C87A74" w:rsidRPr="001A5368">
        <w:rPr>
          <w:rFonts w:ascii="Times New Roman" w:hAnsi="Times New Roman" w:cs="Times New Roman"/>
          <w:sz w:val="24"/>
          <w:szCs w:val="24"/>
          <w:lang w:val="lv-LV"/>
        </w:rPr>
        <w:t>pa</w:t>
      </w:r>
      <w:r w:rsidRPr="001A5368">
        <w:rPr>
          <w:rFonts w:ascii="Times New Roman" w:hAnsi="Times New Roman" w:cs="Times New Roman"/>
          <w:sz w:val="24"/>
          <w:szCs w:val="24"/>
          <w:lang w:val="lv-LV"/>
        </w:rPr>
        <w:t>veikto darbu</w:t>
      </w:r>
      <w:r w:rsidR="001A6979">
        <w:rPr>
          <w:rFonts w:ascii="Times New Roman" w:hAnsi="Times New Roman" w:cs="Times New Roman"/>
          <w:sz w:val="24"/>
          <w:szCs w:val="24"/>
          <w:lang w:val="lv-LV"/>
        </w:rPr>
        <w:t xml:space="preserve"> un atzīst</w:t>
      </w:r>
      <w:r w:rsidRPr="001A5368">
        <w:rPr>
          <w:rFonts w:ascii="Times New Roman" w:hAnsi="Times New Roman" w:cs="Times New Roman"/>
          <w:sz w:val="24"/>
          <w:szCs w:val="24"/>
          <w:lang w:val="lv-LV"/>
        </w:rPr>
        <w:t xml:space="preserve"> par izpildītu un pieņemtu</w:t>
      </w:r>
      <w:r w:rsidR="00425C02" w:rsidRPr="001A5368">
        <w:rPr>
          <w:rFonts w:ascii="Times New Roman" w:hAnsi="Times New Roman" w:cs="Times New Roman"/>
          <w:sz w:val="24"/>
          <w:szCs w:val="24"/>
          <w:lang w:val="lv-LV"/>
        </w:rPr>
        <w:t>.</w:t>
      </w:r>
    </w:p>
    <w:p w14:paraId="240BC783" w14:textId="77777777" w:rsidR="00F02462" w:rsidRPr="00EB2730" w:rsidRDefault="00F02462" w:rsidP="00100D7A">
      <w:pPr>
        <w:pStyle w:val="Bezatstarpm"/>
        <w:spacing w:line="276" w:lineRule="auto"/>
        <w:ind w:left="567"/>
        <w:jc w:val="both"/>
        <w:rPr>
          <w:rFonts w:ascii="Times New Roman" w:hAnsi="Times New Roman" w:cs="Times New Roman"/>
          <w:sz w:val="24"/>
          <w:szCs w:val="24"/>
          <w:lang w:val="lv-LV"/>
        </w:rPr>
      </w:pPr>
    </w:p>
    <w:p w14:paraId="05306BE2" w14:textId="054ABF03" w:rsidR="00516CFB" w:rsidRPr="00B3422C" w:rsidRDefault="00516CFB" w:rsidP="00100D7A">
      <w:pPr>
        <w:pStyle w:val="Bezatstarpm"/>
        <w:numPr>
          <w:ilvl w:val="0"/>
          <w:numId w:val="5"/>
        </w:numPr>
        <w:spacing w:line="276" w:lineRule="auto"/>
        <w:jc w:val="center"/>
        <w:outlineLvl w:val="0"/>
        <w:rPr>
          <w:rFonts w:ascii="Times New Roman" w:hAnsi="Times New Roman" w:cs="Times New Roman"/>
          <w:b/>
          <w:smallCaps/>
          <w:sz w:val="24"/>
          <w:szCs w:val="24"/>
          <w:lang w:val="lv-LV"/>
        </w:rPr>
      </w:pPr>
      <w:r w:rsidRPr="001A6979">
        <w:rPr>
          <w:rFonts w:ascii="Times New Roman" w:hAnsi="Times New Roman" w:cs="Times New Roman"/>
          <w:b/>
          <w:smallCaps/>
          <w:sz w:val="24"/>
          <w:szCs w:val="24"/>
          <w:lang w:val="lv-LV"/>
        </w:rPr>
        <w:lastRenderedPageBreak/>
        <w:t>ATLĪDZĪBA</w:t>
      </w:r>
    </w:p>
    <w:p w14:paraId="608E5039" w14:textId="49C112AF" w:rsidR="00683264" w:rsidRPr="00B53A3A" w:rsidRDefault="00516CFB"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Atlīdzība par Energoaudita veikšanu un Ziņojuma sagatavošanu ir </w:t>
      </w:r>
      <w:r w:rsidR="00EF6341" w:rsidRPr="00EF6341">
        <w:rPr>
          <w:rFonts w:ascii="Times New Roman" w:hAnsi="Times New Roman" w:cs="Times New Roman"/>
          <w:sz w:val="24"/>
          <w:szCs w:val="24"/>
          <w:lang w:val="lv-LV"/>
        </w:rPr>
        <w:t xml:space="preserve">EUR </w:t>
      </w:r>
      <w:r w:rsidR="00EF6341">
        <w:rPr>
          <w:rFonts w:ascii="Times New Roman" w:hAnsi="Times New Roman" w:cs="Times New Roman"/>
          <w:b/>
          <w:sz w:val="24"/>
          <w:szCs w:val="24"/>
          <w:lang w:val="lv-LV"/>
        </w:rPr>
        <w:t>4900,00</w:t>
      </w:r>
      <w:r w:rsidRPr="001A6979">
        <w:rPr>
          <w:rFonts w:ascii="Times New Roman" w:hAnsi="Times New Roman" w:cs="Times New Roman"/>
          <w:sz w:val="24"/>
          <w:szCs w:val="24"/>
          <w:lang w:val="lv-LV"/>
        </w:rPr>
        <w:t xml:space="preserve"> (</w:t>
      </w:r>
      <w:r w:rsidR="00EF6341">
        <w:rPr>
          <w:rFonts w:ascii="Times New Roman" w:hAnsi="Times New Roman" w:cs="Times New Roman"/>
          <w:i/>
          <w:sz w:val="24"/>
          <w:szCs w:val="24"/>
          <w:lang w:val="lv-LV"/>
        </w:rPr>
        <w:t xml:space="preserve">četri tūkstoši deviņi simti </w:t>
      </w:r>
      <w:proofErr w:type="spellStart"/>
      <w:r w:rsidR="00EF6341">
        <w:rPr>
          <w:rFonts w:ascii="Times New Roman" w:hAnsi="Times New Roman" w:cs="Times New Roman"/>
          <w:i/>
          <w:sz w:val="24"/>
          <w:szCs w:val="24"/>
          <w:lang w:val="lv-LV"/>
        </w:rPr>
        <w:t>euro</w:t>
      </w:r>
      <w:proofErr w:type="spellEnd"/>
      <w:r w:rsidR="00EF6341">
        <w:rPr>
          <w:rFonts w:ascii="Times New Roman" w:hAnsi="Times New Roman" w:cs="Times New Roman"/>
          <w:i/>
          <w:sz w:val="24"/>
          <w:szCs w:val="24"/>
          <w:lang w:val="lv-LV"/>
        </w:rPr>
        <w:t xml:space="preserve"> un 00 centi</w:t>
      </w:r>
      <w:r w:rsidRPr="001A6979">
        <w:rPr>
          <w:rFonts w:ascii="Times New Roman" w:hAnsi="Times New Roman" w:cs="Times New Roman"/>
          <w:sz w:val="24"/>
          <w:szCs w:val="24"/>
          <w:lang w:val="lv-LV"/>
        </w:rPr>
        <w:t>) (</w:t>
      </w:r>
      <w:r w:rsidRPr="001A6979">
        <w:rPr>
          <w:rFonts w:ascii="Times New Roman" w:hAnsi="Times New Roman" w:cs="Times New Roman"/>
          <w:b/>
          <w:i/>
          <w:sz w:val="24"/>
          <w:szCs w:val="24"/>
          <w:lang w:val="lv-LV"/>
        </w:rPr>
        <w:t>Atlīdzība</w:t>
      </w:r>
      <w:r w:rsidRPr="001A6979">
        <w:rPr>
          <w:rFonts w:ascii="Times New Roman" w:hAnsi="Times New Roman" w:cs="Times New Roman"/>
          <w:sz w:val="24"/>
          <w:szCs w:val="24"/>
          <w:lang w:val="lv-LV"/>
        </w:rPr>
        <w:t>)</w:t>
      </w:r>
      <w:r w:rsidR="008B3041">
        <w:rPr>
          <w:rFonts w:ascii="Times New Roman" w:hAnsi="Times New Roman" w:cs="Times New Roman"/>
          <w:sz w:val="24"/>
          <w:szCs w:val="24"/>
          <w:lang w:val="lv-LV"/>
        </w:rPr>
        <w:t xml:space="preserve"> un papildus </w:t>
      </w:r>
      <w:r w:rsidR="00635648" w:rsidRPr="001A6979">
        <w:rPr>
          <w:rFonts w:ascii="Times New Roman" w:hAnsi="Times New Roman" w:cs="Times New Roman"/>
          <w:sz w:val="24"/>
          <w:szCs w:val="24"/>
          <w:lang w:val="lv-LV"/>
        </w:rPr>
        <w:t>PVN 21% apmērā</w:t>
      </w:r>
      <w:r w:rsidRPr="001A6979">
        <w:rPr>
          <w:rFonts w:ascii="Times New Roman" w:hAnsi="Times New Roman" w:cs="Times New Roman"/>
          <w:sz w:val="24"/>
          <w:szCs w:val="24"/>
          <w:lang w:val="lv-LV"/>
        </w:rPr>
        <w:t xml:space="preserve">. Atlīdzība </w:t>
      </w:r>
      <w:r w:rsidR="00471B6D">
        <w:rPr>
          <w:rFonts w:ascii="Times New Roman" w:hAnsi="Times New Roman" w:cs="Times New Roman"/>
          <w:sz w:val="24"/>
          <w:szCs w:val="24"/>
          <w:lang w:val="lv-LV"/>
        </w:rPr>
        <w:t>par</w:t>
      </w:r>
      <w:r w:rsidRPr="001A6979">
        <w:rPr>
          <w:rFonts w:ascii="Times New Roman" w:hAnsi="Times New Roman" w:cs="Times New Roman"/>
          <w:sz w:val="24"/>
          <w:szCs w:val="24"/>
          <w:lang w:val="lv-LV"/>
        </w:rPr>
        <w:t xml:space="preserve"> veicamajiem darbiem ir norādīta Atlīdzības aprēķina tāmē </w:t>
      </w:r>
      <w:r w:rsidRPr="00B53A3A">
        <w:rPr>
          <w:rFonts w:ascii="Times New Roman" w:hAnsi="Times New Roman" w:cs="Times New Roman"/>
          <w:sz w:val="24"/>
          <w:szCs w:val="24"/>
          <w:lang w:val="lv-LV"/>
        </w:rPr>
        <w:t>(</w:t>
      </w:r>
      <w:r w:rsidRPr="00B53A3A">
        <w:rPr>
          <w:rFonts w:ascii="Times New Roman" w:hAnsi="Times New Roman" w:cs="Times New Roman"/>
          <w:b/>
          <w:i/>
          <w:sz w:val="24"/>
          <w:szCs w:val="24"/>
          <w:lang w:val="lv-LV"/>
        </w:rPr>
        <w:t>Tāme</w:t>
      </w:r>
      <w:r w:rsidRPr="00B53A3A">
        <w:rPr>
          <w:rFonts w:ascii="Times New Roman" w:hAnsi="Times New Roman" w:cs="Times New Roman"/>
          <w:sz w:val="24"/>
          <w:szCs w:val="24"/>
          <w:lang w:val="lv-LV"/>
        </w:rPr>
        <w:t xml:space="preserve">), kas pievienota Līgumam kā </w:t>
      </w:r>
      <w:r w:rsidRPr="00B53A3A">
        <w:rPr>
          <w:rFonts w:ascii="Times New Roman" w:hAnsi="Times New Roman" w:cs="Times New Roman"/>
          <w:i/>
          <w:sz w:val="24"/>
          <w:szCs w:val="24"/>
          <w:lang w:val="lv-LV"/>
        </w:rPr>
        <w:t>▲</w:t>
      </w:r>
      <w:r w:rsidRPr="00B53A3A">
        <w:rPr>
          <w:rFonts w:ascii="Times New Roman" w:hAnsi="Times New Roman" w:cs="Times New Roman"/>
          <w:sz w:val="24"/>
          <w:szCs w:val="24"/>
          <w:lang w:val="lv-LV"/>
        </w:rPr>
        <w:t>1.pielikums.</w:t>
      </w:r>
    </w:p>
    <w:p w14:paraId="7E25A57C" w14:textId="4B80651B" w:rsidR="00AF11E1" w:rsidRPr="00B53A3A" w:rsidRDefault="00DC3180"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B53A3A">
        <w:rPr>
          <w:rFonts w:ascii="Times New Roman" w:hAnsi="Times New Roman" w:cs="Times New Roman"/>
          <w:sz w:val="24"/>
          <w:szCs w:val="24"/>
          <w:lang w:val="lv-LV"/>
        </w:rPr>
        <w:t>Piecu darba dienu laikā pēc Līguma abpusējas parakstīšanas</w:t>
      </w:r>
      <w:r w:rsidR="008B5086" w:rsidRPr="00B53A3A">
        <w:rPr>
          <w:rFonts w:ascii="Times New Roman" w:hAnsi="Times New Roman" w:cs="Times New Roman"/>
          <w:sz w:val="24"/>
          <w:szCs w:val="24"/>
          <w:lang w:val="lv-LV"/>
        </w:rPr>
        <w:t xml:space="preserve"> un Izpildītāja avansa rēķina saņemšanas no Pasūtītāja</w:t>
      </w:r>
      <w:r w:rsidRPr="00B53A3A">
        <w:rPr>
          <w:rFonts w:ascii="Times New Roman" w:hAnsi="Times New Roman" w:cs="Times New Roman"/>
          <w:sz w:val="24"/>
          <w:szCs w:val="24"/>
          <w:lang w:val="lv-LV"/>
        </w:rPr>
        <w:t xml:space="preserve"> </w:t>
      </w:r>
      <w:r w:rsidR="008B5086" w:rsidRPr="00B53A3A">
        <w:rPr>
          <w:rFonts w:ascii="Times New Roman" w:hAnsi="Times New Roman" w:cs="Times New Roman"/>
          <w:sz w:val="24"/>
          <w:szCs w:val="24"/>
          <w:lang w:val="lv-LV"/>
        </w:rPr>
        <w:t xml:space="preserve">Izpildītājs </w:t>
      </w:r>
      <w:r w:rsidR="008B3041" w:rsidRPr="00B53A3A">
        <w:rPr>
          <w:rFonts w:ascii="Times New Roman" w:hAnsi="Times New Roman" w:cs="Times New Roman"/>
          <w:sz w:val="24"/>
          <w:szCs w:val="24"/>
          <w:lang w:val="lv-LV"/>
        </w:rPr>
        <w:t>veic</w:t>
      </w:r>
      <w:r w:rsidR="00241FA1" w:rsidRPr="00B53A3A">
        <w:rPr>
          <w:rFonts w:ascii="Times New Roman" w:hAnsi="Times New Roman" w:cs="Times New Roman"/>
          <w:sz w:val="24"/>
          <w:szCs w:val="24"/>
          <w:lang w:val="lv-LV"/>
        </w:rPr>
        <w:t xml:space="preserve"> avansa maksājumu</w:t>
      </w:r>
      <w:r w:rsidR="00AF11E1" w:rsidRPr="00B53A3A">
        <w:rPr>
          <w:rFonts w:ascii="Times New Roman" w:hAnsi="Times New Roman" w:cs="Times New Roman"/>
          <w:sz w:val="24"/>
          <w:szCs w:val="24"/>
          <w:lang w:val="lv-LV"/>
        </w:rPr>
        <w:t xml:space="preserve"> </w:t>
      </w:r>
      <w:r w:rsidR="00EA70C1" w:rsidRPr="00B53A3A">
        <w:rPr>
          <w:rFonts w:ascii="Times New Roman" w:hAnsi="Times New Roman" w:cs="Times New Roman"/>
          <w:sz w:val="24"/>
          <w:szCs w:val="24"/>
          <w:lang w:val="lv-LV"/>
        </w:rPr>
        <w:t>3</w:t>
      </w:r>
      <w:r w:rsidR="009641B1" w:rsidRPr="00B53A3A">
        <w:rPr>
          <w:rFonts w:ascii="Times New Roman" w:hAnsi="Times New Roman" w:cs="Times New Roman"/>
          <w:sz w:val="24"/>
          <w:szCs w:val="24"/>
          <w:lang w:val="lv-LV"/>
        </w:rPr>
        <w:t>0</w:t>
      </w:r>
      <w:r w:rsidR="00241FA1" w:rsidRPr="00B53A3A">
        <w:rPr>
          <w:rFonts w:ascii="Times New Roman" w:hAnsi="Times New Roman" w:cs="Times New Roman"/>
          <w:sz w:val="24"/>
          <w:szCs w:val="24"/>
          <w:lang w:val="lv-LV"/>
        </w:rPr>
        <w:t xml:space="preserve">% </w:t>
      </w:r>
      <w:r w:rsidR="008B5086" w:rsidRPr="00B53A3A">
        <w:rPr>
          <w:rFonts w:ascii="Times New Roman" w:hAnsi="Times New Roman" w:cs="Times New Roman"/>
          <w:sz w:val="24"/>
          <w:szCs w:val="24"/>
          <w:lang w:val="lv-LV"/>
        </w:rPr>
        <w:t>apmērā no Līguma summas, kas sastāda</w:t>
      </w:r>
      <w:proofErr w:type="gramStart"/>
      <w:r w:rsidR="008B5086" w:rsidRPr="00B53A3A">
        <w:rPr>
          <w:rFonts w:ascii="Times New Roman" w:hAnsi="Times New Roman" w:cs="Times New Roman"/>
          <w:sz w:val="24"/>
          <w:szCs w:val="24"/>
          <w:lang w:val="lv-LV"/>
        </w:rPr>
        <w:t xml:space="preserve"> </w:t>
      </w:r>
      <w:r w:rsidR="00241FA1" w:rsidRPr="00B53A3A">
        <w:rPr>
          <w:rFonts w:ascii="Times New Roman" w:hAnsi="Times New Roman" w:cs="Times New Roman"/>
          <w:sz w:val="24"/>
          <w:szCs w:val="24"/>
          <w:lang w:val="lv-LV"/>
        </w:rPr>
        <w:t xml:space="preserve"> </w:t>
      </w:r>
      <w:proofErr w:type="gramEnd"/>
      <w:r w:rsidR="00241FA1" w:rsidRPr="00B53A3A">
        <w:rPr>
          <w:rFonts w:ascii="Times New Roman" w:hAnsi="Times New Roman" w:cs="Times New Roman"/>
          <w:sz w:val="24"/>
          <w:szCs w:val="24"/>
          <w:lang w:val="lv-LV"/>
        </w:rPr>
        <w:t>EUR</w:t>
      </w:r>
      <w:r w:rsidR="00EF6341">
        <w:rPr>
          <w:rFonts w:ascii="Times New Roman" w:hAnsi="Times New Roman" w:cs="Times New Roman"/>
          <w:sz w:val="24"/>
          <w:szCs w:val="24"/>
          <w:lang w:val="lv-LV"/>
        </w:rPr>
        <w:t xml:space="preserve"> 1470,00</w:t>
      </w:r>
      <w:r w:rsidR="00241FA1" w:rsidRPr="00B53A3A">
        <w:rPr>
          <w:rFonts w:ascii="Times New Roman" w:hAnsi="Times New Roman" w:cs="Times New Roman"/>
          <w:sz w:val="24"/>
          <w:szCs w:val="24"/>
          <w:lang w:val="lv-LV"/>
        </w:rPr>
        <w:t xml:space="preserve"> (</w:t>
      </w:r>
      <w:r w:rsidR="00EF6341">
        <w:rPr>
          <w:rFonts w:ascii="Times New Roman" w:hAnsi="Times New Roman" w:cs="Times New Roman"/>
          <w:sz w:val="24"/>
          <w:szCs w:val="24"/>
          <w:lang w:val="lv-LV"/>
        </w:rPr>
        <w:t xml:space="preserve">viens tūkstotis četri simti septiņdesmit </w:t>
      </w:r>
      <w:proofErr w:type="spellStart"/>
      <w:r w:rsidR="00EF6341">
        <w:rPr>
          <w:rFonts w:ascii="Times New Roman" w:hAnsi="Times New Roman" w:cs="Times New Roman"/>
          <w:sz w:val="24"/>
          <w:szCs w:val="24"/>
          <w:lang w:val="lv-LV"/>
        </w:rPr>
        <w:t>euro</w:t>
      </w:r>
      <w:proofErr w:type="spellEnd"/>
      <w:r w:rsidR="00EF6341">
        <w:rPr>
          <w:rFonts w:ascii="Times New Roman" w:hAnsi="Times New Roman" w:cs="Times New Roman"/>
          <w:sz w:val="24"/>
          <w:szCs w:val="24"/>
          <w:lang w:val="lv-LV"/>
        </w:rPr>
        <w:t xml:space="preserve"> un 00 centi</w:t>
      </w:r>
      <w:r w:rsidR="00241FA1" w:rsidRPr="00B53A3A">
        <w:rPr>
          <w:rFonts w:ascii="Times New Roman" w:hAnsi="Times New Roman" w:cs="Times New Roman"/>
          <w:sz w:val="24"/>
          <w:szCs w:val="24"/>
          <w:lang w:val="lv-LV"/>
        </w:rPr>
        <w:t>) (</w:t>
      </w:r>
      <w:r w:rsidR="008B5086" w:rsidRPr="00B53A3A">
        <w:rPr>
          <w:rFonts w:ascii="Times New Roman" w:hAnsi="Times New Roman" w:cs="Times New Roman"/>
          <w:sz w:val="24"/>
          <w:szCs w:val="24"/>
          <w:lang w:val="lv-LV"/>
        </w:rPr>
        <w:t xml:space="preserve">turpmāk - </w:t>
      </w:r>
      <w:r w:rsidR="00241FA1" w:rsidRPr="00B53A3A">
        <w:rPr>
          <w:rFonts w:ascii="Times New Roman" w:hAnsi="Times New Roman" w:cs="Times New Roman"/>
          <w:sz w:val="24"/>
          <w:szCs w:val="24"/>
          <w:lang w:val="lv-LV"/>
        </w:rPr>
        <w:t>Avanss)</w:t>
      </w:r>
      <w:r w:rsidR="00635648" w:rsidRPr="00B53A3A">
        <w:rPr>
          <w:rFonts w:ascii="Times New Roman" w:hAnsi="Times New Roman" w:cs="Times New Roman"/>
          <w:sz w:val="24"/>
          <w:szCs w:val="24"/>
          <w:lang w:val="lv-LV"/>
        </w:rPr>
        <w:t xml:space="preserve"> </w:t>
      </w:r>
      <w:r w:rsidR="008B5086" w:rsidRPr="00B53A3A">
        <w:rPr>
          <w:rFonts w:ascii="Times New Roman" w:hAnsi="Times New Roman" w:cs="Times New Roman"/>
          <w:sz w:val="24"/>
          <w:szCs w:val="24"/>
          <w:lang w:val="lv-LV"/>
        </w:rPr>
        <w:t xml:space="preserve">bez  PVN 21% un iesniedz Izpildītājam pieprasīto dokumentāciju noteiktajā apjomā. </w:t>
      </w:r>
    </w:p>
    <w:p w14:paraId="2B8937A4" w14:textId="3EE1EB81" w:rsidR="009641B1" w:rsidRPr="00B53A3A" w:rsidRDefault="009641B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B53A3A">
        <w:rPr>
          <w:rFonts w:ascii="Times New Roman" w:hAnsi="Times New Roman" w:cs="Times New Roman"/>
          <w:sz w:val="24"/>
          <w:szCs w:val="24"/>
          <w:lang w:val="lv-LV"/>
        </w:rPr>
        <w:t xml:space="preserve">Pēc </w:t>
      </w:r>
      <w:r w:rsidR="00764DCA" w:rsidRPr="00B53A3A">
        <w:rPr>
          <w:rFonts w:ascii="Times New Roman" w:hAnsi="Times New Roman" w:cs="Times New Roman"/>
          <w:sz w:val="24"/>
          <w:szCs w:val="24"/>
          <w:lang w:val="lv-LV"/>
        </w:rPr>
        <w:t>Ene</w:t>
      </w:r>
      <w:r w:rsidR="00EA70C1" w:rsidRPr="00B53A3A">
        <w:rPr>
          <w:rFonts w:ascii="Times New Roman" w:hAnsi="Times New Roman" w:cs="Times New Roman"/>
          <w:sz w:val="24"/>
          <w:szCs w:val="24"/>
          <w:lang w:val="lv-LV"/>
        </w:rPr>
        <w:t>rgoaudita veikšanas un Ziņojuma</w:t>
      </w:r>
      <w:r w:rsidR="00AE78F5" w:rsidRPr="00B53A3A">
        <w:rPr>
          <w:rFonts w:ascii="Times New Roman" w:hAnsi="Times New Roman" w:cs="Times New Roman"/>
          <w:sz w:val="24"/>
          <w:szCs w:val="24"/>
          <w:lang w:val="lv-LV"/>
        </w:rPr>
        <w:t xml:space="preserve"> saņemšanas </w:t>
      </w:r>
      <w:r w:rsidR="008D29F8" w:rsidRPr="00B53A3A">
        <w:rPr>
          <w:rFonts w:ascii="Times New Roman" w:hAnsi="Times New Roman" w:cs="Times New Roman"/>
          <w:sz w:val="24"/>
          <w:szCs w:val="24"/>
          <w:lang w:val="lv-LV"/>
        </w:rPr>
        <w:t xml:space="preserve">Pasūtītājs </w:t>
      </w:r>
      <w:r w:rsidR="00471B6D" w:rsidRPr="00B53A3A">
        <w:rPr>
          <w:rFonts w:ascii="Times New Roman" w:hAnsi="Times New Roman" w:cs="Times New Roman"/>
          <w:sz w:val="24"/>
          <w:szCs w:val="24"/>
          <w:lang w:val="lv-LV"/>
        </w:rPr>
        <w:t>15 (piecpadsmit) darba dienu</w:t>
      </w:r>
      <w:r w:rsidR="008D29F8" w:rsidRPr="00B53A3A">
        <w:rPr>
          <w:rFonts w:ascii="Times New Roman" w:hAnsi="Times New Roman" w:cs="Times New Roman"/>
          <w:sz w:val="24"/>
          <w:szCs w:val="24"/>
          <w:lang w:val="lv-LV"/>
        </w:rPr>
        <w:t xml:space="preserve"> laikā iepazīstas ar </w:t>
      </w:r>
      <w:r w:rsidR="00AE78F5" w:rsidRPr="00B53A3A">
        <w:rPr>
          <w:rFonts w:ascii="Times New Roman" w:hAnsi="Times New Roman" w:cs="Times New Roman"/>
          <w:sz w:val="24"/>
          <w:szCs w:val="24"/>
          <w:lang w:val="lv-LV"/>
        </w:rPr>
        <w:t>Ziņojumu</w:t>
      </w:r>
      <w:r w:rsidR="008D29F8" w:rsidRPr="00B53A3A">
        <w:rPr>
          <w:rFonts w:ascii="Times New Roman" w:hAnsi="Times New Roman" w:cs="Times New Roman"/>
          <w:sz w:val="24"/>
          <w:szCs w:val="24"/>
          <w:lang w:val="lv-LV"/>
        </w:rPr>
        <w:t xml:space="preserve"> un pieņem </w:t>
      </w:r>
      <w:r w:rsidR="00AE78F5" w:rsidRPr="00B53A3A">
        <w:rPr>
          <w:rFonts w:ascii="Times New Roman" w:hAnsi="Times New Roman" w:cs="Times New Roman"/>
          <w:sz w:val="24"/>
          <w:szCs w:val="24"/>
          <w:lang w:val="lv-LV"/>
        </w:rPr>
        <w:t>Ziņojumu</w:t>
      </w:r>
      <w:proofErr w:type="gramStart"/>
      <w:r w:rsidR="008D29F8" w:rsidRPr="00B53A3A">
        <w:rPr>
          <w:rFonts w:ascii="Times New Roman" w:hAnsi="Times New Roman" w:cs="Times New Roman"/>
          <w:sz w:val="24"/>
          <w:szCs w:val="24"/>
          <w:lang w:val="lv-LV"/>
        </w:rPr>
        <w:t xml:space="preserve"> parakstot </w:t>
      </w:r>
      <w:r w:rsidRPr="00B53A3A">
        <w:rPr>
          <w:rFonts w:ascii="Times New Roman" w:hAnsi="Times New Roman" w:cs="Times New Roman"/>
          <w:sz w:val="24"/>
          <w:szCs w:val="24"/>
          <w:lang w:val="lv-LV"/>
        </w:rPr>
        <w:t>darba pieņemšanas nodo</w:t>
      </w:r>
      <w:r w:rsidR="008D29F8" w:rsidRPr="00B53A3A">
        <w:rPr>
          <w:rFonts w:ascii="Times New Roman" w:hAnsi="Times New Roman" w:cs="Times New Roman"/>
          <w:sz w:val="24"/>
          <w:szCs w:val="24"/>
          <w:lang w:val="lv-LV"/>
        </w:rPr>
        <w:t>šanas aktu</w:t>
      </w:r>
      <w:proofErr w:type="gramEnd"/>
      <w:r w:rsidR="008D29F8" w:rsidRPr="00B53A3A">
        <w:rPr>
          <w:rFonts w:ascii="Times New Roman" w:hAnsi="Times New Roman" w:cs="Times New Roman"/>
          <w:sz w:val="24"/>
          <w:szCs w:val="24"/>
          <w:lang w:val="lv-LV"/>
        </w:rPr>
        <w:t xml:space="preserve"> vai iesniedzot Izpildītājam pretenziju vēstuli. P</w:t>
      </w:r>
      <w:r w:rsidR="008B5086" w:rsidRPr="00B53A3A">
        <w:rPr>
          <w:rFonts w:ascii="Times New Roman" w:hAnsi="Times New Roman" w:cs="Times New Roman"/>
          <w:sz w:val="24"/>
          <w:szCs w:val="24"/>
          <w:lang w:val="lv-LV"/>
        </w:rPr>
        <w:t xml:space="preserve">ēc pilnīgas darbu pabeigšanas un </w:t>
      </w:r>
      <w:r w:rsidRPr="00B53A3A">
        <w:rPr>
          <w:rFonts w:ascii="Times New Roman" w:hAnsi="Times New Roman" w:cs="Times New Roman"/>
          <w:sz w:val="24"/>
          <w:szCs w:val="24"/>
          <w:lang w:val="lv-LV"/>
        </w:rPr>
        <w:t xml:space="preserve">abpusējas </w:t>
      </w:r>
      <w:r w:rsidR="008D29F8" w:rsidRPr="00B53A3A">
        <w:rPr>
          <w:rFonts w:ascii="Times New Roman" w:hAnsi="Times New Roman" w:cs="Times New Roman"/>
          <w:sz w:val="24"/>
          <w:szCs w:val="24"/>
          <w:lang w:val="lv-LV"/>
        </w:rPr>
        <w:t xml:space="preserve">akta </w:t>
      </w:r>
      <w:r w:rsidRPr="00B53A3A">
        <w:rPr>
          <w:rFonts w:ascii="Times New Roman" w:hAnsi="Times New Roman" w:cs="Times New Roman"/>
          <w:sz w:val="24"/>
          <w:szCs w:val="24"/>
          <w:lang w:val="lv-LV"/>
        </w:rPr>
        <w:t>parakstīšanas</w:t>
      </w:r>
      <w:r w:rsidR="00764DCA" w:rsidRPr="00B53A3A">
        <w:rPr>
          <w:rFonts w:ascii="Times New Roman" w:hAnsi="Times New Roman" w:cs="Times New Roman"/>
          <w:sz w:val="24"/>
          <w:szCs w:val="24"/>
          <w:lang w:val="lv-LV"/>
        </w:rPr>
        <w:t>,</w:t>
      </w:r>
      <w:r w:rsidR="008B5086" w:rsidRPr="00B53A3A">
        <w:rPr>
          <w:rFonts w:ascii="Times New Roman" w:hAnsi="Times New Roman" w:cs="Times New Roman"/>
          <w:sz w:val="24"/>
          <w:szCs w:val="24"/>
          <w:lang w:val="lv-LV"/>
        </w:rPr>
        <w:t xml:space="preserve"> Izpildītājs sagatavo</w:t>
      </w:r>
      <w:proofErr w:type="gramStart"/>
      <w:r w:rsidR="008B5086" w:rsidRPr="00B53A3A">
        <w:rPr>
          <w:rFonts w:ascii="Times New Roman" w:hAnsi="Times New Roman" w:cs="Times New Roman"/>
          <w:sz w:val="24"/>
          <w:szCs w:val="24"/>
          <w:lang w:val="lv-LV"/>
        </w:rPr>
        <w:t xml:space="preserve"> un</w:t>
      </w:r>
      <w:proofErr w:type="gramEnd"/>
      <w:r w:rsidR="008B5086" w:rsidRPr="00B53A3A">
        <w:rPr>
          <w:rFonts w:ascii="Times New Roman" w:hAnsi="Times New Roman" w:cs="Times New Roman"/>
          <w:sz w:val="24"/>
          <w:szCs w:val="24"/>
          <w:lang w:val="lv-LV"/>
        </w:rPr>
        <w:t xml:space="preserve"> iesniedz Pasūtītājam </w:t>
      </w:r>
      <w:r w:rsidR="00764DCA" w:rsidRPr="00B53A3A">
        <w:rPr>
          <w:rFonts w:ascii="Times New Roman" w:hAnsi="Times New Roman" w:cs="Times New Roman"/>
          <w:sz w:val="24"/>
          <w:szCs w:val="24"/>
          <w:lang w:val="lv-LV"/>
        </w:rPr>
        <w:t>rēķinu par atlikušo summu</w:t>
      </w:r>
      <w:r w:rsidR="00EA70C1" w:rsidRPr="00B53A3A">
        <w:rPr>
          <w:rFonts w:ascii="Times New Roman" w:hAnsi="Times New Roman" w:cs="Times New Roman"/>
          <w:sz w:val="24"/>
          <w:szCs w:val="24"/>
          <w:lang w:val="lv-LV"/>
        </w:rPr>
        <w:t xml:space="preserve"> 7</w:t>
      </w:r>
      <w:r w:rsidRPr="00B53A3A">
        <w:rPr>
          <w:rFonts w:ascii="Times New Roman" w:hAnsi="Times New Roman" w:cs="Times New Roman"/>
          <w:sz w:val="24"/>
          <w:szCs w:val="24"/>
          <w:lang w:val="lv-LV"/>
        </w:rPr>
        <w:t>0%</w:t>
      </w:r>
      <w:r w:rsidR="00764DCA" w:rsidRPr="00B53A3A">
        <w:rPr>
          <w:rFonts w:ascii="Times New Roman" w:hAnsi="Times New Roman" w:cs="Times New Roman"/>
          <w:sz w:val="24"/>
          <w:szCs w:val="24"/>
          <w:lang w:val="lv-LV"/>
        </w:rPr>
        <w:t xml:space="preserve"> apmērā, kas sastāda</w:t>
      </w:r>
      <w:r w:rsidR="00DC3180" w:rsidRPr="00B53A3A">
        <w:rPr>
          <w:rFonts w:ascii="Times New Roman" w:hAnsi="Times New Roman" w:cs="Times New Roman"/>
          <w:sz w:val="24"/>
          <w:szCs w:val="24"/>
          <w:lang w:val="lv-LV"/>
        </w:rPr>
        <w:t xml:space="preserve"> </w:t>
      </w:r>
      <w:r w:rsidR="00EF6341">
        <w:rPr>
          <w:rFonts w:ascii="Times New Roman" w:hAnsi="Times New Roman" w:cs="Times New Roman"/>
          <w:sz w:val="24"/>
          <w:szCs w:val="24"/>
          <w:lang w:val="lv-LV"/>
        </w:rPr>
        <w:t xml:space="preserve">EUR 3430,00 </w:t>
      </w:r>
      <w:r w:rsidR="00DC3180" w:rsidRPr="00B53A3A">
        <w:rPr>
          <w:rFonts w:ascii="Times New Roman" w:hAnsi="Times New Roman" w:cs="Times New Roman"/>
          <w:i/>
          <w:sz w:val="24"/>
          <w:szCs w:val="24"/>
          <w:lang w:val="lv-LV"/>
        </w:rPr>
        <w:t>(</w:t>
      </w:r>
      <w:r w:rsidR="00EF6341">
        <w:rPr>
          <w:rFonts w:ascii="Times New Roman" w:hAnsi="Times New Roman" w:cs="Times New Roman"/>
          <w:i/>
          <w:sz w:val="24"/>
          <w:szCs w:val="24"/>
          <w:lang w:val="lv-LV"/>
        </w:rPr>
        <w:t xml:space="preserve">trīs tūkstoši četri simti trīsdesmit </w:t>
      </w:r>
      <w:proofErr w:type="spellStart"/>
      <w:r w:rsidR="00EF6341">
        <w:rPr>
          <w:rFonts w:ascii="Times New Roman" w:hAnsi="Times New Roman" w:cs="Times New Roman"/>
          <w:i/>
          <w:sz w:val="24"/>
          <w:szCs w:val="24"/>
          <w:lang w:val="lv-LV"/>
        </w:rPr>
        <w:t>euro</w:t>
      </w:r>
      <w:proofErr w:type="spellEnd"/>
      <w:r w:rsidR="00EF6341">
        <w:rPr>
          <w:rFonts w:ascii="Times New Roman" w:hAnsi="Times New Roman" w:cs="Times New Roman"/>
          <w:i/>
          <w:sz w:val="24"/>
          <w:szCs w:val="24"/>
          <w:lang w:val="lv-LV"/>
        </w:rPr>
        <w:t xml:space="preserve"> un 00 centi</w:t>
      </w:r>
      <w:r w:rsidR="00DC3180" w:rsidRPr="00B53A3A">
        <w:rPr>
          <w:rFonts w:ascii="Times New Roman" w:hAnsi="Times New Roman" w:cs="Times New Roman"/>
          <w:i/>
          <w:sz w:val="24"/>
          <w:szCs w:val="24"/>
          <w:lang w:val="lv-LV"/>
        </w:rPr>
        <w:t>)</w:t>
      </w:r>
      <w:r w:rsidR="00DC3180" w:rsidRPr="00B53A3A">
        <w:rPr>
          <w:rFonts w:ascii="Times New Roman" w:hAnsi="Times New Roman" w:cs="Times New Roman"/>
          <w:sz w:val="24"/>
          <w:szCs w:val="24"/>
          <w:lang w:val="lv-LV"/>
        </w:rPr>
        <w:t xml:space="preserve"> </w:t>
      </w:r>
      <w:r w:rsidR="00764DCA" w:rsidRPr="00B53A3A">
        <w:rPr>
          <w:rFonts w:ascii="Times New Roman" w:hAnsi="Times New Roman" w:cs="Times New Roman"/>
          <w:sz w:val="24"/>
          <w:szCs w:val="24"/>
          <w:lang w:val="lv-LV"/>
        </w:rPr>
        <w:t xml:space="preserve">bez PVN 21%. Pasūtītājam ir pienākums apmaksāt rēķinu ne vēlāk kā </w:t>
      </w:r>
      <w:r w:rsidR="00EF6341">
        <w:rPr>
          <w:rFonts w:ascii="Times New Roman" w:hAnsi="Times New Roman" w:cs="Times New Roman"/>
          <w:b/>
          <w:sz w:val="24"/>
          <w:szCs w:val="24"/>
          <w:lang w:val="lv-LV"/>
        </w:rPr>
        <w:t>20</w:t>
      </w:r>
      <w:r w:rsidR="00764DCA" w:rsidRPr="00B53A3A">
        <w:rPr>
          <w:rFonts w:ascii="Times New Roman" w:hAnsi="Times New Roman" w:cs="Times New Roman"/>
          <w:b/>
          <w:sz w:val="24"/>
          <w:szCs w:val="24"/>
          <w:lang w:val="lv-LV"/>
        </w:rPr>
        <w:t xml:space="preserve"> (</w:t>
      </w:r>
      <w:r w:rsidR="00EF6341">
        <w:rPr>
          <w:rFonts w:ascii="Times New Roman" w:hAnsi="Times New Roman" w:cs="Times New Roman"/>
          <w:b/>
          <w:i/>
          <w:sz w:val="24"/>
          <w:szCs w:val="24"/>
          <w:lang w:val="lv-LV"/>
        </w:rPr>
        <w:t>divdesmit</w:t>
      </w:r>
      <w:r w:rsidR="00764DCA" w:rsidRPr="00B53A3A">
        <w:rPr>
          <w:rFonts w:ascii="Times New Roman" w:hAnsi="Times New Roman" w:cs="Times New Roman"/>
          <w:b/>
          <w:sz w:val="24"/>
          <w:szCs w:val="24"/>
          <w:lang w:val="lv-LV"/>
        </w:rPr>
        <w:t>)</w:t>
      </w:r>
      <w:r w:rsidR="00764DCA" w:rsidRPr="00B53A3A">
        <w:rPr>
          <w:rFonts w:ascii="Times New Roman" w:hAnsi="Times New Roman" w:cs="Times New Roman"/>
          <w:sz w:val="24"/>
          <w:szCs w:val="24"/>
          <w:lang w:val="lv-LV"/>
        </w:rPr>
        <w:t xml:space="preserve"> dienu laikā pēc tā saņemšanas no Izpildītāja.</w:t>
      </w:r>
    </w:p>
    <w:p w14:paraId="5800B70B" w14:textId="66B9FF3A" w:rsidR="00516CFB" w:rsidRPr="00100D7A" w:rsidRDefault="00516CFB"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B53A3A">
        <w:rPr>
          <w:rFonts w:ascii="Times New Roman" w:hAnsi="Times New Roman" w:cs="Times New Roman"/>
          <w:sz w:val="24"/>
          <w:szCs w:val="24"/>
          <w:lang w:val="lv-LV"/>
        </w:rPr>
        <w:t xml:space="preserve">Papildus Atlīdzībai </w:t>
      </w:r>
      <w:r w:rsidR="00AF11E1" w:rsidRPr="00B53A3A">
        <w:rPr>
          <w:rFonts w:ascii="Times New Roman" w:hAnsi="Times New Roman" w:cs="Times New Roman"/>
          <w:sz w:val="24"/>
          <w:szCs w:val="24"/>
          <w:lang w:val="lv-LV"/>
        </w:rPr>
        <w:t xml:space="preserve">un </w:t>
      </w:r>
      <w:r w:rsidRPr="00B53A3A">
        <w:rPr>
          <w:rFonts w:ascii="Times New Roman" w:hAnsi="Times New Roman" w:cs="Times New Roman"/>
          <w:sz w:val="24"/>
          <w:szCs w:val="24"/>
          <w:lang w:val="lv-LV"/>
        </w:rPr>
        <w:t>Pasūtītājs maksā Izpildītājam pievienotās vērtības nodokli un visus citus šiem maksājumiem piemērojamos nodokļus un nodevas, ko attiecīgajam maksājumam jāpiemēro atbilstoši spēkā</w:t>
      </w:r>
      <w:r w:rsidRPr="001A6979">
        <w:rPr>
          <w:rFonts w:ascii="Times New Roman" w:hAnsi="Times New Roman" w:cs="Times New Roman"/>
          <w:sz w:val="24"/>
          <w:szCs w:val="24"/>
          <w:lang w:val="lv-LV"/>
        </w:rPr>
        <w:t xml:space="preserve"> esošajiem normatīvajiem aktiem. </w:t>
      </w:r>
    </w:p>
    <w:p w14:paraId="6D56602E" w14:textId="77777777" w:rsidR="00167E7F" w:rsidRPr="001A6979" w:rsidRDefault="00167E7F" w:rsidP="00100D7A">
      <w:pPr>
        <w:pStyle w:val="Bezatstarpm"/>
        <w:spacing w:line="276" w:lineRule="auto"/>
        <w:ind w:left="426"/>
        <w:jc w:val="both"/>
        <w:rPr>
          <w:rFonts w:ascii="Times New Roman" w:hAnsi="Times New Roman" w:cs="Times New Roman"/>
          <w:sz w:val="24"/>
          <w:szCs w:val="24"/>
          <w:lang w:val="lv-LV"/>
        </w:rPr>
      </w:pPr>
    </w:p>
    <w:p w14:paraId="28AB4E41" w14:textId="58367A4E" w:rsidR="00714D96" w:rsidRPr="00B3422C" w:rsidRDefault="005F5C54" w:rsidP="00B3422C">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bookmarkStart w:id="2" w:name="_Toc386363713"/>
      <w:r w:rsidRPr="001A6979">
        <w:rPr>
          <w:rFonts w:ascii="Times New Roman" w:hAnsi="Times New Roman" w:cs="Times New Roman"/>
          <w:b/>
          <w:smallCaps/>
          <w:sz w:val="24"/>
          <w:szCs w:val="24"/>
          <w:lang w:val="lv-LV"/>
        </w:rPr>
        <w:t>Izpildītāja tiesības un pienākumi</w:t>
      </w:r>
      <w:bookmarkEnd w:id="2"/>
      <w:r w:rsidRPr="001A6979">
        <w:rPr>
          <w:rFonts w:ascii="Times New Roman" w:hAnsi="Times New Roman" w:cs="Times New Roman"/>
          <w:b/>
          <w:smallCaps/>
          <w:sz w:val="24"/>
          <w:szCs w:val="24"/>
          <w:lang w:val="lv-LV"/>
        </w:rPr>
        <w:t xml:space="preserve"> </w:t>
      </w:r>
    </w:p>
    <w:p w14:paraId="64AB3A22" w14:textId="603821CB" w:rsidR="00DF332B" w:rsidRPr="00100D7A" w:rsidRDefault="00714D96"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Izpildītājs ir pilnībā atbildīgs par to, ka visā Līguma </w:t>
      </w:r>
      <w:r w:rsidR="00083E7D" w:rsidRPr="001A6979">
        <w:rPr>
          <w:rFonts w:ascii="Times New Roman" w:hAnsi="Times New Roman" w:cs="Times New Roman"/>
          <w:sz w:val="24"/>
          <w:szCs w:val="24"/>
          <w:lang w:val="lv-LV"/>
        </w:rPr>
        <w:t xml:space="preserve">darbības </w:t>
      </w:r>
      <w:r w:rsidRPr="001A6979">
        <w:rPr>
          <w:rFonts w:ascii="Times New Roman" w:hAnsi="Times New Roman" w:cs="Times New Roman"/>
          <w:sz w:val="24"/>
          <w:szCs w:val="24"/>
          <w:lang w:val="lv-LV"/>
        </w:rPr>
        <w:t xml:space="preserve">laikā </w:t>
      </w:r>
      <w:r w:rsidR="00204C8D" w:rsidRPr="001A6979">
        <w:rPr>
          <w:rFonts w:ascii="Times New Roman" w:hAnsi="Times New Roman" w:cs="Times New Roman"/>
          <w:sz w:val="24"/>
          <w:szCs w:val="24"/>
          <w:lang w:val="lv-LV"/>
        </w:rPr>
        <w:t xml:space="preserve">visiem Izpildītāja un apakšuzņēmēja darbiniekiem (turpmāk līgumā </w:t>
      </w:r>
      <w:r w:rsidR="000748BE" w:rsidRPr="001A6979">
        <w:rPr>
          <w:rFonts w:ascii="Times New Roman" w:hAnsi="Times New Roman" w:cs="Times New Roman"/>
          <w:sz w:val="24"/>
          <w:szCs w:val="24"/>
          <w:lang w:val="lv-LV"/>
        </w:rPr>
        <w:t>Darbiniekiem</w:t>
      </w:r>
      <w:r w:rsidR="00204C8D"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ir priekšzināšanas, izglītī</w:t>
      </w:r>
      <w:r w:rsidR="00AF11E1" w:rsidRPr="001A6979">
        <w:rPr>
          <w:rFonts w:ascii="Times New Roman" w:hAnsi="Times New Roman" w:cs="Times New Roman"/>
          <w:sz w:val="24"/>
          <w:szCs w:val="24"/>
          <w:lang w:val="lv-LV"/>
        </w:rPr>
        <w:t xml:space="preserve">ba, profesionālā kvalifikācija un/vai </w:t>
      </w:r>
      <w:r w:rsidRPr="001A6979">
        <w:rPr>
          <w:rFonts w:ascii="Times New Roman" w:hAnsi="Times New Roman" w:cs="Times New Roman"/>
          <w:sz w:val="24"/>
          <w:szCs w:val="24"/>
          <w:lang w:val="lv-LV"/>
        </w:rPr>
        <w:t xml:space="preserve">sertifikāti un licences </w:t>
      </w:r>
      <w:r w:rsidR="006934DA" w:rsidRPr="001A6979">
        <w:rPr>
          <w:rFonts w:ascii="Times New Roman" w:hAnsi="Times New Roman" w:cs="Times New Roman"/>
          <w:sz w:val="24"/>
          <w:szCs w:val="24"/>
          <w:lang w:val="lv-LV"/>
        </w:rPr>
        <w:t xml:space="preserve">attiecīgās </w:t>
      </w:r>
      <w:r w:rsidR="00DF49B2">
        <w:rPr>
          <w:rFonts w:ascii="Times New Roman" w:hAnsi="Times New Roman" w:cs="Times New Roman"/>
          <w:sz w:val="24"/>
          <w:szCs w:val="24"/>
          <w:lang w:val="lv-LV"/>
        </w:rPr>
        <w:t>Uzņēmuma</w:t>
      </w:r>
      <w:r w:rsidR="00AB3AD4" w:rsidRPr="001A6979">
        <w:rPr>
          <w:rFonts w:ascii="Times New Roman" w:hAnsi="Times New Roman" w:cs="Times New Roman"/>
          <w:sz w:val="24"/>
          <w:szCs w:val="24"/>
          <w:lang w:val="lv-LV"/>
        </w:rPr>
        <w:t xml:space="preserve"> Energoaudita daļas </w:t>
      </w:r>
      <w:r w:rsidR="004506E0" w:rsidRPr="001A6979">
        <w:rPr>
          <w:rFonts w:ascii="Times New Roman" w:hAnsi="Times New Roman" w:cs="Times New Roman"/>
          <w:sz w:val="24"/>
          <w:szCs w:val="24"/>
          <w:lang w:val="lv-LV"/>
        </w:rPr>
        <w:t>veikšanai</w:t>
      </w:r>
      <w:r w:rsidRPr="001A6979">
        <w:rPr>
          <w:rFonts w:ascii="Times New Roman" w:hAnsi="Times New Roman" w:cs="Times New Roman"/>
          <w:sz w:val="24"/>
          <w:szCs w:val="24"/>
          <w:lang w:val="lv-LV"/>
        </w:rPr>
        <w:t>.</w:t>
      </w:r>
      <w:r w:rsidR="00E21947" w:rsidRPr="001A6979">
        <w:rPr>
          <w:rFonts w:ascii="Times New Roman" w:hAnsi="Times New Roman" w:cs="Times New Roman"/>
          <w:sz w:val="24"/>
          <w:szCs w:val="24"/>
          <w:lang w:val="lv-LV"/>
        </w:rPr>
        <w:t xml:space="preserve"> </w:t>
      </w:r>
      <w:r w:rsidR="00E84121">
        <w:rPr>
          <w:rFonts w:ascii="Times New Roman" w:hAnsi="Times New Roman" w:cs="Times New Roman"/>
          <w:sz w:val="24"/>
          <w:szCs w:val="24"/>
          <w:lang w:val="lv-LV"/>
        </w:rPr>
        <w:t>(▲4</w:t>
      </w:r>
      <w:r w:rsidR="00085A44" w:rsidRPr="001A6979">
        <w:rPr>
          <w:rFonts w:ascii="Times New Roman" w:hAnsi="Times New Roman" w:cs="Times New Roman"/>
          <w:sz w:val="24"/>
          <w:szCs w:val="24"/>
          <w:lang w:val="lv-LV"/>
        </w:rPr>
        <w:t>.pielikums)</w:t>
      </w:r>
      <w:r w:rsidR="008D29F8">
        <w:rPr>
          <w:rFonts w:ascii="Times New Roman" w:hAnsi="Times New Roman" w:cs="Times New Roman"/>
          <w:sz w:val="24"/>
          <w:szCs w:val="24"/>
          <w:lang w:val="lv-LV"/>
        </w:rPr>
        <w:t>.</w:t>
      </w:r>
    </w:p>
    <w:p w14:paraId="70830FA0" w14:textId="2ECF95C2" w:rsidR="00204C8D" w:rsidRPr="00100D7A" w:rsidRDefault="00714D96"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Izpildītājs</w:t>
      </w:r>
      <w:r w:rsidR="00DF332B" w:rsidRPr="001A6979">
        <w:rPr>
          <w:rFonts w:ascii="Times New Roman" w:hAnsi="Times New Roman" w:cs="Times New Roman"/>
          <w:sz w:val="24"/>
          <w:szCs w:val="24"/>
          <w:lang w:val="lv-LV"/>
        </w:rPr>
        <w:t xml:space="preserve"> ir atbildīgs par to, ka </w:t>
      </w:r>
      <w:r w:rsidRPr="001A6979">
        <w:rPr>
          <w:rFonts w:ascii="Times New Roman" w:hAnsi="Times New Roman" w:cs="Times New Roman"/>
          <w:sz w:val="24"/>
          <w:szCs w:val="24"/>
          <w:lang w:val="lv-LV"/>
        </w:rPr>
        <w:t>Izpildītāja</w:t>
      </w:r>
      <w:r w:rsidR="00DF332B" w:rsidRPr="001A6979">
        <w:rPr>
          <w:rFonts w:ascii="Times New Roman" w:hAnsi="Times New Roman" w:cs="Times New Roman"/>
          <w:sz w:val="24"/>
          <w:szCs w:val="24"/>
          <w:lang w:val="lv-LV"/>
        </w:rPr>
        <w:t xml:space="preserve"> </w:t>
      </w:r>
      <w:r w:rsidR="00AB3AD4" w:rsidRPr="001A6979">
        <w:rPr>
          <w:rFonts w:ascii="Times New Roman" w:hAnsi="Times New Roman" w:cs="Times New Roman"/>
          <w:sz w:val="24"/>
          <w:szCs w:val="24"/>
          <w:lang w:val="lv-LV"/>
        </w:rPr>
        <w:t>Darbinieki</w:t>
      </w:r>
      <w:r w:rsidR="00B50AFF" w:rsidRPr="001A6979">
        <w:rPr>
          <w:rFonts w:ascii="Times New Roman" w:hAnsi="Times New Roman" w:cs="Times New Roman"/>
          <w:sz w:val="24"/>
          <w:szCs w:val="24"/>
          <w:lang w:val="lv-LV"/>
        </w:rPr>
        <w:t xml:space="preserve"> </w:t>
      </w:r>
      <w:r w:rsidR="00DF332B" w:rsidRPr="001A6979">
        <w:rPr>
          <w:rFonts w:ascii="Times New Roman" w:hAnsi="Times New Roman" w:cs="Times New Roman"/>
          <w:sz w:val="24"/>
          <w:szCs w:val="24"/>
          <w:lang w:val="lv-LV"/>
        </w:rPr>
        <w:t>Objektā ievēro visas Latvijas Republikas spēkā esošajos normatīvajos aktos noteiktās darba drošības, higiēnas, sanitārās, veselības aizsardzības un citas tamlīdzīgas prasības</w:t>
      </w:r>
      <w:r w:rsidR="004506E0" w:rsidRPr="001A6979">
        <w:rPr>
          <w:rFonts w:ascii="Times New Roman" w:hAnsi="Times New Roman" w:cs="Times New Roman"/>
          <w:sz w:val="24"/>
          <w:szCs w:val="24"/>
          <w:lang w:val="lv-LV"/>
        </w:rPr>
        <w:t>, kā arī Pasūtītāja sniegtās norādes, kas minētas♦</w:t>
      </w:r>
      <w:r w:rsidR="008C70FB" w:rsidRPr="001A6979">
        <w:rPr>
          <w:rFonts w:ascii="Times New Roman" w:hAnsi="Times New Roman" w:cs="Times New Roman"/>
          <w:sz w:val="24"/>
          <w:szCs w:val="24"/>
          <w:lang w:val="lv-LV"/>
        </w:rPr>
        <w:t>5</w:t>
      </w:r>
      <w:r w:rsidR="004506E0" w:rsidRPr="001A6979">
        <w:rPr>
          <w:rFonts w:ascii="Times New Roman" w:hAnsi="Times New Roman" w:cs="Times New Roman"/>
          <w:sz w:val="24"/>
          <w:szCs w:val="24"/>
          <w:lang w:val="lv-LV"/>
        </w:rPr>
        <w:t>.1.punktā</w:t>
      </w:r>
      <w:r w:rsidR="00821409" w:rsidRPr="001A6979">
        <w:rPr>
          <w:rFonts w:ascii="Times New Roman" w:hAnsi="Times New Roman" w:cs="Times New Roman"/>
          <w:sz w:val="24"/>
          <w:szCs w:val="24"/>
          <w:lang w:val="lv-LV"/>
        </w:rPr>
        <w:t>.</w:t>
      </w:r>
    </w:p>
    <w:p w14:paraId="7086C050" w14:textId="45C7258C" w:rsidR="004B55F5" w:rsidRPr="00100D7A" w:rsidRDefault="00C46A6B"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Izpildītājs, veicot </w:t>
      </w:r>
      <w:r w:rsidR="00151931" w:rsidRPr="001A6979">
        <w:rPr>
          <w:rFonts w:ascii="Times New Roman" w:hAnsi="Times New Roman" w:cs="Times New Roman"/>
          <w:sz w:val="24"/>
          <w:szCs w:val="24"/>
          <w:lang w:val="lv-LV"/>
        </w:rPr>
        <w:t>Energoauditu</w:t>
      </w:r>
      <w:r w:rsidR="004506E0" w:rsidRPr="001A6979">
        <w:rPr>
          <w:rFonts w:ascii="Times New Roman" w:hAnsi="Times New Roman" w:cs="Times New Roman"/>
          <w:sz w:val="24"/>
          <w:szCs w:val="24"/>
          <w:lang w:val="lv-LV"/>
        </w:rPr>
        <w:t>,</w:t>
      </w:r>
      <w:r w:rsidRPr="001A6979">
        <w:rPr>
          <w:rFonts w:ascii="Times New Roman" w:hAnsi="Times New Roman" w:cs="Times New Roman"/>
          <w:sz w:val="24"/>
          <w:szCs w:val="24"/>
          <w:lang w:val="lv-LV"/>
        </w:rPr>
        <w:t xml:space="preserve"> izmanto tikai tādus mērījumus, materiālus, iekārtas, ierīces, tehnoloģijas</w:t>
      </w:r>
      <w:r w:rsidR="004506E0" w:rsidRPr="001A6979">
        <w:rPr>
          <w:rFonts w:ascii="Times New Roman" w:hAnsi="Times New Roman" w:cs="Times New Roman"/>
          <w:sz w:val="24"/>
          <w:szCs w:val="24"/>
          <w:lang w:val="lv-LV"/>
        </w:rPr>
        <w:t xml:space="preserve"> un</w:t>
      </w:r>
      <w:r w:rsidR="00245F0C" w:rsidRPr="001A6979">
        <w:rPr>
          <w:rFonts w:ascii="Times New Roman" w:hAnsi="Times New Roman" w:cs="Times New Roman"/>
          <w:sz w:val="24"/>
          <w:szCs w:val="24"/>
          <w:lang w:val="lv-LV"/>
        </w:rPr>
        <w:t xml:space="preserve"> </w:t>
      </w:r>
      <w:r w:rsidR="00B97848" w:rsidRPr="001A6979">
        <w:rPr>
          <w:rFonts w:ascii="Times New Roman" w:hAnsi="Times New Roman" w:cs="Times New Roman"/>
          <w:sz w:val="24"/>
          <w:szCs w:val="24"/>
          <w:lang w:val="lv-LV"/>
        </w:rPr>
        <w:t>Z</w:t>
      </w:r>
      <w:r w:rsidRPr="001A6979">
        <w:rPr>
          <w:rFonts w:ascii="Times New Roman" w:hAnsi="Times New Roman" w:cs="Times New Roman"/>
          <w:sz w:val="24"/>
          <w:szCs w:val="24"/>
          <w:lang w:val="lv-LV"/>
        </w:rPr>
        <w:t>inātību, kādu tas ieskata par nepiecie</w:t>
      </w:r>
      <w:r w:rsidR="00151931" w:rsidRPr="001A6979">
        <w:rPr>
          <w:rFonts w:ascii="Times New Roman" w:hAnsi="Times New Roman" w:cs="Times New Roman"/>
          <w:sz w:val="24"/>
          <w:szCs w:val="24"/>
          <w:lang w:val="lv-LV"/>
        </w:rPr>
        <w:t xml:space="preserve">šamu attiecīgā </w:t>
      </w:r>
      <w:r w:rsidR="0052024C" w:rsidRPr="001A6979">
        <w:rPr>
          <w:rFonts w:ascii="Times New Roman" w:hAnsi="Times New Roman" w:cs="Times New Roman"/>
          <w:sz w:val="24"/>
          <w:szCs w:val="24"/>
          <w:lang w:val="lv-LV"/>
        </w:rPr>
        <w:t>darba</w:t>
      </w:r>
      <w:r w:rsidR="00151931" w:rsidRPr="001A6979">
        <w:rPr>
          <w:rFonts w:ascii="Times New Roman" w:hAnsi="Times New Roman" w:cs="Times New Roman"/>
          <w:sz w:val="24"/>
          <w:szCs w:val="24"/>
          <w:lang w:val="lv-LV"/>
        </w:rPr>
        <w:t xml:space="preserve"> veikšanai</w:t>
      </w:r>
      <w:r w:rsidR="00245F0C" w:rsidRPr="001A6979">
        <w:rPr>
          <w:rFonts w:ascii="Times New Roman" w:hAnsi="Times New Roman" w:cs="Times New Roman"/>
          <w:sz w:val="24"/>
          <w:szCs w:val="24"/>
          <w:lang w:val="lv-LV"/>
        </w:rPr>
        <w:t>. Izpildītājam nav pienākuma izmantot</w:t>
      </w:r>
      <w:r w:rsidR="00AE78F5">
        <w:rPr>
          <w:rFonts w:ascii="Times New Roman" w:hAnsi="Times New Roman" w:cs="Times New Roman"/>
          <w:sz w:val="24"/>
          <w:szCs w:val="24"/>
          <w:lang w:val="lv-LV"/>
        </w:rPr>
        <w:t>,</w:t>
      </w:r>
      <w:r w:rsidR="00245F0C" w:rsidRPr="001A6979">
        <w:rPr>
          <w:rFonts w:ascii="Times New Roman" w:hAnsi="Times New Roman" w:cs="Times New Roman"/>
          <w:sz w:val="24"/>
          <w:szCs w:val="24"/>
          <w:lang w:val="lv-LV"/>
        </w:rPr>
        <w:t xml:space="preserve"> un tam nav saistošs neviens </w:t>
      </w:r>
      <w:r w:rsidR="00821409" w:rsidRPr="001A6979">
        <w:rPr>
          <w:rFonts w:ascii="Times New Roman" w:hAnsi="Times New Roman" w:cs="Times New Roman"/>
          <w:sz w:val="24"/>
          <w:szCs w:val="24"/>
          <w:lang w:val="lv-LV"/>
        </w:rPr>
        <w:t>E</w:t>
      </w:r>
      <w:r w:rsidR="00245F0C" w:rsidRPr="001A6979">
        <w:rPr>
          <w:rFonts w:ascii="Times New Roman" w:hAnsi="Times New Roman" w:cs="Times New Roman"/>
          <w:sz w:val="24"/>
          <w:szCs w:val="24"/>
          <w:lang w:val="lv-LV"/>
        </w:rPr>
        <w:t xml:space="preserve">nergoaudits, kas Objektā veikts pirms Līguma noslēgšanas un kas ir Pasūtītāja rīcībā. </w:t>
      </w:r>
    </w:p>
    <w:p w14:paraId="4F8AECFC" w14:textId="0E3F087A" w:rsidR="00105985" w:rsidRPr="00DF49B2" w:rsidRDefault="001449A1" w:rsidP="00DF49B2">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Izpildītāj</w:t>
      </w:r>
      <w:r w:rsidR="007A233E" w:rsidRPr="001A6979">
        <w:rPr>
          <w:rFonts w:ascii="Times New Roman" w:hAnsi="Times New Roman" w:cs="Times New Roman"/>
          <w:sz w:val="24"/>
          <w:szCs w:val="24"/>
          <w:lang w:val="lv-LV"/>
        </w:rPr>
        <w:t>s</w:t>
      </w:r>
      <w:r w:rsidRPr="001A6979">
        <w:rPr>
          <w:rFonts w:ascii="Times New Roman" w:hAnsi="Times New Roman" w:cs="Times New Roman"/>
          <w:sz w:val="24"/>
          <w:szCs w:val="24"/>
          <w:lang w:val="lv-LV"/>
        </w:rPr>
        <w:t xml:space="preserve"> </w:t>
      </w:r>
      <w:r w:rsidR="005B3087" w:rsidRPr="001A6979">
        <w:rPr>
          <w:rFonts w:ascii="Times New Roman" w:hAnsi="Times New Roman" w:cs="Times New Roman"/>
          <w:sz w:val="24"/>
          <w:szCs w:val="24"/>
          <w:lang w:val="lv-LV"/>
        </w:rPr>
        <w:t xml:space="preserve">LR Ekonomikas Ministrijā iesniedz pārskatu par veiktajiem </w:t>
      </w:r>
      <w:r w:rsidR="00DF49B2">
        <w:rPr>
          <w:rFonts w:ascii="Times New Roman" w:hAnsi="Times New Roman" w:cs="Times New Roman"/>
          <w:sz w:val="24"/>
          <w:szCs w:val="24"/>
          <w:lang w:val="lv-LV"/>
        </w:rPr>
        <w:t>Uzņēmumu</w:t>
      </w:r>
      <w:r w:rsidR="005B3087" w:rsidRPr="001A6979">
        <w:rPr>
          <w:rFonts w:ascii="Times New Roman" w:hAnsi="Times New Roman" w:cs="Times New Roman"/>
          <w:sz w:val="24"/>
          <w:szCs w:val="24"/>
          <w:lang w:val="lv-LV"/>
        </w:rPr>
        <w:t xml:space="preserve"> energoauditiem, </w:t>
      </w:r>
      <w:r w:rsidR="00105985" w:rsidRPr="001A6979">
        <w:rPr>
          <w:rFonts w:ascii="Times New Roman" w:hAnsi="Times New Roman" w:cs="Times New Roman"/>
          <w:sz w:val="24"/>
          <w:szCs w:val="24"/>
          <w:lang w:val="lv-LV"/>
        </w:rPr>
        <w:t>norādot informāciju</w:t>
      </w:r>
      <w:proofErr w:type="gramStart"/>
      <w:r w:rsidR="00105985" w:rsidRPr="001A6979">
        <w:rPr>
          <w:rFonts w:ascii="Times New Roman" w:hAnsi="Times New Roman" w:cs="Times New Roman"/>
          <w:sz w:val="24"/>
          <w:szCs w:val="24"/>
          <w:lang w:val="lv-LV"/>
        </w:rPr>
        <w:t xml:space="preserve">, </w:t>
      </w:r>
      <w:r w:rsidR="00E06DAE" w:rsidRPr="001A6979">
        <w:rPr>
          <w:rFonts w:ascii="Times New Roman" w:hAnsi="Times New Roman" w:cs="Times New Roman"/>
          <w:sz w:val="24"/>
          <w:szCs w:val="24"/>
          <w:lang w:val="lv-LV"/>
        </w:rPr>
        <w:t xml:space="preserve">atbilstoši </w:t>
      </w:r>
      <w:r w:rsidR="005B3087" w:rsidRPr="001A6979">
        <w:rPr>
          <w:rFonts w:ascii="Times New Roman" w:hAnsi="Times New Roman" w:cs="Times New Roman"/>
          <w:sz w:val="24"/>
          <w:szCs w:val="24"/>
          <w:lang w:val="lv-LV"/>
        </w:rPr>
        <w:t>Ministru kabineta noteikumiem</w:t>
      </w:r>
      <w:proofErr w:type="gramEnd"/>
      <w:r w:rsidR="005B3087" w:rsidRPr="001A6979">
        <w:rPr>
          <w:rFonts w:ascii="Times New Roman" w:hAnsi="Times New Roman" w:cs="Times New Roman"/>
          <w:sz w:val="24"/>
          <w:szCs w:val="24"/>
          <w:lang w:val="lv-LV"/>
        </w:rPr>
        <w:t xml:space="preserve"> Nr. </w:t>
      </w:r>
      <w:r w:rsidR="00DF49B2">
        <w:rPr>
          <w:rFonts w:ascii="Times New Roman" w:hAnsi="Times New Roman" w:cs="Times New Roman"/>
          <w:sz w:val="24"/>
          <w:szCs w:val="24"/>
          <w:lang w:val="lv-LV"/>
        </w:rPr>
        <w:t>487</w:t>
      </w:r>
      <w:r w:rsidR="005B3087" w:rsidRPr="001A6979">
        <w:rPr>
          <w:rFonts w:ascii="Times New Roman" w:hAnsi="Times New Roman" w:cs="Times New Roman"/>
          <w:sz w:val="24"/>
          <w:szCs w:val="24"/>
          <w:lang w:val="lv-LV"/>
        </w:rPr>
        <w:t xml:space="preserve"> “</w:t>
      </w:r>
      <w:r w:rsidR="00DF49B2" w:rsidRPr="00DF49B2">
        <w:rPr>
          <w:rFonts w:ascii="Times New Roman" w:hAnsi="Times New Roman" w:cs="Times New Roman"/>
          <w:sz w:val="24"/>
          <w:szCs w:val="24"/>
          <w:lang w:val="lv-LV"/>
        </w:rPr>
        <w:t>Uzņēmumu energoaudita noteikumi</w:t>
      </w:r>
      <w:r w:rsidR="005B3087" w:rsidRPr="001A6979">
        <w:rPr>
          <w:rFonts w:ascii="Times New Roman" w:hAnsi="Times New Roman" w:cs="Times New Roman"/>
          <w:sz w:val="24"/>
          <w:szCs w:val="24"/>
          <w:lang w:val="lv-LV"/>
        </w:rPr>
        <w:t xml:space="preserve">” </w:t>
      </w:r>
      <w:r w:rsidR="00DF49B2">
        <w:rPr>
          <w:rFonts w:ascii="Times New Roman" w:hAnsi="Times New Roman" w:cs="Times New Roman"/>
          <w:sz w:val="24"/>
          <w:szCs w:val="24"/>
          <w:lang w:val="lv-LV"/>
        </w:rPr>
        <w:t>29</w:t>
      </w:r>
      <w:r w:rsidR="005B3087" w:rsidRPr="001A6979">
        <w:rPr>
          <w:rFonts w:ascii="Times New Roman" w:hAnsi="Times New Roman" w:cs="Times New Roman"/>
          <w:sz w:val="24"/>
          <w:szCs w:val="24"/>
          <w:lang w:val="lv-LV"/>
        </w:rPr>
        <w:t>. punktam.</w:t>
      </w:r>
    </w:p>
    <w:p w14:paraId="7A4D0E07" w14:textId="479AD980" w:rsidR="00B37307" w:rsidRPr="001A6979" w:rsidRDefault="001449A1" w:rsidP="00100D7A">
      <w:pPr>
        <w:pStyle w:val="Bezatstarpm"/>
        <w:spacing w:line="276" w:lineRule="auto"/>
        <w:ind w:left="360"/>
        <w:jc w:val="both"/>
        <w:rPr>
          <w:rFonts w:ascii="Times New Roman" w:hAnsi="Times New Roman" w:cs="Times New Roman"/>
          <w:b/>
          <w:smallCaps/>
          <w:sz w:val="24"/>
          <w:szCs w:val="24"/>
          <w:lang w:val="lv-LV"/>
        </w:rPr>
      </w:pPr>
      <w:r w:rsidRPr="001A6979">
        <w:rPr>
          <w:rFonts w:ascii="Times New Roman" w:hAnsi="Times New Roman" w:cs="Times New Roman"/>
          <w:sz w:val="24"/>
          <w:szCs w:val="24"/>
          <w:lang w:val="lv-LV"/>
        </w:rPr>
        <w:t xml:space="preserve"> </w:t>
      </w:r>
    </w:p>
    <w:p w14:paraId="61C4E0FD" w14:textId="05F0C33A" w:rsidR="00B37307" w:rsidRPr="00B3422C" w:rsidRDefault="005F5C54" w:rsidP="00B3422C">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bookmarkStart w:id="3" w:name="_Toc386363714"/>
      <w:r w:rsidRPr="001A6979">
        <w:rPr>
          <w:rFonts w:ascii="Times New Roman" w:hAnsi="Times New Roman" w:cs="Times New Roman"/>
          <w:b/>
          <w:smallCaps/>
          <w:sz w:val="24"/>
          <w:szCs w:val="24"/>
          <w:lang w:val="lv-LV"/>
        </w:rPr>
        <w:t>Pasūtītāja tiesības un pienākumi</w:t>
      </w:r>
      <w:bookmarkEnd w:id="3"/>
    </w:p>
    <w:p w14:paraId="1C1D47C0" w14:textId="4CA93E0A" w:rsidR="008D29F8" w:rsidRDefault="005D4C6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lastRenderedPageBreak/>
        <w:t>Pirms Izpildītājs uzsāk Energoaudit</w:t>
      </w:r>
      <w:r w:rsidR="004506E0" w:rsidRPr="001A6979">
        <w:rPr>
          <w:rFonts w:ascii="Times New Roman" w:hAnsi="Times New Roman" w:cs="Times New Roman"/>
          <w:sz w:val="24"/>
          <w:szCs w:val="24"/>
          <w:lang w:val="lv-LV"/>
        </w:rPr>
        <w:t xml:space="preserve">u, </w:t>
      </w:r>
      <w:r w:rsidRPr="001A6979">
        <w:rPr>
          <w:rFonts w:ascii="Times New Roman" w:hAnsi="Times New Roman" w:cs="Times New Roman"/>
          <w:sz w:val="24"/>
          <w:szCs w:val="24"/>
          <w:lang w:val="lv-LV"/>
        </w:rPr>
        <w:t>Pasūtītājam ir pienākums</w:t>
      </w:r>
      <w:r w:rsidR="004506E0" w:rsidRPr="001A6979">
        <w:rPr>
          <w:rFonts w:ascii="Times New Roman" w:hAnsi="Times New Roman" w:cs="Times New Roman"/>
          <w:sz w:val="24"/>
          <w:szCs w:val="24"/>
          <w:lang w:val="lv-LV"/>
        </w:rPr>
        <w:t xml:space="preserve"> rakstiski informēt Izpildītāju par</w:t>
      </w:r>
      <w:r w:rsidR="008D29F8">
        <w:rPr>
          <w:rFonts w:ascii="Times New Roman" w:hAnsi="Times New Roman" w:cs="Times New Roman"/>
          <w:sz w:val="24"/>
          <w:szCs w:val="24"/>
          <w:lang w:val="lv-LV"/>
        </w:rPr>
        <w:t>:</w:t>
      </w:r>
      <w:r w:rsidR="004506E0" w:rsidRPr="001A6979">
        <w:rPr>
          <w:rFonts w:ascii="Times New Roman" w:hAnsi="Times New Roman" w:cs="Times New Roman"/>
          <w:sz w:val="24"/>
          <w:szCs w:val="24"/>
          <w:lang w:val="lv-LV"/>
        </w:rPr>
        <w:t xml:space="preserve"> </w:t>
      </w:r>
    </w:p>
    <w:p w14:paraId="3EB827EB" w14:textId="2A56528A" w:rsidR="00860057" w:rsidRPr="001A6979" w:rsidRDefault="00C87A74" w:rsidP="008D29F8">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(a)</w:t>
      </w:r>
      <w:r w:rsidRPr="001A6979">
        <w:rPr>
          <w:rFonts w:ascii="Times New Roman" w:hAnsi="Times New Roman" w:cs="Times New Roman"/>
          <w:sz w:val="24"/>
          <w:szCs w:val="24"/>
          <w:lang w:val="lv-LV"/>
        </w:rPr>
        <w:t xml:space="preserve"> </w:t>
      </w:r>
      <w:r w:rsidR="004506E0" w:rsidRPr="001A6979">
        <w:rPr>
          <w:rFonts w:ascii="Times New Roman" w:hAnsi="Times New Roman" w:cs="Times New Roman"/>
          <w:sz w:val="24"/>
          <w:szCs w:val="24"/>
          <w:lang w:val="lv-LV"/>
        </w:rPr>
        <w:t xml:space="preserve">visu ierobežotas pieejamības un/vai komercnoslēpumu saturošu informāciju, </w:t>
      </w:r>
      <w:proofErr w:type="gramStart"/>
      <w:r w:rsidR="004506E0" w:rsidRPr="001A6979">
        <w:rPr>
          <w:rFonts w:ascii="Times New Roman" w:hAnsi="Times New Roman" w:cs="Times New Roman"/>
          <w:sz w:val="24"/>
          <w:szCs w:val="24"/>
          <w:lang w:val="lv-LV"/>
        </w:rPr>
        <w:t>kas tiek</w:t>
      </w:r>
      <w:proofErr w:type="gramEnd"/>
      <w:r w:rsidR="004506E0"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nodota Izpildītāja rīcībā</w:t>
      </w:r>
      <w:r w:rsidR="00860057" w:rsidRPr="001A6979">
        <w:rPr>
          <w:rFonts w:ascii="Times New Roman" w:hAnsi="Times New Roman" w:cs="Times New Roman"/>
          <w:sz w:val="24"/>
          <w:szCs w:val="24"/>
          <w:lang w:val="lv-LV"/>
        </w:rPr>
        <w:t>;</w:t>
      </w:r>
    </w:p>
    <w:p w14:paraId="441F3CF4" w14:textId="77777777" w:rsidR="00860057" w:rsidRPr="001A6979" w:rsidRDefault="00C87A74"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(b)</w:t>
      </w:r>
      <w:r w:rsidRPr="001A6979">
        <w:rPr>
          <w:rFonts w:ascii="Times New Roman" w:hAnsi="Times New Roman" w:cs="Times New Roman"/>
          <w:sz w:val="24"/>
          <w:szCs w:val="24"/>
          <w:lang w:val="lv-LV"/>
        </w:rPr>
        <w:t xml:space="preserve"> konkrētām telpām, iekārtām, ražošanas procesiem un jebkuriem citiem objektiem, kuru foto</w:t>
      </w:r>
      <w:r w:rsidR="0011046C" w:rsidRPr="001A6979">
        <w:rPr>
          <w:rFonts w:ascii="Times New Roman" w:hAnsi="Times New Roman" w:cs="Times New Roman"/>
          <w:sz w:val="24"/>
          <w:szCs w:val="24"/>
          <w:lang w:val="lv-LV"/>
        </w:rPr>
        <w:t xml:space="preserve"> un/vai </w:t>
      </w:r>
      <w:proofErr w:type="gramStart"/>
      <w:r w:rsidR="0011046C" w:rsidRPr="001A6979">
        <w:rPr>
          <w:rFonts w:ascii="Times New Roman" w:hAnsi="Times New Roman" w:cs="Times New Roman"/>
          <w:sz w:val="24"/>
          <w:szCs w:val="24"/>
          <w:lang w:val="lv-LV"/>
        </w:rPr>
        <w:t xml:space="preserve">video </w:t>
      </w:r>
      <w:r w:rsidRPr="001A6979">
        <w:rPr>
          <w:rFonts w:ascii="Times New Roman" w:hAnsi="Times New Roman" w:cs="Times New Roman"/>
          <w:sz w:val="24"/>
          <w:szCs w:val="24"/>
          <w:lang w:val="lv-LV"/>
        </w:rPr>
        <w:t>fiksācija</w:t>
      </w:r>
      <w:proofErr w:type="gramEnd"/>
      <w:r w:rsidRPr="001A6979">
        <w:rPr>
          <w:rFonts w:ascii="Times New Roman" w:hAnsi="Times New Roman" w:cs="Times New Roman"/>
          <w:sz w:val="24"/>
          <w:szCs w:val="24"/>
          <w:lang w:val="lv-LV"/>
        </w:rPr>
        <w:t xml:space="preserve"> ir izdarāma tikai Pasūtītāja pārstāvja klātbūtnē vai aizliegta pilnībā;</w:t>
      </w:r>
    </w:p>
    <w:p w14:paraId="58F84FE9" w14:textId="77777777" w:rsidR="00860057" w:rsidRPr="001A6979" w:rsidRDefault="00C87A74"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(c)</w:t>
      </w:r>
      <w:r w:rsidRPr="001A6979">
        <w:rPr>
          <w:rFonts w:ascii="Times New Roman" w:hAnsi="Times New Roman" w:cs="Times New Roman"/>
          <w:sz w:val="24"/>
          <w:szCs w:val="24"/>
          <w:lang w:val="lv-LV"/>
        </w:rPr>
        <w:t xml:space="preserve"> konkrētām telpām, ja tādas ir, kurās Izpildītājam ir atļauts piekļūt tikai Pasūtītāja pārstāvja klātbūtnē</w:t>
      </w:r>
      <w:proofErr w:type="gramStart"/>
      <w:r w:rsidRPr="001A6979">
        <w:rPr>
          <w:rFonts w:ascii="Times New Roman" w:hAnsi="Times New Roman" w:cs="Times New Roman"/>
          <w:sz w:val="24"/>
          <w:szCs w:val="24"/>
          <w:lang w:val="lv-LV"/>
        </w:rPr>
        <w:t xml:space="preserve"> vai nav atļauts piekļūt vispār</w:t>
      </w:r>
      <w:proofErr w:type="gramEnd"/>
      <w:r w:rsidRPr="001A6979">
        <w:rPr>
          <w:rFonts w:ascii="Times New Roman" w:hAnsi="Times New Roman" w:cs="Times New Roman"/>
          <w:sz w:val="24"/>
          <w:szCs w:val="24"/>
          <w:lang w:val="lv-LV"/>
        </w:rPr>
        <w:t>,</w:t>
      </w:r>
    </w:p>
    <w:p w14:paraId="477C9500" w14:textId="304B380C" w:rsidR="005D4C61" w:rsidRPr="001A6979" w:rsidRDefault="00C87A74"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(d)</w:t>
      </w:r>
      <w:r w:rsidRPr="001A6979">
        <w:rPr>
          <w:rFonts w:ascii="Times New Roman" w:hAnsi="Times New Roman" w:cs="Times New Roman"/>
          <w:sz w:val="24"/>
          <w:szCs w:val="24"/>
          <w:lang w:val="lv-LV"/>
        </w:rPr>
        <w:t xml:space="preserve"> konkrētām darba drošības</w:t>
      </w:r>
      <w:r w:rsidR="0011046C" w:rsidRPr="001A6979">
        <w:rPr>
          <w:rFonts w:ascii="Times New Roman" w:hAnsi="Times New Roman" w:cs="Times New Roman"/>
          <w:sz w:val="24"/>
          <w:szCs w:val="24"/>
          <w:lang w:val="lv-LV"/>
        </w:rPr>
        <w:t xml:space="preserve"> instrukcijām</w:t>
      </w:r>
      <w:r w:rsidRPr="001A6979">
        <w:rPr>
          <w:rFonts w:ascii="Times New Roman" w:hAnsi="Times New Roman" w:cs="Times New Roman"/>
          <w:sz w:val="24"/>
          <w:szCs w:val="24"/>
          <w:lang w:val="lv-LV"/>
        </w:rPr>
        <w:t>, telpu lietošanas kārtības, apmeklējuma reģistrācijas, apģērba un citām prasībām, kas Izpildītājam ir jāievēro Energoaudita veikšanas laikā</w:t>
      </w:r>
      <w:r w:rsidR="005D4C61" w:rsidRPr="001A6979">
        <w:rPr>
          <w:rFonts w:ascii="Times New Roman" w:hAnsi="Times New Roman" w:cs="Times New Roman"/>
          <w:sz w:val="24"/>
          <w:szCs w:val="24"/>
          <w:lang w:val="lv-LV"/>
        </w:rPr>
        <w:t>.</w:t>
      </w:r>
    </w:p>
    <w:p w14:paraId="70DA9236" w14:textId="0BC5F9D9" w:rsidR="00E35F9C" w:rsidRPr="001A6979" w:rsidRDefault="002C7FD9"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Pasūtītājs apņemas segt Izpildītājam jebkuras izmaksas</w:t>
      </w:r>
      <w:proofErr w:type="gramStart"/>
      <w:r w:rsidRPr="001A6979">
        <w:rPr>
          <w:rFonts w:ascii="Times New Roman" w:hAnsi="Times New Roman" w:cs="Times New Roman"/>
          <w:sz w:val="24"/>
          <w:szCs w:val="24"/>
          <w:lang w:val="lv-LV"/>
        </w:rPr>
        <w:t xml:space="preserve"> un</w:t>
      </w:r>
      <w:proofErr w:type="gramEnd"/>
      <w:r w:rsidRPr="001A6979">
        <w:rPr>
          <w:rFonts w:ascii="Times New Roman" w:hAnsi="Times New Roman" w:cs="Times New Roman"/>
          <w:sz w:val="24"/>
          <w:szCs w:val="24"/>
          <w:lang w:val="lv-LV"/>
        </w:rPr>
        <w:t xml:space="preserve"> zaudējumus, kas tam rodas, ja Pasūtītāja darbinieki</w:t>
      </w:r>
      <w:r w:rsidR="0011046C"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ir nodarījuši bojājumu Objektā izvietotajam Izpildītāja īpašumam vai pilnībā to iznīcinājuši, kā arī par Izpildītāja darbiniekiem</w:t>
      </w:r>
      <w:r w:rsidR="0011046C" w:rsidRPr="001A6979">
        <w:rPr>
          <w:rFonts w:ascii="Times New Roman" w:hAnsi="Times New Roman" w:cs="Times New Roman"/>
          <w:sz w:val="24"/>
          <w:szCs w:val="24"/>
          <w:lang w:val="lv-LV"/>
        </w:rPr>
        <w:t xml:space="preserve"> </w:t>
      </w:r>
      <w:r w:rsidR="00BE7428" w:rsidRPr="001A6979">
        <w:rPr>
          <w:rFonts w:ascii="Times New Roman" w:hAnsi="Times New Roman" w:cs="Times New Roman"/>
          <w:sz w:val="24"/>
          <w:szCs w:val="24"/>
          <w:lang w:val="lv-LV"/>
        </w:rPr>
        <w:t>radītu dzīvības vai veselības apdraudējumu, miesas bojājumiem, sabojājuši vai pilnībā iznīcinājuši tiem piederošu kustamu mantu.</w:t>
      </w:r>
    </w:p>
    <w:p w14:paraId="70414647" w14:textId="7889D278" w:rsidR="001F59F8" w:rsidRPr="001A6979" w:rsidRDefault="001F59F8"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Pasūtītājs var iesniegt Izpildītājam </w:t>
      </w:r>
      <w:r w:rsidR="0011046C" w:rsidRPr="001A6979">
        <w:rPr>
          <w:rFonts w:ascii="Times New Roman" w:hAnsi="Times New Roman" w:cs="Times New Roman"/>
          <w:sz w:val="24"/>
          <w:szCs w:val="24"/>
          <w:lang w:val="lv-LV"/>
        </w:rPr>
        <w:t>energoaudita ziņojumu</w:t>
      </w:r>
      <w:r w:rsidRPr="001A6979">
        <w:rPr>
          <w:rFonts w:ascii="Times New Roman" w:hAnsi="Times New Roman" w:cs="Times New Roman"/>
          <w:sz w:val="24"/>
          <w:szCs w:val="24"/>
          <w:lang w:val="lv-LV"/>
        </w:rPr>
        <w:t>, kas Objektā veikt</w:t>
      </w:r>
      <w:r w:rsidR="0011046C" w:rsidRPr="001A6979">
        <w:rPr>
          <w:rFonts w:ascii="Times New Roman" w:hAnsi="Times New Roman" w:cs="Times New Roman"/>
          <w:sz w:val="24"/>
          <w:szCs w:val="24"/>
          <w:lang w:val="lv-LV"/>
        </w:rPr>
        <w:t>s</w:t>
      </w:r>
      <w:r w:rsidRPr="001A6979">
        <w:rPr>
          <w:rFonts w:ascii="Times New Roman" w:hAnsi="Times New Roman" w:cs="Times New Roman"/>
          <w:sz w:val="24"/>
          <w:szCs w:val="24"/>
          <w:lang w:val="lv-LV"/>
        </w:rPr>
        <w:t xml:space="preserve"> pirms šī Līguma slēgšanas</w:t>
      </w:r>
      <w:r w:rsidR="0011046C" w:rsidRPr="001A6979">
        <w:rPr>
          <w:rFonts w:ascii="Times New Roman" w:hAnsi="Times New Roman" w:cs="Times New Roman"/>
          <w:sz w:val="24"/>
          <w:szCs w:val="24"/>
          <w:lang w:val="lv-LV"/>
        </w:rPr>
        <w:t>, t</w:t>
      </w:r>
      <w:r w:rsidRPr="001A6979">
        <w:rPr>
          <w:rFonts w:ascii="Times New Roman" w:hAnsi="Times New Roman" w:cs="Times New Roman"/>
          <w:sz w:val="24"/>
          <w:szCs w:val="24"/>
          <w:lang w:val="lv-LV"/>
        </w:rPr>
        <w:t xml:space="preserve">omēr Pasūtītājam nav </w:t>
      </w:r>
      <w:r w:rsidR="0011046C" w:rsidRPr="001A6979">
        <w:rPr>
          <w:rFonts w:ascii="Times New Roman" w:hAnsi="Times New Roman" w:cs="Times New Roman"/>
          <w:sz w:val="24"/>
          <w:szCs w:val="24"/>
          <w:lang w:val="lv-LV"/>
        </w:rPr>
        <w:t>tiesību prasīt, lai Izpildītājs to ņemtu vērā Energoaudita ietvaros</w:t>
      </w:r>
      <w:r w:rsidRPr="001A6979">
        <w:rPr>
          <w:rFonts w:ascii="Times New Roman" w:hAnsi="Times New Roman" w:cs="Times New Roman"/>
          <w:sz w:val="24"/>
          <w:szCs w:val="24"/>
          <w:lang w:val="lv-LV"/>
        </w:rPr>
        <w:t>.</w:t>
      </w:r>
    </w:p>
    <w:p w14:paraId="13321838" w14:textId="77777777" w:rsidR="00C02E83" w:rsidRPr="001A6979" w:rsidRDefault="00C02E83" w:rsidP="00100D7A">
      <w:pPr>
        <w:pStyle w:val="Bezatstarpm"/>
        <w:spacing w:line="276" w:lineRule="auto"/>
        <w:ind w:left="426"/>
        <w:jc w:val="both"/>
        <w:rPr>
          <w:rFonts w:ascii="Times New Roman" w:hAnsi="Times New Roman" w:cs="Times New Roman"/>
          <w:sz w:val="24"/>
          <w:szCs w:val="24"/>
          <w:lang w:val="lv-LV"/>
        </w:rPr>
      </w:pPr>
    </w:p>
    <w:p w14:paraId="39072DE3" w14:textId="0672C440" w:rsidR="009E7074" w:rsidRPr="00B3422C" w:rsidRDefault="009E7074" w:rsidP="00B3422C">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bookmarkStart w:id="4" w:name="_Toc386363716"/>
      <w:r w:rsidRPr="001A6979">
        <w:rPr>
          <w:rFonts w:ascii="Times New Roman" w:hAnsi="Times New Roman" w:cs="Times New Roman"/>
          <w:b/>
          <w:smallCaps/>
          <w:sz w:val="24"/>
          <w:szCs w:val="24"/>
          <w:lang w:val="lv-LV"/>
        </w:rPr>
        <w:t>Konfidencialitāte</w:t>
      </w:r>
      <w:bookmarkEnd w:id="4"/>
    </w:p>
    <w:p w14:paraId="5259F83E" w14:textId="7A0B9839" w:rsidR="00695B7D" w:rsidRPr="001A6979" w:rsidRDefault="009E7074"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Visas un jebkuras Līdzēju darbības, kas saistītas ar vai izriet no Līguma, neatkarīgi no tā, vai tās veiktas tieši, netieši, rakstiski, mutiski vai jebkādā </w:t>
      </w:r>
      <w:r w:rsidR="00AE7653" w:rsidRPr="001A6979">
        <w:rPr>
          <w:rFonts w:ascii="Times New Roman" w:hAnsi="Times New Roman" w:cs="Times New Roman"/>
          <w:sz w:val="24"/>
          <w:szCs w:val="24"/>
          <w:lang w:val="lv-LV"/>
        </w:rPr>
        <w:t>c</w:t>
      </w:r>
      <w:r w:rsidRPr="001A6979">
        <w:rPr>
          <w:rFonts w:ascii="Times New Roman" w:hAnsi="Times New Roman" w:cs="Times New Roman"/>
          <w:sz w:val="24"/>
          <w:szCs w:val="24"/>
          <w:lang w:val="lv-LV"/>
        </w:rPr>
        <w:t xml:space="preserve">itā </w:t>
      </w:r>
      <w:r w:rsidR="00AE7653" w:rsidRPr="001A6979">
        <w:rPr>
          <w:rFonts w:ascii="Times New Roman" w:hAnsi="Times New Roman" w:cs="Times New Roman"/>
          <w:sz w:val="24"/>
          <w:szCs w:val="24"/>
          <w:lang w:val="lv-LV"/>
        </w:rPr>
        <w:t>v</w:t>
      </w:r>
      <w:r w:rsidRPr="001A6979">
        <w:rPr>
          <w:rFonts w:ascii="Times New Roman" w:hAnsi="Times New Roman" w:cs="Times New Roman"/>
          <w:sz w:val="24"/>
          <w:szCs w:val="24"/>
          <w:lang w:val="lv-LV"/>
        </w:rPr>
        <w:t>eidā, kā arī visa un jebkura informācija, kas</w:t>
      </w:r>
      <w:proofErr w:type="gramStart"/>
      <w:r w:rsidRPr="001A6979">
        <w:rPr>
          <w:rFonts w:ascii="Times New Roman" w:hAnsi="Times New Roman" w:cs="Times New Roman"/>
          <w:sz w:val="24"/>
          <w:szCs w:val="24"/>
          <w:lang w:val="lv-LV"/>
        </w:rPr>
        <w:t xml:space="preserve"> uz Līguma pamata nonākusi</w:t>
      </w:r>
      <w:proofErr w:type="gramEnd"/>
      <w:r w:rsidRPr="001A6979">
        <w:rPr>
          <w:rFonts w:ascii="Times New Roman" w:hAnsi="Times New Roman" w:cs="Times New Roman"/>
          <w:sz w:val="24"/>
          <w:szCs w:val="24"/>
          <w:lang w:val="lv-LV"/>
        </w:rPr>
        <w:t xml:space="preserve"> </w:t>
      </w:r>
      <w:r w:rsidR="00AE7653" w:rsidRPr="001A6979">
        <w:rPr>
          <w:rFonts w:ascii="Times New Roman" w:hAnsi="Times New Roman" w:cs="Times New Roman"/>
          <w:sz w:val="24"/>
          <w:szCs w:val="24"/>
          <w:lang w:val="lv-LV"/>
        </w:rPr>
        <w:t>Līdzēja</w:t>
      </w:r>
      <w:r w:rsidR="005B3087" w:rsidRPr="001A6979">
        <w:rPr>
          <w:rFonts w:ascii="Times New Roman" w:hAnsi="Times New Roman" w:cs="Times New Roman"/>
          <w:sz w:val="24"/>
          <w:szCs w:val="24"/>
          <w:lang w:val="lv-LV"/>
        </w:rPr>
        <w:t>, kā arī t</w:t>
      </w:r>
      <w:r w:rsidR="00430CA6" w:rsidRPr="001A6979">
        <w:rPr>
          <w:rFonts w:ascii="Times New Roman" w:hAnsi="Times New Roman" w:cs="Times New Roman"/>
          <w:sz w:val="24"/>
          <w:szCs w:val="24"/>
          <w:lang w:val="lv-LV"/>
        </w:rPr>
        <w:t>ā Apakšuzņēmēju</w:t>
      </w:r>
      <w:r w:rsidR="00AE7653" w:rsidRPr="001A6979">
        <w:rPr>
          <w:rFonts w:ascii="Times New Roman" w:hAnsi="Times New Roman" w:cs="Times New Roman"/>
          <w:sz w:val="24"/>
          <w:szCs w:val="24"/>
          <w:lang w:val="lv-LV"/>
        </w:rPr>
        <w:t xml:space="preserve"> rīcībā </w:t>
      </w:r>
      <w:r w:rsidRPr="001A6979">
        <w:rPr>
          <w:rFonts w:ascii="Times New Roman" w:hAnsi="Times New Roman" w:cs="Times New Roman"/>
          <w:sz w:val="24"/>
          <w:szCs w:val="24"/>
          <w:lang w:val="lv-LV"/>
        </w:rPr>
        <w:t>par otru Līdzēju</w:t>
      </w:r>
      <w:r w:rsidR="003B5A93" w:rsidRPr="001A6979">
        <w:rPr>
          <w:rFonts w:ascii="Times New Roman" w:hAnsi="Times New Roman" w:cs="Times New Roman"/>
          <w:sz w:val="24"/>
          <w:szCs w:val="24"/>
          <w:lang w:val="lv-LV"/>
        </w:rPr>
        <w:t>, un visi Līguma noteikumi</w:t>
      </w:r>
      <w:r w:rsidR="00DE652A" w:rsidRPr="001A6979">
        <w:rPr>
          <w:rFonts w:ascii="Times New Roman" w:hAnsi="Times New Roman" w:cs="Times New Roman"/>
          <w:sz w:val="24"/>
          <w:szCs w:val="24"/>
          <w:lang w:val="lv-LV"/>
        </w:rPr>
        <w:t xml:space="preserve">, kā arī </w:t>
      </w:r>
      <w:r w:rsidR="0011046C" w:rsidRPr="001A6979">
        <w:rPr>
          <w:rFonts w:ascii="Times New Roman" w:hAnsi="Times New Roman" w:cs="Times New Roman"/>
          <w:sz w:val="24"/>
          <w:szCs w:val="24"/>
          <w:lang w:val="lv-LV"/>
        </w:rPr>
        <w:t>Ziņojums</w:t>
      </w:r>
      <w:r w:rsidR="00DE652A" w:rsidRPr="001A6979">
        <w:rPr>
          <w:rFonts w:ascii="Times New Roman" w:hAnsi="Times New Roman" w:cs="Times New Roman"/>
          <w:sz w:val="24"/>
          <w:szCs w:val="24"/>
          <w:lang w:val="lv-LV"/>
        </w:rPr>
        <w:t>,</w:t>
      </w:r>
      <w:r w:rsidR="003B5A93" w:rsidRPr="001A6979">
        <w:rPr>
          <w:rFonts w:ascii="Times New Roman" w:hAnsi="Times New Roman" w:cs="Times New Roman"/>
          <w:sz w:val="24"/>
          <w:szCs w:val="24"/>
          <w:lang w:val="lv-LV"/>
        </w:rPr>
        <w:t xml:space="preserve"> uzskatāmi par konfidenciālu informāciju. </w:t>
      </w:r>
    </w:p>
    <w:p w14:paraId="56E90FAC" w14:textId="5652CCD3" w:rsidR="0021681A" w:rsidRPr="001A6979" w:rsidRDefault="003B5A93"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Minēto konfidenciālo informāciju neviens no Līdzējiem nav tiesīgs izpaust jebkurai trešajai personai, </w:t>
      </w:r>
      <w:proofErr w:type="gramStart"/>
      <w:r w:rsidRPr="001A6979">
        <w:rPr>
          <w:rFonts w:ascii="Times New Roman" w:hAnsi="Times New Roman" w:cs="Times New Roman"/>
          <w:sz w:val="24"/>
          <w:szCs w:val="24"/>
          <w:lang w:val="lv-LV"/>
        </w:rPr>
        <w:t xml:space="preserve">izņemot </w:t>
      </w:r>
      <w:r w:rsidR="00AE7653" w:rsidRPr="001A6979">
        <w:rPr>
          <w:rFonts w:ascii="Times New Roman" w:hAnsi="Times New Roman" w:cs="Times New Roman"/>
          <w:sz w:val="24"/>
          <w:szCs w:val="24"/>
          <w:lang w:val="lv-LV"/>
        </w:rPr>
        <w:t>tā</w:t>
      </w:r>
      <w:proofErr w:type="gramEnd"/>
      <w:r w:rsidR="00AE7653"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 xml:space="preserve">Līdzēja, kuram pieder attiecīgā </w:t>
      </w:r>
      <w:r w:rsidR="00CB37BD" w:rsidRPr="001A6979">
        <w:rPr>
          <w:rFonts w:ascii="Times New Roman" w:hAnsi="Times New Roman" w:cs="Times New Roman"/>
          <w:sz w:val="24"/>
          <w:szCs w:val="24"/>
          <w:lang w:val="lv-LV"/>
        </w:rPr>
        <w:t>k</w:t>
      </w:r>
      <w:r w:rsidRPr="001A6979">
        <w:rPr>
          <w:rFonts w:ascii="Times New Roman" w:hAnsi="Times New Roman" w:cs="Times New Roman"/>
          <w:sz w:val="24"/>
          <w:szCs w:val="24"/>
          <w:lang w:val="lv-LV"/>
        </w:rPr>
        <w:t>onfidenciālā informācija</w:t>
      </w:r>
      <w:r w:rsidR="00AE78F5">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tiesī</w:t>
      </w:r>
      <w:r w:rsidR="00AE7653" w:rsidRPr="001A6979">
        <w:rPr>
          <w:rFonts w:ascii="Times New Roman" w:hAnsi="Times New Roman" w:cs="Times New Roman"/>
          <w:sz w:val="24"/>
          <w:szCs w:val="24"/>
          <w:lang w:val="lv-LV"/>
        </w:rPr>
        <w:t>b</w:t>
      </w:r>
      <w:r w:rsidRPr="001A6979">
        <w:rPr>
          <w:rFonts w:ascii="Times New Roman" w:hAnsi="Times New Roman" w:cs="Times New Roman"/>
          <w:sz w:val="24"/>
          <w:szCs w:val="24"/>
          <w:lang w:val="lv-LV"/>
        </w:rPr>
        <w:t>as izpaust to pēc saviem ieska</w:t>
      </w:r>
      <w:r w:rsidR="00AE7653" w:rsidRPr="001A6979">
        <w:rPr>
          <w:rFonts w:ascii="Times New Roman" w:hAnsi="Times New Roman" w:cs="Times New Roman"/>
          <w:sz w:val="24"/>
          <w:szCs w:val="24"/>
          <w:lang w:val="lv-LV"/>
        </w:rPr>
        <w:t xml:space="preserve">tiem jebkurai trešajai personai. </w:t>
      </w:r>
    </w:p>
    <w:p w14:paraId="7C1FEC46" w14:textId="77777777" w:rsidR="0021681A" w:rsidRPr="001A6979" w:rsidRDefault="00AE7653"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Līdzēji</w:t>
      </w:r>
      <w:r w:rsidR="003B5A93" w:rsidRPr="001A6979">
        <w:rPr>
          <w:rFonts w:ascii="Times New Roman" w:hAnsi="Times New Roman" w:cs="Times New Roman"/>
          <w:sz w:val="24"/>
          <w:szCs w:val="24"/>
          <w:lang w:val="lv-LV"/>
        </w:rPr>
        <w:t xml:space="preserve"> apņemas veikt visas nepiec</w:t>
      </w:r>
      <w:r w:rsidRPr="001A6979">
        <w:rPr>
          <w:rFonts w:ascii="Times New Roman" w:hAnsi="Times New Roman" w:cs="Times New Roman"/>
          <w:sz w:val="24"/>
          <w:szCs w:val="24"/>
          <w:lang w:val="lv-LV"/>
        </w:rPr>
        <w:t>i</w:t>
      </w:r>
      <w:r w:rsidR="003B5A93" w:rsidRPr="001A6979">
        <w:rPr>
          <w:rFonts w:ascii="Times New Roman" w:hAnsi="Times New Roman" w:cs="Times New Roman"/>
          <w:sz w:val="24"/>
          <w:szCs w:val="24"/>
          <w:lang w:val="lv-LV"/>
        </w:rPr>
        <w:t xml:space="preserve">ešamās darbības, lai saglabātu </w:t>
      </w:r>
      <w:r w:rsidR="00CB37BD" w:rsidRPr="001A6979">
        <w:rPr>
          <w:rFonts w:ascii="Times New Roman" w:hAnsi="Times New Roman" w:cs="Times New Roman"/>
          <w:sz w:val="24"/>
          <w:szCs w:val="24"/>
          <w:lang w:val="lv-LV"/>
        </w:rPr>
        <w:t>k</w:t>
      </w:r>
      <w:r w:rsidR="003B5A93" w:rsidRPr="001A6979">
        <w:rPr>
          <w:rFonts w:ascii="Times New Roman" w:hAnsi="Times New Roman" w:cs="Times New Roman"/>
          <w:sz w:val="24"/>
          <w:szCs w:val="24"/>
          <w:lang w:val="lv-LV"/>
        </w:rPr>
        <w:t xml:space="preserve">onfidenciālās informācijas konfidencialitāti un novērstu tās izpaušanu jebkurai trešajai personai gan Līguma </w:t>
      </w:r>
      <w:r w:rsidR="009E436B" w:rsidRPr="001A6979">
        <w:rPr>
          <w:rFonts w:ascii="Times New Roman" w:hAnsi="Times New Roman" w:cs="Times New Roman"/>
          <w:sz w:val="24"/>
          <w:szCs w:val="24"/>
          <w:lang w:val="lv-LV"/>
        </w:rPr>
        <w:t xml:space="preserve">darbības termiņa laikā, gan arī pēc tam, </w:t>
      </w:r>
      <w:proofErr w:type="gramStart"/>
      <w:r w:rsidR="009E436B" w:rsidRPr="001A6979">
        <w:rPr>
          <w:rFonts w:ascii="Times New Roman" w:hAnsi="Times New Roman" w:cs="Times New Roman"/>
          <w:sz w:val="24"/>
          <w:szCs w:val="24"/>
          <w:lang w:val="lv-LV"/>
        </w:rPr>
        <w:t>kad Līgums pilnībā zaudē juridisku spēku</w:t>
      </w:r>
      <w:r w:rsidR="00CB37BD" w:rsidRPr="001A6979">
        <w:rPr>
          <w:rFonts w:ascii="Times New Roman" w:hAnsi="Times New Roman" w:cs="Times New Roman"/>
          <w:sz w:val="24"/>
          <w:szCs w:val="24"/>
          <w:lang w:val="lv-LV"/>
        </w:rPr>
        <w:t>, izņemot Līgumā konkrēti</w:t>
      </w:r>
      <w:proofErr w:type="gramEnd"/>
      <w:r w:rsidR="00CB37BD" w:rsidRPr="001A6979">
        <w:rPr>
          <w:rFonts w:ascii="Times New Roman" w:hAnsi="Times New Roman" w:cs="Times New Roman"/>
          <w:sz w:val="24"/>
          <w:szCs w:val="24"/>
          <w:lang w:val="lv-LV"/>
        </w:rPr>
        <w:t xml:space="preserve"> noteiktos gadījumus, kad konfidenciālās informācijas izpaušana ir pieļauta</w:t>
      </w:r>
      <w:r w:rsidR="009E436B" w:rsidRPr="001A6979">
        <w:rPr>
          <w:rFonts w:ascii="Times New Roman" w:hAnsi="Times New Roman" w:cs="Times New Roman"/>
          <w:sz w:val="24"/>
          <w:szCs w:val="24"/>
          <w:lang w:val="lv-LV"/>
        </w:rPr>
        <w:t>.</w:t>
      </w:r>
    </w:p>
    <w:p w14:paraId="24CD2C34" w14:textId="2404871C" w:rsidR="00695B7D" w:rsidRPr="001A6979" w:rsidRDefault="008C70FB"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Konfidencialitātes</w:t>
      </w:r>
      <w:r w:rsidR="007A233E" w:rsidRPr="001A6979">
        <w:rPr>
          <w:rFonts w:ascii="Times New Roman" w:hAnsi="Times New Roman" w:cs="Times New Roman"/>
          <w:sz w:val="24"/>
          <w:szCs w:val="24"/>
          <w:lang w:val="lv-LV"/>
        </w:rPr>
        <w:t xml:space="preserve"> noteikumi</w:t>
      </w:r>
      <w:r w:rsidR="0021681A" w:rsidRPr="001A6979">
        <w:rPr>
          <w:rFonts w:ascii="Times New Roman" w:hAnsi="Times New Roman" w:cs="Times New Roman"/>
          <w:sz w:val="24"/>
          <w:szCs w:val="24"/>
          <w:lang w:val="lv-LV"/>
        </w:rPr>
        <w:t xml:space="preserve"> ir spēkā 10 (desmit) gadus p</w:t>
      </w:r>
      <w:r w:rsidR="00A62D58" w:rsidRPr="001A6979">
        <w:rPr>
          <w:rFonts w:ascii="Times New Roman" w:hAnsi="Times New Roman" w:cs="Times New Roman"/>
          <w:sz w:val="24"/>
          <w:szCs w:val="24"/>
          <w:lang w:val="lv-LV"/>
        </w:rPr>
        <w:t>ēc šī Līguma darbības termiņa beigām.</w:t>
      </w:r>
      <w:r w:rsidR="0021681A" w:rsidRPr="001A6979">
        <w:rPr>
          <w:rFonts w:ascii="Times New Roman" w:hAnsi="Times New Roman" w:cs="Times New Roman"/>
          <w:sz w:val="24"/>
          <w:szCs w:val="24"/>
          <w:lang w:val="lv-LV"/>
        </w:rPr>
        <w:t xml:space="preserve"> </w:t>
      </w:r>
      <w:r w:rsidR="009E436B" w:rsidRPr="001A6979">
        <w:rPr>
          <w:rFonts w:ascii="Times New Roman" w:hAnsi="Times New Roman" w:cs="Times New Roman"/>
          <w:sz w:val="24"/>
          <w:szCs w:val="24"/>
          <w:lang w:val="lv-LV"/>
        </w:rPr>
        <w:t xml:space="preserve"> </w:t>
      </w:r>
    </w:p>
    <w:p w14:paraId="6378398D" w14:textId="30539055" w:rsidR="009E7074" w:rsidRPr="001A6979" w:rsidRDefault="00E33100"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Iesniedzot Ziņojumu jebkurai valsts pārvaldes iestādei vai citai trešajai personai, Pasūtītājs </w:t>
      </w:r>
      <w:r w:rsidR="00FD554E" w:rsidRPr="001A6979">
        <w:rPr>
          <w:rFonts w:ascii="Times New Roman" w:hAnsi="Times New Roman" w:cs="Times New Roman"/>
          <w:sz w:val="24"/>
          <w:szCs w:val="24"/>
          <w:lang w:val="lv-LV"/>
        </w:rPr>
        <w:t xml:space="preserve">pats </w:t>
      </w:r>
      <w:r w:rsidRPr="001A6979">
        <w:rPr>
          <w:rFonts w:ascii="Times New Roman" w:hAnsi="Times New Roman" w:cs="Times New Roman"/>
          <w:sz w:val="24"/>
          <w:szCs w:val="24"/>
          <w:lang w:val="lv-LV"/>
        </w:rPr>
        <w:t xml:space="preserve">ir atbildīgs par ierobežotas pieejamības statusa noteikšanu un </w:t>
      </w:r>
      <w:r w:rsidR="00AE78F5">
        <w:rPr>
          <w:rFonts w:ascii="Times New Roman" w:hAnsi="Times New Roman" w:cs="Times New Roman"/>
          <w:sz w:val="24"/>
          <w:szCs w:val="24"/>
          <w:lang w:val="lv-LV"/>
        </w:rPr>
        <w:t xml:space="preserve">tā </w:t>
      </w:r>
      <w:r w:rsidRPr="001A6979">
        <w:rPr>
          <w:rFonts w:ascii="Times New Roman" w:hAnsi="Times New Roman" w:cs="Times New Roman"/>
          <w:sz w:val="24"/>
          <w:szCs w:val="24"/>
          <w:lang w:val="lv-LV"/>
        </w:rPr>
        <w:t>katrreizēju atjaunošanu (</w:t>
      </w:r>
      <w:r w:rsidRPr="001A6979">
        <w:rPr>
          <w:rFonts w:ascii="Times New Roman" w:hAnsi="Times New Roman" w:cs="Times New Roman"/>
          <w:i/>
          <w:sz w:val="24"/>
          <w:szCs w:val="24"/>
          <w:lang w:val="lv-LV"/>
        </w:rPr>
        <w:t>pagarināšanu</w:t>
      </w:r>
      <w:r w:rsidRPr="001A6979">
        <w:rPr>
          <w:rFonts w:ascii="Times New Roman" w:hAnsi="Times New Roman" w:cs="Times New Roman"/>
          <w:sz w:val="24"/>
          <w:szCs w:val="24"/>
          <w:lang w:val="lv-LV"/>
        </w:rPr>
        <w:t>) normatīvajos aktos noteiktajā kārtībā.</w:t>
      </w:r>
    </w:p>
    <w:p w14:paraId="3058485D" w14:textId="77777777" w:rsidR="00695B7D" w:rsidRPr="001A6979" w:rsidRDefault="009E436B"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lastRenderedPageBreak/>
        <w:t>Konfidenciālās informācijas izpaušana šī Līguma izpratnē nav uzskatāma par Līguma not</w:t>
      </w:r>
      <w:r w:rsidR="00CB37BD" w:rsidRPr="001A6979">
        <w:rPr>
          <w:rFonts w:ascii="Times New Roman" w:hAnsi="Times New Roman" w:cs="Times New Roman"/>
          <w:sz w:val="24"/>
          <w:szCs w:val="24"/>
          <w:lang w:val="lv-LV"/>
        </w:rPr>
        <w:t xml:space="preserve">eikumu pārkāpumu, ja: </w:t>
      </w:r>
    </w:p>
    <w:p w14:paraId="022031A6" w14:textId="77777777" w:rsidR="00473233" w:rsidRPr="001A6979" w:rsidRDefault="00CB37BD"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(a)</w:t>
      </w:r>
      <w:r w:rsidRPr="001A6979">
        <w:rPr>
          <w:rFonts w:ascii="Times New Roman" w:hAnsi="Times New Roman" w:cs="Times New Roman"/>
          <w:sz w:val="24"/>
          <w:szCs w:val="24"/>
          <w:lang w:val="lv-LV"/>
        </w:rPr>
        <w:t xml:space="preserve"> konfi</w:t>
      </w:r>
      <w:r w:rsidR="009E436B" w:rsidRPr="001A6979">
        <w:rPr>
          <w:rFonts w:ascii="Times New Roman" w:hAnsi="Times New Roman" w:cs="Times New Roman"/>
          <w:sz w:val="24"/>
          <w:szCs w:val="24"/>
          <w:lang w:val="lv-LV"/>
        </w:rPr>
        <w:t>denciāla informācija tiek izpausta Līdzēju amatpersonām, grupas locekļiem, finanšu un atbilstības revidentiem, juridiskajiem un nodokļu konsultantiem, vai citiem pārstāvjiem;</w:t>
      </w:r>
    </w:p>
    <w:p w14:paraId="4236AD00" w14:textId="77777777" w:rsidR="00473233" w:rsidRPr="001A6979" w:rsidRDefault="009E436B"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(b)</w:t>
      </w:r>
      <w:r w:rsidRPr="001A6979">
        <w:rPr>
          <w:rFonts w:ascii="Times New Roman" w:hAnsi="Times New Roman" w:cs="Times New Roman"/>
          <w:sz w:val="24"/>
          <w:szCs w:val="24"/>
          <w:lang w:val="lv-LV"/>
        </w:rPr>
        <w:t xml:space="preserve"> konfidenciāla informācija ir publiski pieejama, nepārkāpjot Līguma noteikumus; </w:t>
      </w:r>
    </w:p>
    <w:p w14:paraId="2A864556" w14:textId="77777777" w:rsidR="00473233" w:rsidRPr="001A6979" w:rsidRDefault="009E436B"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(c)</w:t>
      </w:r>
      <w:r w:rsidRPr="001A6979">
        <w:rPr>
          <w:rFonts w:ascii="Times New Roman" w:hAnsi="Times New Roman" w:cs="Times New Roman"/>
          <w:sz w:val="24"/>
          <w:szCs w:val="24"/>
          <w:lang w:val="lv-LV"/>
        </w:rPr>
        <w:t xml:space="preserve"> trešā persona </w:t>
      </w:r>
      <w:r w:rsidR="00935F82" w:rsidRPr="001A6979">
        <w:rPr>
          <w:rFonts w:ascii="Times New Roman" w:hAnsi="Times New Roman" w:cs="Times New Roman"/>
          <w:sz w:val="24"/>
          <w:szCs w:val="24"/>
          <w:lang w:val="lv-LV"/>
        </w:rPr>
        <w:t xml:space="preserve">uzzinājusi </w:t>
      </w:r>
      <w:r w:rsidR="00CB37BD" w:rsidRPr="001A6979">
        <w:rPr>
          <w:rFonts w:ascii="Times New Roman" w:hAnsi="Times New Roman" w:cs="Times New Roman"/>
          <w:sz w:val="24"/>
          <w:szCs w:val="24"/>
          <w:lang w:val="lv-LV"/>
        </w:rPr>
        <w:t>k</w:t>
      </w:r>
      <w:r w:rsidR="00935F82" w:rsidRPr="001A6979">
        <w:rPr>
          <w:rFonts w:ascii="Times New Roman" w:hAnsi="Times New Roman" w:cs="Times New Roman"/>
          <w:sz w:val="24"/>
          <w:szCs w:val="24"/>
          <w:lang w:val="lv-LV"/>
        </w:rPr>
        <w:t>onfidenciālo informāciju no avota, kas tieši vai netieši nav saistīts ne ar vienu no Līdzējiem vai tā amatpersonā</w:t>
      </w:r>
      <w:r w:rsidR="00676881" w:rsidRPr="001A6979">
        <w:rPr>
          <w:rFonts w:ascii="Times New Roman" w:hAnsi="Times New Roman" w:cs="Times New Roman"/>
          <w:sz w:val="24"/>
          <w:szCs w:val="24"/>
          <w:lang w:val="lv-LV"/>
        </w:rPr>
        <w:t>m</w:t>
      </w:r>
      <w:r w:rsidR="00935F82" w:rsidRPr="001A6979">
        <w:rPr>
          <w:rFonts w:ascii="Times New Roman" w:hAnsi="Times New Roman" w:cs="Times New Roman"/>
          <w:sz w:val="24"/>
          <w:szCs w:val="24"/>
          <w:lang w:val="lv-LV"/>
        </w:rPr>
        <w:t>, grupas locekļiem, finanšu un atbilstības revidentiem, juridiskajiem un nodokļu konsultantiem, vai citiem pārstāvjiem</w:t>
      </w:r>
      <w:r w:rsidR="005F64A7" w:rsidRPr="001A6979">
        <w:rPr>
          <w:rFonts w:ascii="Times New Roman" w:hAnsi="Times New Roman" w:cs="Times New Roman"/>
          <w:sz w:val="24"/>
          <w:szCs w:val="24"/>
          <w:lang w:val="lv-LV"/>
        </w:rPr>
        <w:t xml:space="preserve">; vai </w:t>
      </w:r>
    </w:p>
    <w:p w14:paraId="657EF7D5" w14:textId="7C1EB6A0" w:rsidR="00935F82" w:rsidRPr="001A6979" w:rsidRDefault="005F64A7"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(d)</w:t>
      </w:r>
      <w:r w:rsidRPr="001A6979">
        <w:rPr>
          <w:rFonts w:ascii="Times New Roman" w:hAnsi="Times New Roman" w:cs="Times New Roman"/>
          <w:sz w:val="24"/>
          <w:szCs w:val="24"/>
          <w:lang w:val="lv-LV"/>
        </w:rPr>
        <w:t xml:space="preserve"> konfidenciālā informācija ir jāizpauž saskaņā ar spēkā </w:t>
      </w:r>
      <w:r w:rsidR="00676881" w:rsidRPr="001A6979">
        <w:rPr>
          <w:rFonts w:ascii="Times New Roman" w:hAnsi="Times New Roman" w:cs="Times New Roman"/>
          <w:sz w:val="24"/>
          <w:szCs w:val="24"/>
          <w:lang w:val="lv-LV"/>
        </w:rPr>
        <w:t>esošo normatīvo aktu</w:t>
      </w:r>
      <w:r w:rsidRPr="001A6979">
        <w:rPr>
          <w:rFonts w:ascii="Times New Roman" w:hAnsi="Times New Roman" w:cs="Times New Roman"/>
          <w:sz w:val="24"/>
          <w:szCs w:val="24"/>
          <w:lang w:val="lv-LV"/>
        </w:rPr>
        <w:t xml:space="preserve"> </w:t>
      </w:r>
      <w:r w:rsidR="00E33100" w:rsidRPr="001A6979">
        <w:rPr>
          <w:rFonts w:ascii="Times New Roman" w:hAnsi="Times New Roman" w:cs="Times New Roman"/>
          <w:sz w:val="24"/>
          <w:szCs w:val="24"/>
          <w:lang w:val="lv-LV"/>
        </w:rPr>
        <w:t xml:space="preserve">vai tiesas sprieduma </w:t>
      </w:r>
      <w:r w:rsidRPr="001A6979">
        <w:rPr>
          <w:rFonts w:ascii="Times New Roman" w:hAnsi="Times New Roman" w:cs="Times New Roman"/>
          <w:sz w:val="24"/>
          <w:szCs w:val="24"/>
          <w:lang w:val="lv-LV"/>
        </w:rPr>
        <w:t xml:space="preserve">prasībām. </w:t>
      </w:r>
    </w:p>
    <w:p w14:paraId="52F6A635" w14:textId="1435A547" w:rsidR="009E436B" w:rsidRDefault="0021681A"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Izpildītājam ir tiesības </w:t>
      </w:r>
      <w:r w:rsidR="00DF49B2">
        <w:rPr>
          <w:rFonts w:ascii="Times New Roman" w:hAnsi="Times New Roman" w:cs="Times New Roman"/>
          <w:sz w:val="24"/>
          <w:szCs w:val="24"/>
          <w:lang w:val="lv-LV"/>
        </w:rPr>
        <w:t>Uzņēmuma energoa</w:t>
      </w:r>
      <w:r w:rsidRPr="001A6979">
        <w:rPr>
          <w:rFonts w:ascii="Times New Roman" w:hAnsi="Times New Roman" w:cs="Times New Roman"/>
          <w:sz w:val="24"/>
          <w:szCs w:val="24"/>
          <w:lang w:val="lv-LV"/>
        </w:rPr>
        <w:t xml:space="preserve">udita ziņojuma datus izmantot zinātnisko pētījumu izstrādei, ievērojot datu konfidencialitāti un informējot par to Pasūtītāju. </w:t>
      </w:r>
    </w:p>
    <w:p w14:paraId="691243B2" w14:textId="77777777" w:rsidR="00B3422C" w:rsidRPr="00B3422C" w:rsidRDefault="00B3422C" w:rsidP="00B3422C">
      <w:pPr>
        <w:pStyle w:val="Bezatstarpm"/>
        <w:spacing w:line="276" w:lineRule="auto"/>
        <w:ind w:left="567"/>
        <w:jc w:val="both"/>
        <w:rPr>
          <w:rFonts w:ascii="Times New Roman" w:hAnsi="Times New Roman" w:cs="Times New Roman"/>
          <w:sz w:val="24"/>
          <w:szCs w:val="24"/>
          <w:lang w:val="lv-LV"/>
        </w:rPr>
      </w:pPr>
    </w:p>
    <w:p w14:paraId="1D444769" w14:textId="48C3F0DC" w:rsidR="0009634A" w:rsidRPr="00B3422C" w:rsidRDefault="0009634A" w:rsidP="00B3422C">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bookmarkStart w:id="5" w:name="_Toc386363717"/>
      <w:r w:rsidRPr="001A6979">
        <w:rPr>
          <w:rFonts w:ascii="Times New Roman" w:hAnsi="Times New Roman" w:cs="Times New Roman"/>
          <w:b/>
          <w:smallCaps/>
          <w:sz w:val="24"/>
          <w:szCs w:val="24"/>
          <w:lang w:val="lv-LV"/>
        </w:rPr>
        <w:t>Atbildība</w:t>
      </w:r>
      <w:bookmarkEnd w:id="5"/>
    </w:p>
    <w:p w14:paraId="63CE0CCA" w14:textId="1AF48EFB" w:rsidR="00017ABD" w:rsidRPr="00100D7A" w:rsidRDefault="0067688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00D7A">
        <w:rPr>
          <w:rFonts w:ascii="Times New Roman" w:hAnsi="Times New Roman" w:cs="Times New Roman"/>
          <w:sz w:val="24"/>
          <w:szCs w:val="24"/>
          <w:lang w:val="lv-LV"/>
        </w:rPr>
        <w:t xml:space="preserve">Gadījumā, ja Pasūtītājs kavē Līguma </w:t>
      </w:r>
      <w:r w:rsidR="00220E27" w:rsidRPr="00100D7A">
        <w:rPr>
          <w:rFonts w:ascii="Times New Roman" w:hAnsi="Times New Roman" w:cs="Times New Roman"/>
          <w:sz w:val="24"/>
          <w:szCs w:val="24"/>
          <w:lang w:val="lv-LV"/>
        </w:rPr>
        <w:t>♦</w:t>
      </w:r>
      <w:r w:rsidR="008445DC" w:rsidRPr="00100D7A">
        <w:rPr>
          <w:rFonts w:ascii="Times New Roman" w:hAnsi="Times New Roman" w:cs="Times New Roman"/>
          <w:sz w:val="24"/>
          <w:szCs w:val="24"/>
          <w:lang w:val="lv-LV"/>
        </w:rPr>
        <w:t>3</w:t>
      </w:r>
      <w:r w:rsidR="00764DCA">
        <w:rPr>
          <w:rFonts w:ascii="Times New Roman" w:hAnsi="Times New Roman" w:cs="Times New Roman"/>
          <w:sz w:val="24"/>
          <w:szCs w:val="24"/>
          <w:lang w:val="lv-LV"/>
        </w:rPr>
        <w:t>.3</w:t>
      </w:r>
      <w:r w:rsidRPr="00100D7A">
        <w:rPr>
          <w:rFonts w:ascii="Times New Roman" w:hAnsi="Times New Roman" w:cs="Times New Roman"/>
          <w:sz w:val="24"/>
          <w:szCs w:val="24"/>
          <w:lang w:val="lv-LV"/>
        </w:rPr>
        <w:t>.punktā noteikt</w:t>
      </w:r>
      <w:r w:rsidR="00A473CE">
        <w:rPr>
          <w:rFonts w:ascii="Times New Roman" w:hAnsi="Times New Roman" w:cs="Times New Roman"/>
          <w:sz w:val="24"/>
          <w:szCs w:val="24"/>
          <w:lang w:val="lv-LV"/>
        </w:rPr>
        <w:t>o</w:t>
      </w:r>
      <w:r w:rsidRPr="00100D7A">
        <w:rPr>
          <w:rFonts w:ascii="Times New Roman" w:hAnsi="Times New Roman" w:cs="Times New Roman"/>
          <w:sz w:val="24"/>
          <w:szCs w:val="24"/>
          <w:lang w:val="lv-LV"/>
        </w:rPr>
        <w:t xml:space="preserve"> rēķin</w:t>
      </w:r>
      <w:r w:rsidR="00A473CE">
        <w:rPr>
          <w:rFonts w:ascii="Times New Roman" w:hAnsi="Times New Roman" w:cs="Times New Roman"/>
          <w:sz w:val="24"/>
          <w:szCs w:val="24"/>
          <w:lang w:val="lv-LV"/>
        </w:rPr>
        <w:t>u</w:t>
      </w:r>
      <w:r w:rsidRPr="00100D7A">
        <w:rPr>
          <w:rFonts w:ascii="Times New Roman" w:hAnsi="Times New Roman" w:cs="Times New Roman"/>
          <w:sz w:val="24"/>
          <w:szCs w:val="24"/>
          <w:lang w:val="lv-LV"/>
        </w:rPr>
        <w:t xml:space="preserve"> </w:t>
      </w:r>
      <w:r w:rsidR="009777CF" w:rsidRPr="00100D7A">
        <w:rPr>
          <w:rFonts w:ascii="Times New Roman" w:hAnsi="Times New Roman" w:cs="Times New Roman"/>
          <w:sz w:val="24"/>
          <w:szCs w:val="24"/>
          <w:lang w:val="lv-LV"/>
        </w:rPr>
        <w:t xml:space="preserve">pilnīgu vai daļēju </w:t>
      </w:r>
      <w:r w:rsidRPr="00100D7A">
        <w:rPr>
          <w:rFonts w:ascii="Times New Roman" w:hAnsi="Times New Roman" w:cs="Times New Roman"/>
          <w:sz w:val="24"/>
          <w:szCs w:val="24"/>
          <w:lang w:val="lv-LV"/>
        </w:rPr>
        <w:t>samaksu</w:t>
      </w:r>
      <w:r w:rsidR="00B75745" w:rsidRPr="00100D7A">
        <w:rPr>
          <w:rFonts w:ascii="Times New Roman" w:hAnsi="Times New Roman" w:cs="Times New Roman"/>
          <w:sz w:val="24"/>
          <w:szCs w:val="24"/>
          <w:lang w:val="lv-LV"/>
        </w:rPr>
        <w:t xml:space="preserve">. Pasūtītājam </w:t>
      </w:r>
      <w:r w:rsidR="00017ABD" w:rsidRPr="00100D7A">
        <w:rPr>
          <w:rFonts w:ascii="Times New Roman" w:hAnsi="Times New Roman" w:cs="Times New Roman"/>
          <w:sz w:val="24"/>
          <w:szCs w:val="24"/>
          <w:lang w:val="lv-LV"/>
        </w:rPr>
        <w:t>jāsamaksā Izpildītāja</w:t>
      </w:r>
      <w:r w:rsidR="00B75745" w:rsidRPr="00100D7A">
        <w:rPr>
          <w:rFonts w:ascii="Times New Roman" w:hAnsi="Times New Roman" w:cs="Times New Roman"/>
          <w:sz w:val="24"/>
          <w:szCs w:val="24"/>
          <w:lang w:val="lv-LV"/>
        </w:rPr>
        <w:t>m</w:t>
      </w:r>
      <w:r w:rsidR="00017ABD" w:rsidRPr="00100D7A">
        <w:rPr>
          <w:rFonts w:ascii="Times New Roman" w:hAnsi="Times New Roman" w:cs="Times New Roman"/>
          <w:sz w:val="24"/>
          <w:szCs w:val="24"/>
          <w:lang w:val="lv-LV"/>
        </w:rPr>
        <w:t xml:space="preserve"> soda nauda 0.1% apmērā no laikā nenomaksātās </w:t>
      </w:r>
      <w:r w:rsidR="008445DC" w:rsidRPr="00100D7A">
        <w:rPr>
          <w:rFonts w:ascii="Times New Roman" w:hAnsi="Times New Roman" w:cs="Times New Roman"/>
          <w:sz w:val="24"/>
          <w:szCs w:val="24"/>
          <w:lang w:val="lv-LV"/>
        </w:rPr>
        <w:t>Atlīdzības</w:t>
      </w:r>
      <w:r w:rsidR="00017ABD" w:rsidRPr="00100D7A">
        <w:rPr>
          <w:rFonts w:ascii="Times New Roman" w:hAnsi="Times New Roman" w:cs="Times New Roman"/>
          <w:sz w:val="24"/>
          <w:szCs w:val="24"/>
          <w:lang w:val="lv-LV"/>
        </w:rPr>
        <w:t xml:space="preserve"> par katru nokavēto dienu, bet ne vairāk kā 10% no kopējās </w:t>
      </w:r>
      <w:r w:rsidR="008445DC" w:rsidRPr="00100D7A">
        <w:rPr>
          <w:rFonts w:ascii="Times New Roman" w:hAnsi="Times New Roman" w:cs="Times New Roman"/>
          <w:sz w:val="24"/>
          <w:szCs w:val="24"/>
          <w:lang w:val="lv-LV"/>
        </w:rPr>
        <w:t>Atlīdzības</w:t>
      </w:r>
      <w:r w:rsidR="00017ABD" w:rsidRPr="00100D7A">
        <w:rPr>
          <w:rFonts w:ascii="Times New Roman" w:hAnsi="Times New Roman" w:cs="Times New Roman"/>
          <w:sz w:val="24"/>
          <w:szCs w:val="24"/>
          <w:lang w:val="lv-LV"/>
        </w:rPr>
        <w:t>.</w:t>
      </w:r>
    </w:p>
    <w:p w14:paraId="5F74537F" w14:textId="3DD599DC" w:rsidR="001507DC" w:rsidRPr="001A6979" w:rsidRDefault="00F00F9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 xml:space="preserve">Gadījumā, ja Pasūtītājs pilnā apmērā apmaksā rēķinu </w:t>
      </w:r>
      <w:r w:rsidR="00E33100" w:rsidRPr="001A6979">
        <w:rPr>
          <w:rFonts w:ascii="Times New Roman" w:hAnsi="Times New Roman" w:cs="Times New Roman"/>
          <w:sz w:val="24"/>
          <w:szCs w:val="24"/>
          <w:lang w:val="lv-LV"/>
        </w:rPr>
        <w:t>šādi</w:t>
      </w:r>
      <w:r w:rsidRPr="001A6979">
        <w:rPr>
          <w:rFonts w:ascii="Times New Roman" w:hAnsi="Times New Roman" w:cs="Times New Roman"/>
          <w:sz w:val="24"/>
          <w:szCs w:val="24"/>
          <w:lang w:val="lv-LV"/>
        </w:rPr>
        <w:t xml:space="preserve"> pagarinātajā termiņā, Pasūtītājam nav pienākuma maksāt šajā punktā turpmāk minēto kavējuma naudu par visu faktisko rēķina vai tā daļas apmaksas kavējumu. Gadījumā, ja Pasūtītājs kavē </w:t>
      </w:r>
      <w:r w:rsidR="00E33100" w:rsidRPr="001A6979">
        <w:rPr>
          <w:rFonts w:ascii="Times New Roman" w:hAnsi="Times New Roman" w:cs="Times New Roman"/>
          <w:sz w:val="24"/>
          <w:szCs w:val="24"/>
          <w:lang w:val="lv-LV"/>
        </w:rPr>
        <w:t xml:space="preserve">arī šādi </w:t>
      </w:r>
      <w:r w:rsidR="005A568F" w:rsidRPr="001A6979">
        <w:rPr>
          <w:rFonts w:ascii="Times New Roman" w:hAnsi="Times New Roman" w:cs="Times New Roman"/>
          <w:sz w:val="24"/>
          <w:szCs w:val="24"/>
          <w:lang w:val="lv-LV"/>
        </w:rPr>
        <w:t>pagarināto term</w:t>
      </w:r>
      <w:r w:rsidR="00E33100" w:rsidRPr="001A6979">
        <w:rPr>
          <w:rFonts w:ascii="Times New Roman" w:hAnsi="Times New Roman" w:cs="Times New Roman"/>
          <w:sz w:val="24"/>
          <w:szCs w:val="24"/>
          <w:lang w:val="lv-LV"/>
        </w:rPr>
        <w:t>iņu, Pasūtītājam ir pienākums sa</w:t>
      </w:r>
      <w:r w:rsidR="005A568F" w:rsidRPr="001A6979">
        <w:rPr>
          <w:rFonts w:ascii="Times New Roman" w:hAnsi="Times New Roman" w:cs="Times New Roman"/>
          <w:sz w:val="24"/>
          <w:szCs w:val="24"/>
          <w:lang w:val="lv-LV"/>
        </w:rPr>
        <w:t xml:space="preserve">maksāt Izpildītājam </w:t>
      </w:r>
      <w:r w:rsidR="00220E27" w:rsidRPr="001A6979">
        <w:rPr>
          <w:rFonts w:ascii="Times New Roman" w:hAnsi="Times New Roman" w:cs="Times New Roman"/>
          <w:sz w:val="24"/>
          <w:szCs w:val="24"/>
          <w:lang w:val="lv-LV"/>
        </w:rPr>
        <w:t>gan</w:t>
      </w:r>
      <w:r w:rsidR="005A568F" w:rsidRPr="001A6979">
        <w:rPr>
          <w:rFonts w:ascii="Times New Roman" w:hAnsi="Times New Roman" w:cs="Times New Roman"/>
          <w:sz w:val="24"/>
          <w:szCs w:val="24"/>
          <w:lang w:val="lv-LV"/>
        </w:rPr>
        <w:t xml:space="preserve"> </w:t>
      </w:r>
      <w:r w:rsidR="00E33100" w:rsidRPr="001A6979">
        <w:rPr>
          <w:rFonts w:ascii="Times New Roman" w:hAnsi="Times New Roman" w:cs="Times New Roman"/>
          <w:sz w:val="24"/>
          <w:szCs w:val="24"/>
          <w:lang w:val="lv-LV"/>
        </w:rPr>
        <w:t>rēķinu piln</w:t>
      </w:r>
      <w:r w:rsidR="00CF3946" w:rsidRPr="001A6979">
        <w:rPr>
          <w:rFonts w:ascii="Times New Roman" w:hAnsi="Times New Roman" w:cs="Times New Roman"/>
          <w:sz w:val="24"/>
          <w:szCs w:val="24"/>
          <w:lang w:val="lv-LV"/>
        </w:rPr>
        <w:t>ā ap</w:t>
      </w:r>
      <w:r w:rsidR="00E33100" w:rsidRPr="001A6979">
        <w:rPr>
          <w:rFonts w:ascii="Times New Roman" w:hAnsi="Times New Roman" w:cs="Times New Roman"/>
          <w:sz w:val="24"/>
          <w:szCs w:val="24"/>
          <w:lang w:val="lv-LV"/>
        </w:rPr>
        <w:t>mērā</w:t>
      </w:r>
      <w:r w:rsidR="005A568F" w:rsidRPr="001A6979">
        <w:rPr>
          <w:rFonts w:ascii="Times New Roman" w:hAnsi="Times New Roman" w:cs="Times New Roman"/>
          <w:sz w:val="24"/>
          <w:szCs w:val="24"/>
          <w:lang w:val="lv-LV"/>
        </w:rPr>
        <w:t xml:space="preserve">, </w:t>
      </w:r>
      <w:r w:rsidR="00220E27" w:rsidRPr="001A6979">
        <w:rPr>
          <w:rFonts w:ascii="Times New Roman" w:hAnsi="Times New Roman" w:cs="Times New Roman"/>
          <w:sz w:val="24"/>
          <w:szCs w:val="24"/>
          <w:lang w:val="lv-LV"/>
        </w:rPr>
        <w:t xml:space="preserve">gan arī kavējuma naudu </w:t>
      </w:r>
      <w:r w:rsidR="00054C19" w:rsidRPr="001A6979">
        <w:rPr>
          <w:rFonts w:ascii="Times New Roman" w:hAnsi="Times New Roman" w:cs="Times New Roman"/>
          <w:b/>
          <w:sz w:val="24"/>
          <w:szCs w:val="24"/>
          <w:lang w:val="lv-LV"/>
        </w:rPr>
        <w:t xml:space="preserve">0.1% </w:t>
      </w:r>
      <w:r w:rsidR="00220E27" w:rsidRPr="001A6979">
        <w:rPr>
          <w:rFonts w:ascii="Times New Roman" w:hAnsi="Times New Roman" w:cs="Times New Roman"/>
          <w:sz w:val="24"/>
          <w:szCs w:val="24"/>
          <w:lang w:val="lv-LV"/>
        </w:rPr>
        <w:t>apmērā no nesamaksātās summas par katru kavējuma dienu, skaitot no rēķin</w:t>
      </w:r>
      <w:r w:rsidR="00E33100" w:rsidRPr="001A6979">
        <w:rPr>
          <w:rFonts w:ascii="Times New Roman" w:hAnsi="Times New Roman" w:cs="Times New Roman"/>
          <w:sz w:val="24"/>
          <w:szCs w:val="24"/>
          <w:lang w:val="lv-LV"/>
        </w:rPr>
        <w:t>a apmaksai</w:t>
      </w:r>
      <w:r w:rsidR="00220E27" w:rsidRPr="001A6979">
        <w:rPr>
          <w:rFonts w:ascii="Times New Roman" w:hAnsi="Times New Roman" w:cs="Times New Roman"/>
          <w:sz w:val="24"/>
          <w:szCs w:val="24"/>
          <w:lang w:val="lv-LV"/>
        </w:rPr>
        <w:t xml:space="preserve"> sākotnēji noteiktās samaksas dienas.</w:t>
      </w:r>
    </w:p>
    <w:p w14:paraId="17FBC675" w14:textId="6CBADF08" w:rsidR="008445DC" w:rsidRPr="001A6979" w:rsidRDefault="00D07D4A"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Pasūtītājam ir pienākums sniegt Izpildītājam tikai pilnīgu un patiesu visu to informāciju un dokumentus par Pasūtītāja komercdarbību (</w:t>
      </w:r>
      <w:r w:rsidR="001315CA" w:rsidRPr="001A6979">
        <w:rPr>
          <w:rFonts w:ascii="Times New Roman" w:hAnsi="Times New Roman" w:cs="Times New Roman"/>
          <w:i/>
          <w:sz w:val="24"/>
          <w:szCs w:val="24"/>
          <w:lang w:val="lv-LV"/>
        </w:rPr>
        <w:t xml:space="preserve">tikai </w:t>
      </w:r>
      <w:r w:rsidR="009C3325" w:rsidRPr="001A6979">
        <w:rPr>
          <w:rFonts w:ascii="Times New Roman" w:hAnsi="Times New Roman" w:cs="Times New Roman"/>
          <w:i/>
          <w:sz w:val="24"/>
          <w:szCs w:val="24"/>
          <w:lang w:val="lv-LV"/>
        </w:rPr>
        <w:t>Energo</w:t>
      </w:r>
      <w:r w:rsidR="001315CA" w:rsidRPr="001A6979">
        <w:rPr>
          <w:rFonts w:ascii="Times New Roman" w:hAnsi="Times New Roman" w:cs="Times New Roman"/>
          <w:i/>
          <w:sz w:val="24"/>
          <w:szCs w:val="24"/>
          <w:lang w:val="lv-LV"/>
        </w:rPr>
        <w:t xml:space="preserve">audita veikšanai nepieciešamajā apjomā, respektējot Pasūtītāja tiesības uz tādu sava komercnoslēpuma neizpaušanu un aizsardzību, kā izpaušana nav nepieciešama </w:t>
      </w:r>
      <w:r w:rsidR="006B6553" w:rsidRPr="001A6979">
        <w:rPr>
          <w:rFonts w:ascii="Times New Roman" w:hAnsi="Times New Roman" w:cs="Times New Roman"/>
          <w:i/>
          <w:sz w:val="24"/>
          <w:szCs w:val="24"/>
          <w:lang w:val="lv-LV"/>
        </w:rPr>
        <w:t>Energo</w:t>
      </w:r>
      <w:r w:rsidR="001315CA" w:rsidRPr="001A6979">
        <w:rPr>
          <w:rFonts w:ascii="Times New Roman" w:hAnsi="Times New Roman" w:cs="Times New Roman"/>
          <w:i/>
          <w:sz w:val="24"/>
          <w:szCs w:val="24"/>
          <w:lang w:val="lv-LV"/>
        </w:rPr>
        <w:t>audita veikšanai</w:t>
      </w:r>
      <w:r w:rsidRPr="001A6979">
        <w:rPr>
          <w:rFonts w:ascii="Times New Roman" w:hAnsi="Times New Roman" w:cs="Times New Roman"/>
          <w:sz w:val="24"/>
          <w:szCs w:val="24"/>
          <w:lang w:val="lv-LV"/>
        </w:rPr>
        <w:t>)</w:t>
      </w:r>
      <w:r w:rsidR="00ED26BD" w:rsidRPr="001A6979">
        <w:rPr>
          <w:rFonts w:ascii="Times New Roman" w:hAnsi="Times New Roman" w:cs="Times New Roman"/>
          <w:sz w:val="24"/>
          <w:szCs w:val="24"/>
          <w:lang w:val="lv-LV"/>
        </w:rPr>
        <w:t>, pakalpojumu sniegšanas</w:t>
      </w:r>
      <w:r w:rsidRPr="001A6979">
        <w:rPr>
          <w:rFonts w:ascii="Times New Roman" w:hAnsi="Times New Roman" w:cs="Times New Roman"/>
          <w:sz w:val="24"/>
          <w:szCs w:val="24"/>
          <w:lang w:val="lv-LV"/>
        </w:rPr>
        <w:t xml:space="preserve"> un</w:t>
      </w:r>
      <w:r w:rsidR="00ED26BD" w:rsidRPr="001A6979">
        <w:rPr>
          <w:rFonts w:ascii="Times New Roman" w:hAnsi="Times New Roman" w:cs="Times New Roman"/>
          <w:sz w:val="24"/>
          <w:szCs w:val="24"/>
          <w:lang w:val="lv-LV"/>
        </w:rPr>
        <w:t>/vai</w:t>
      </w:r>
      <w:r w:rsidRPr="001A6979">
        <w:rPr>
          <w:rFonts w:ascii="Times New Roman" w:hAnsi="Times New Roman" w:cs="Times New Roman"/>
          <w:sz w:val="24"/>
          <w:szCs w:val="24"/>
          <w:lang w:val="lv-LV"/>
        </w:rPr>
        <w:t xml:space="preserve"> ražošanas procesu, kas Izpildītājam nepieciešama, lai </w:t>
      </w:r>
      <w:r w:rsidR="009C3325" w:rsidRPr="001A6979">
        <w:rPr>
          <w:rFonts w:ascii="Times New Roman" w:hAnsi="Times New Roman" w:cs="Times New Roman"/>
          <w:sz w:val="24"/>
          <w:szCs w:val="24"/>
          <w:lang w:val="lv-LV"/>
        </w:rPr>
        <w:t>veikt</w:t>
      </w:r>
      <w:r w:rsidR="00E33100" w:rsidRPr="001A6979">
        <w:rPr>
          <w:rFonts w:ascii="Times New Roman" w:hAnsi="Times New Roman" w:cs="Times New Roman"/>
          <w:sz w:val="24"/>
          <w:szCs w:val="24"/>
          <w:lang w:val="lv-LV"/>
        </w:rPr>
        <w:t>u</w:t>
      </w:r>
      <w:r w:rsidR="009C3325" w:rsidRPr="001A6979">
        <w:rPr>
          <w:rFonts w:ascii="Times New Roman" w:hAnsi="Times New Roman" w:cs="Times New Roman"/>
          <w:sz w:val="24"/>
          <w:szCs w:val="24"/>
          <w:lang w:val="lv-LV"/>
        </w:rPr>
        <w:t xml:space="preserve"> Energoauditu</w:t>
      </w:r>
      <w:r w:rsidRPr="001A6979">
        <w:rPr>
          <w:rFonts w:ascii="Times New Roman" w:hAnsi="Times New Roman" w:cs="Times New Roman"/>
          <w:sz w:val="24"/>
          <w:szCs w:val="24"/>
          <w:lang w:val="lv-LV"/>
        </w:rPr>
        <w:t xml:space="preserve">. Gadījumā, ja Izpildītājs jebkurā Līguma darbības laikā konstatē, ka </w:t>
      </w:r>
      <w:r w:rsidR="003201A3" w:rsidRPr="001A6979">
        <w:rPr>
          <w:rFonts w:ascii="Times New Roman" w:hAnsi="Times New Roman" w:cs="Times New Roman"/>
          <w:sz w:val="24"/>
          <w:szCs w:val="24"/>
          <w:lang w:val="lv-LV"/>
        </w:rPr>
        <w:t>jebkura Pasūtītāja sniegtā informācija un dokumenti ir nepilnīg</w:t>
      </w:r>
      <w:r w:rsidR="008C0A41" w:rsidRPr="001A6979">
        <w:rPr>
          <w:rFonts w:ascii="Times New Roman" w:hAnsi="Times New Roman" w:cs="Times New Roman"/>
          <w:sz w:val="24"/>
          <w:szCs w:val="24"/>
          <w:lang w:val="lv-LV"/>
        </w:rPr>
        <w:t>i</w:t>
      </w:r>
      <w:r w:rsidR="003201A3" w:rsidRPr="001A6979">
        <w:rPr>
          <w:rFonts w:ascii="Times New Roman" w:hAnsi="Times New Roman" w:cs="Times New Roman"/>
          <w:sz w:val="24"/>
          <w:szCs w:val="24"/>
          <w:lang w:val="lv-LV"/>
        </w:rPr>
        <w:t xml:space="preserve"> un/vai nepaties</w:t>
      </w:r>
      <w:r w:rsidR="008C0A41" w:rsidRPr="001A6979">
        <w:rPr>
          <w:rFonts w:ascii="Times New Roman" w:hAnsi="Times New Roman" w:cs="Times New Roman"/>
          <w:sz w:val="24"/>
          <w:szCs w:val="24"/>
          <w:lang w:val="lv-LV"/>
        </w:rPr>
        <w:t>i</w:t>
      </w:r>
      <w:r w:rsidR="003201A3" w:rsidRPr="001A6979">
        <w:rPr>
          <w:rFonts w:ascii="Times New Roman" w:hAnsi="Times New Roman" w:cs="Times New Roman"/>
          <w:sz w:val="24"/>
          <w:szCs w:val="24"/>
          <w:lang w:val="lv-LV"/>
        </w:rPr>
        <w:t xml:space="preserve">, </w:t>
      </w:r>
      <w:r w:rsidR="008445DC" w:rsidRPr="001A6979">
        <w:rPr>
          <w:rFonts w:ascii="Times New Roman" w:hAnsi="Times New Roman" w:cs="Times New Roman"/>
          <w:sz w:val="24"/>
          <w:szCs w:val="24"/>
          <w:lang w:val="lv-LV"/>
        </w:rPr>
        <w:t>Izpildītājs var:</w:t>
      </w:r>
    </w:p>
    <w:p w14:paraId="62536DC6" w14:textId="763D35F9" w:rsidR="008445DC" w:rsidRPr="001A6979" w:rsidRDefault="002F2494" w:rsidP="00100D7A">
      <w:pPr>
        <w:pStyle w:val="Bezatstarpm"/>
        <w:spacing w:line="276" w:lineRule="auto"/>
        <w:ind w:left="567"/>
        <w:jc w:val="both"/>
        <w:rPr>
          <w:rFonts w:ascii="Times New Roman" w:hAnsi="Times New Roman" w:cs="Times New Roman"/>
          <w:strike/>
          <w:color w:val="FF0000"/>
          <w:sz w:val="24"/>
          <w:szCs w:val="24"/>
          <w:lang w:val="lv-LV"/>
        </w:rPr>
      </w:pPr>
      <w:r w:rsidRPr="001A6979">
        <w:rPr>
          <w:rFonts w:ascii="Times New Roman" w:hAnsi="Times New Roman" w:cs="Times New Roman"/>
          <w:b/>
          <w:sz w:val="24"/>
          <w:szCs w:val="24"/>
          <w:lang w:val="lv-LV"/>
        </w:rPr>
        <w:t>(a)</w:t>
      </w:r>
      <w:r w:rsidRPr="001A6979">
        <w:rPr>
          <w:rFonts w:ascii="Times New Roman" w:hAnsi="Times New Roman" w:cs="Times New Roman"/>
          <w:sz w:val="24"/>
          <w:szCs w:val="24"/>
          <w:lang w:val="lv-LV"/>
        </w:rPr>
        <w:t xml:space="preserve"> </w:t>
      </w:r>
      <w:r w:rsidR="003201A3" w:rsidRPr="001A6979">
        <w:rPr>
          <w:rFonts w:ascii="Times New Roman" w:hAnsi="Times New Roman" w:cs="Times New Roman"/>
          <w:sz w:val="24"/>
          <w:szCs w:val="24"/>
          <w:lang w:val="lv-LV"/>
        </w:rPr>
        <w:t>pras</w:t>
      </w:r>
      <w:r w:rsidR="009C3325" w:rsidRPr="001A6979">
        <w:rPr>
          <w:rFonts w:ascii="Times New Roman" w:hAnsi="Times New Roman" w:cs="Times New Roman"/>
          <w:sz w:val="24"/>
          <w:szCs w:val="24"/>
          <w:lang w:val="lv-LV"/>
        </w:rPr>
        <w:t>ī</w:t>
      </w:r>
      <w:r w:rsidR="003201A3" w:rsidRPr="001A6979">
        <w:rPr>
          <w:rFonts w:ascii="Times New Roman" w:hAnsi="Times New Roman" w:cs="Times New Roman"/>
          <w:sz w:val="24"/>
          <w:szCs w:val="24"/>
          <w:lang w:val="lv-LV"/>
        </w:rPr>
        <w:t xml:space="preserve">t Pasūtītājam </w:t>
      </w:r>
      <w:r w:rsidRPr="001A6979">
        <w:rPr>
          <w:rFonts w:ascii="Times New Roman" w:hAnsi="Times New Roman" w:cs="Times New Roman"/>
          <w:sz w:val="24"/>
          <w:szCs w:val="24"/>
          <w:lang w:val="lv-LV"/>
        </w:rPr>
        <w:t xml:space="preserve">iesniegt visu pilnīgo un patieso informāciju un dokumentus un </w:t>
      </w:r>
      <w:r w:rsidR="003201A3" w:rsidRPr="001A6979">
        <w:rPr>
          <w:rFonts w:ascii="Times New Roman" w:hAnsi="Times New Roman" w:cs="Times New Roman"/>
          <w:sz w:val="24"/>
          <w:szCs w:val="24"/>
          <w:lang w:val="lv-LV"/>
        </w:rPr>
        <w:t>turpināt Līguma izpildi pilnā apmērā</w:t>
      </w:r>
      <w:r w:rsidR="00901745" w:rsidRPr="001A6979">
        <w:rPr>
          <w:rFonts w:ascii="Times New Roman" w:hAnsi="Times New Roman" w:cs="Times New Roman"/>
          <w:sz w:val="24"/>
          <w:szCs w:val="24"/>
          <w:lang w:val="lv-LV"/>
        </w:rPr>
        <w:t>, pabeidzot Energoauditu, sagatavojot Ziņojumu, saņemot Atlīdzību pilnā apmēr</w:t>
      </w:r>
      <w:r w:rsidR="00575804" w:rsidRPr="001A6979">
        <w:rPr>
          <w:rFonts w:ascii="Times New Roman" w:hAnsi="Times New Roman" w:cs="Times New Roman"/>
          <w:sz w:val="24"/>
          <w:szCs w:val="24"/>
          <w:lang w:val="lv-LV"/>
        </w:rPr>
        <w:t>ā.</w:t>
      </w:r>
      <w:r w:rsidR="00155C4D" w:rsidRPr="001A6979">
        <w:rPr>
          <w:rFonts w:ascii="Times New Roman" w:hAnsi="Times New Roman" w:cs="Times New Roman"/>
          <w:sz w:val="24"/>
          <w:szCs w:val="24"/>
          <w:lang w:val="lv-LV"/>
        </w:rPr>
        <w:t xml:space="preserve"> </w:t>
      </w:r>
    </w:p>
    <w:p w14:paraId="0D439C07" w14:textId="77777777" w:rsidR="0009634A" w:rsidRPr="001A6979" w:rsidRDefault="0009634A" w:rsidP="00100D7A">
      <w:pPr>
        <w:pStyle w:val="Bezatstarpm"/>
        <w:spacing w:line="276" w:lineRule="auto"/>
        <w:rPr>
          <w:rFonts w:ascii="Times New Roman" w:hAnsi="Times New Roman" w:cs="Times New Roman"/>
          <w:b/>
          <w:smallCaps/>
          <w:sz w:val="24"/>
          <w:szCs w:val="24"/>
          <w:lang w:val="lv-LV"/>
        </w:rPr>
      </w:pPr>
    </w:p>
    <w:p w14:paraId="32B3C325" w14:textId="351B7DEF" w:rsidR="005F64A7" w:rsidRPr="00B3422C" w:rsidRDefault="005F5C54" w:rsidP="00B3422C">
      <w:pPr>
        <w:pStyle w:val="Bezatstarpm"/>
        <w:numPr>
          <w:ilvl w:val="0"/>
          <w:numId w:val="5"/>
        </w:numPr>
        <w:spacing w:line="276" w:lineRule="auto"/>
        <w:ind w:left="357" w:hanging="357"/>
        <w:jc w:val="center"/>
        <w:outlineLvl w:val="0"/>
        <w:rPr>
          <w:rFonts w:ascii="Times New Roman" w:hAnsi="Times New Roman" w:cs="Times New Roman"/>
          <w:b/>
          <w:smallCaps/>
          <w:sz w:val="24"/>
          <w:szCs w:val="24"/>
          <w:lang w:val="lv-LV"/>
        </w:rPr>
      </w:pPr>
      <w:bookmarkStart w:id="6" w:name="_Toc386363719"/>
      <w:r w:rsidRPr="001A6979">
        <w:rPr>
          <w:rFonts w:ascii="Times New Roman" w:hAnsi="Times New Roman" w:cs="Times New Roman"/>
          <w:b/>
          <w:smallCaps/>
          <w:sz w:val="24"/>
          <w:szCs w:val="24"/>
          <w:lang w:val="lv-LV"/>
        </w:rPr>
        <w:t>pārējie noteikumi</w:t>
      </w:r>
      <w:bookmarkEnd w:id="6"/>
    </w:p>
    <w:p w14:paraId="17EC399C" w14:textId="682F21B2" w:rsidR="00E127FC" w:rsidRPr="00100D7A" w:rsidRDefault="00394086"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Līguma stāšanās spēkā</w:t>
      </w:r>
      <w:r w:rsidRPr="001A6979">
        <w:rPr>
          <w:rFonts w:ascii="Times New Roman" w:hAnsi="Times New Roman" w:cs="Times New Roman"/>
          <w:sz w:val="24"/>
          <w:szCs w:val="24"/>
          <w:lang w:val="lv-LV"/>
        </w:rPr>
        <w:t xml:space="preserve">. Līgums stājas spēkā ar dienu, kad to paraksta abi Līdzēji. </w:t>
      </w:r>
    </w:p>
    <w:p w14:paraId="2B6A0FA9" w14:textId="1B2497C6" w:rsidR="00394086" w:rsidRPr="00100D7A" w:rsidRDefault="00E127FC"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lastRenderedPageBreak/>
        <w:t xml:space="preserve">Līguma darbības termiņš. </w:t>
      </w:r>
      <w:r w:rsidR="00394086" w:rsidRPr="001A6979">
        <w:rPr>
          <w:rFonts w:ascii="Times New Roman" w:hAnsi="Times New Roman" w:cs="Times New Roman"/>
          <w:sz w:val="24"/>
          <w:szCs w:val="24"/>
          <w:lang w:val="lv-LV"/>
        </w:rPr>
        <w:t>Līgums pilnībā zaudē juridisku spēku tikai ar dienu, kad abi Līdzēji pilnā apmērā izpildījuši visas Līgumā noteiktās saistības un pienākumus</w:t>
      </w:r>
      <w:r w:rsidR="00394086" w:rsidRPr="001A6979">
        <w:rPr>
          <w:rFonts w:ascii="Times New Roman" w:hAnsi="Times New Roman" w:cs="Times New Roman"/>
          <w:smallCaps/>
          <w:sz w:val="24"/>
          <w:szCs w:val="24"/>
          <w:lang w:val="lv-LV"/>
        </w:rPr>
        <w:t>.</w:t>
      </w:r>
    </w:p>
    <w:p w14:paraId="7A68BCFE" w14:textId="77777777" w:rsidR="00B70B9B" w:rsidRPr="001A6979" w:rsidRDefault="00934DE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Paziņojumi</w:t>
      </w:r>
      <w:r w:rsidRPr="001A6979">
        <w:rPr>
          <w:rFonts w:ascii="Times New Roman" w:hAnsi="Times New Roman" w:cs="Times New Roman"/>
          <w:sz w:val="24"/>
          <w:szCs w:val="24"/>
          <w:lang w:val="lv-LV"/>
        </w:rPr>
        <w:t xml:space="preserve">. </w:t>
      </w:r>
      <w:r w:rsidR="005F64A7" w:rsidRPr="001A6979">
        <w:rPr>
          <w:rFonts w:ascii="Times New Roman" w:hAnsi="Times New Roman" w:cs="Times New Roman"/>
          <w:sz w:val="24"/>
          <w:szCs w:val="24"/>
          <w:lang w:val="lv-LV"/>
        </w:rPr>
        <w:t>Visa informācija</w:t>
      </w:r>
      <w:r w:rsidR="000F35DF" w:rsidRPr="001A6979">
        <w:rPr>
          <w:rFonts w:ascii="Times New Roman" w:hAnsi="Times New Roman" w:cs="Times New Roman"/>
          <w:sz w:val="24"/>
          <w:szCs w:val="24"/>
          <w:lang w:val="lv-LV"/>
        </w:rPr>
        <w:t>, paziņojumi, atg</w:t>
      </w:r>
      <w:r w:rsidR="00E21947" w:rsidRPr="001A6979">
        <w:rPr>
          <w:rFonts w:ascii="Times New Roman" w:hAnsi="Times New Roman" w:cs="Times New Roman"/>
          <w:sz w:val="24"/>
          <w:szCs w:val="24"/>
          <w:lang w:val="lv-LV"/>
        </w:rPr>
        <w:t>ādinājumi, brīdinājumi un rēķins</w:t>
      </w:r>
      <w:r w:rsidR="000F35DF" w:rsidRPr="001A6979">
        <w:rPr>
          <w:rFonts w:ascii="Times New Roman" w:hAnsi="Times New Roman" w:cs="Times New Roman"/>
          <w:sz w:val="24"/>
          <w:szCs w:val="24"/>
          <w:lang w:val="lv-LV"/>
        </w:rPr>
        <w:t>, kā arī jebkuri citi dokumenti, kas</w:t>
      </w:r>
      <w:r w:rsidR="005F64A7" w:rsidRPr="001A6979">
        <w:rPr>
          <w:rFonts w:ascii="Times New Roman" w:hAnsi="Times New Roman" w:cs="Times New Roman"/>
          <w:sz w:val="24"/>
          <w:szCs w:val="24"/>
          <w:lang w:val="lv-LV"/>
        </w:rPr>
        <w:t xml:space="preserve"> iesniedzami saskaņā ar Līgumu, iesniedzami Līdzējiem Līgumā norādītajās Līdzēju adresēs vai nosūtāmi uz Līgumā norādītaj</w:t>
      </w:r>
      <w:r w:rsidR="00631EE3" w:rsidRPr="001A6979">
        <w:rPr>
          <w:rFonts w:ascii="Times New Roman" w:hAnsi="Times New Roman" w:cs="Times New Roman"/>
          <w:sz w:val="24"/>
          <w:szCs w:val="24"/>
          <w:lang w:val="lv-LV"/>
        </w:rPr>
        <w:t>ā</w:t>
      </w:r>
      <w:r w:rsidR="005F64A7" w:rsidRPr="001A6979">
        <w:rPr>
          <w:rFonts w:ascii="Times New Roman" w:hAnsi="Times New Roman" w:cs="Times New Roman"/>
          <w:sz w:val="24"/>
          <w:szCs w:val="24"/>
          <w:lang w:val="lv-LV"/>
        </w:rPr>
        <w:t>m elektroniskā pasta adresēm</w:t>
      </w:r>
      <w:r w:rsidR="000F35DF" w:rsidRPr="001A6979">
        <w:rPr>
          <w:rFonts w:ascii="Times New Roman" w:hAnsi="Times New Roman" w:cs="Times New Roman"/>
          <w:sz w:val="24"/>
          <w:szCs w:val="24"/>
          <w:lang w:val="lv-LV"/>
        </w:rPr>
        <w:t xml:space="preserve"> un uzskatāmi par iesniegtiem adresātam</w:t>
      </w:r>
      <w:r w:rsidR="003671D1" w:rsidRPr="001A6979">
        <w:rPr>
          <w:rFonts w:ascii="Times New Roman" w:hAnsi="Times New Roman" w:cs="Times New Roman"/>
          <w:sz w:val="24"/>
          <w:szCs w:val="24"/>
          <w:lang w:val="lv-LV"/>
        </w:rPr>
        <w:t xml:space="preserve">: </w:t>
      </w:r>
    </w:p>
    <w:p w14:paraId="79AD38DD" w14:textId="77777777" w:rsidR="00B70B9B" w:rsidRPr="001A6979" w:rsidRDefault="003671D1"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 xml:space="preserve">(a) </w:t>
      </w:r>
      <w:r w:rsidRPr="001A6979">
        <w:rPr>
          <w:rFonts w:ascii="Times New Roman" w:hAnsi="Times New Roman" w:cs="Times New Roman"/>
          <w:sz w:val="24"/>
          <w:szCs w:val="24"/>
          <w:lang w:val="lv-LV"/>
        </w:rPr>
        <w:t xml:space="preserve">dienā, kad Līdzējs, kuram paziņojums adresēts, ir parakstījies par tā saņemšanu vai ir atteicies parakstīties par tā saņemšanu, ko apliecina rakstisks pasta nodaļas vai kurjera paziņojums, ja paziņojums nosūtīts pa pastu ierakstītā vēstulē ar paziņojumu par tās saņemšanu vai nodots nosūtīšanai kurjerpastam; </w:t>
      </w:r>
    </w:p>
    <w:p w14:paraId="34692C75" w14:textId="77777777" w:rsidR="00B70B9B" w:rsidRPr="001A6979" w:rsidRDefault="003671D1"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(b)</w:t>
      </w:r>
      <w:r w:rsidRPr="001A6979">
        <w:rPr>
          <w:rFonts w:ascii="Times New Roman" w:hAnsi="Times New Roman" w:cs="Times New Roman"/>
          <w:sz w:val="24"/>
          <w:szCs w:val="24"/>
          <w:lang w:val="lv-LV"/>
        </w:rPr>
        <w:t xml:space="preserve"> </w:t>
      </w:r>
      <w:r w:rsidR="0026005D" w:rsidRPr="001A6979">
        <w:rPr>
          <w:rFonts w:ascii="Times New Roman" w:hAnsi="Times New Roman" w:cs="Times New Roman"/>
          <w:sz w:val="24"/>
          <w:szCs w:val="24"/>
          <w:lang w:val="lv-LV"/>
        </w:rPr>
        <w:t xml:space="preserve">septītajā dienā pēc tam, </w:t>
      </w:r>
      <w:proofErr w:type="gramStart"/>
      <w:r w:rsidR="0026005D" w:rsidRPr="001A6979">
        <w:rPr>
          <w:rFonts w:ascii="Times New Roman" w:hAnsi="Times New Roman" w:cs="Times New Roman"/>
          <w:sz w:val="24"/>
          <w:szCs w:val="24"/>
          <w:lang w:val="lv-LV"/>
        </w:rPr>
        <w:t xml:space="preserve">kad paziņojums </w:t>
      </w:r>
      <w:r w:rsidR="000A4EFF" w:rsidRPr="001A6979">
        <w:rPr>
          <w:rFonts w:ascii="Times New Roman" w:hAnsi="Times New Roman" w:cs="Times New Roman"/>
          <w:sz w:val="24"/>
          <w:szCs w:val="24"/>
          <w:lang w:val="lv-LV"/>
        </w:rPr>
        <w:t>nodots pastā</w:t>
      </w:r>
      <w:proofErr w:type="gramEnd"/>
      <w:r w:rsidR="000A4EFF" w:rsidRPr="001A6979">
        <w:rPr>
          <w:rFonts w:ascii="Times New Roman" w:hAnsi="Times New Roman" w:cs="Times New Roman"/>
          <w:sz w:val="24"/>
          <w:szCs w:val="24"/>
          <w:lang w:val="lv-LV"/>
        </w:rPr>
        <w:t xml:space="preserve"> nosūtīšanai parastā kārtībā, </w:t>
      </w:r>
    </w:p>
    <w:p w14:paraId="03F00AB7" w14:textId="0F9B3BDB" w:rsidR="00B70B9B" w:rsidRPr="001A6979" w:rsidRDefault="000A4EFF"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 xml:space="preserve">(c) </w:t>
      </w:r>
      <w:r w:rsidR="008913C3" w:rsidRPr="001A6979">
        <w:rPr>
          <w:rFonts w:ascii="Times New Roman" w:hAnsi="Times New Roman" w:cs="Times New Roman"/>
          <w:sz w:val="24"/>
          <w:szCs w:val="24"/>
          <w:lang w:val="lv-LV"/>
        </w:rPr>
        <w:t>dienā</w:t>
      </w:r>
      <w:r w:rsidR="003671D1" w:rsidRPr="001A6979">
        <w:rPr>
          <w:rFonts w:ascii="Times New Roman" w:hAnsi="Times New Roman" w:cs="Times New Roman"/>
          <w:sz w:val="24"/>
          <w:szCs w:val="24"/>
          <w:lang w:val="lv-LV"/>
        </w:rPr>
        <w:t xml:space="preserve">, </w:t>
      </w:r>
      <w:proofErr w:type="gramStart"/>
      <w:r w:rsidR="003671D1" w:rsidRPr="001A6979">
        <w:rPr>
          <w:rFonts w:ascii="Times New Roman" w:hAnsi="Times New Roman" w:cs="Times New Roman"/>
          <w:sz w:val="24"/>
          <w:szCs w:val="24"/>
          <w:lang w:val="lv-LV"/>
        </w:rPr>
        <w:t>kad tie nosūtīti otram</w:t>
      </w:r>
      <w:proofErr w:type="gramEnd"/>
      <w:r w:rsidR="003671D1" w:rsidRPr="001A6979">
        <w:rPr>
          <w:rFonts w:ascii="Times New Roman" w:hAnsi="Times New Roman" w:cs="Times New Roman"/>
          <w:sz w:val="24"/>
          <w:szCs w:val="24"/>
          <w:lang w:val="lv-LV"/>
        </w:rPr>
        <w:t xml:space="preserve"> Līdzējam uz tā elektroniskā pasta adresi vai Līdzējs pa</w:t>
      </w:r>
      <w:r w:rsidR="00A473CE">
        <w:rPr>
          <w:rFonts w:ascii="Times New Roman" w:hAnsi="Times New Roman" w:cs="Times New Roman"/>
          <w:sz w:val="24"/>
          <w:szCs w:val="24"/>
          <w:lang w:val="lv-LV"/>
        </w:rPr>
        <w:t xml:space="preserve">r to informēts telefoniski; </w:t>
      </w:r>
    </w:p>
    <w:p w14:paraId="43103FE4" w14:textId="40F5B59A" w:rsidR="00100D7A" w:rsidRPr="001A6979" w:rsidRDefault="003671D1"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w:t>
      </w:r>
      <w:r w:rsidR="000A4EFF" w:rsidRPr="001A6979">
        <w:rPr>
          <w:rFonts w:ascii="Times New Roman" w:hAnsi="Times New Roman" w:cs="Times New Roman"/>
          <w:b/>
          <w:sz w:val="24"/>
          <w:szCs w:val="24"/>
          <w:lang w:val="lv-LV"/>
        </w:rPr>
        <w:t>d</w:t>
      </w:r>
      <w:r w:rsidRPr="001A6979">
        <w:rPr>
          <w:rFonts w:ascii="Times New Roman" w:hAnsi="Times New Roman" w:cs="Times New Roman"/>
          <w:b/>
          <w:sz w:val="24"/>
          <w:szCs w:val="24"/>
          <w:lang w:val="lv-LV"/>
        </w:rPr>
        <w:t>)</w:t>
      </w:r>
      <w:r w:rsidRPr="001A6979">
        <w:rPr>
          <w:rFonts w:ascii="Times New Roman" w:hAnsi="Times New Roman" w:cs="Times New Roman"/>
          <w:sz w:val="24"/>
          <w:szCs w:val="24"/>
          <w:lang w:val="lv-LV"/>
        </w:rPr>
        <w:t xml:space="preserve"> </w:t>
      </w:r>
      <w:r w:rsidR="008913C3" w:rsidRPr="001A6979">
        <w:rPr>
          <w:rFonts w:ascii="Times New Roman" w:hAnsi="Times New Roman" w:cs="Times New Roman"/>
          <w:sz w:val="24"/>
          <w:szCs w:val="24"/>
          <w:lang w:val="lv-LV"/>
        </w:rPr>
        <w:t xml:space="preserve">dienā, </w:t>
      </w:r>
      <w:proofErr w:type="gramStart"/>
      <w:r w:rsidR="008913C3" w:rsidRPr="001A6979">
        <w:rPr>
          <w:rFonts w:ascii="Times New Roman" w:hAnsi="Times New Roman" w:cs="Times New Roman"/>
          <w:sz w:val="24"/>
          <w:szCs w:val="24"/>
          <w:lang w:val="lv-LV"/>
        </w:rPr>
        <w:t>kad</w:t>
      </w:r>
      <w:r w:rsidRPr="001A6979">
        <w:rPr>
          <w:rFonts w:ascii="Times New Roman" w:hAnsi="Times New Roman" w:cs="Times New Roman"/>
          <w:sz w:val="24"/>
          <w:szCs w:val="24"/>
          <w:lang w:val="lv-LV"/>
        </w:rPr>
        <w:t xml:space="preserve"> tie i</w:t>
      </w:r>
      <w:r w:rsidR="008913C3" w:rsidRPr="001A6979">
        <w:rPr>
          <w:rFonts w:ascii="Times New Roman" w:hAnsi="Times New Roman" w:cs="Times New Roman"/>
          <w:sz w:val="24"/>
          <w:szCs w:val="24"/>
          <w:lang w:val="lv-LV"/>
        </w:rPr>
        <w:t xml:space="preserve">esniegti </w:t>
      </w:r>
      <w:r w:rsidR="00BD2978" w:rsidRPr="001A6979">
        <w:rPr>
          <w:rFonts w:ascii="Times New Roman" w:hAnsi="Times New Roman" w:cs="Times New Roman"/>
          <w:sz w:val="24"/>
          <w:szCs w:val="24"/>
          <w:lang w:val="lv-LV"/>
        </w:rPr>
        <w:t xml:space="preserve">Līguma kontaktpersonai, vai </w:t>
      </w:r>
      <w:r w:rsidR="008913C3" w:rsidRPr="001A6979">
        <w:rPr>
          <w:rFonts w:ascii="Times New Roman" w:hAnsi="Times New Roman" w:cs="Times New Roman"/>
          <w:sz w:val="24"/>
          <w:szCs w:val="24"/>
          <w:lang w:val="lv-LV"/>
        </w:rPr>
        <w:t xml:space="preserve">otra Līdzēja </w:t>
      </w:r>
      <w:r w:rsidR="0026005D" w:rsidRPr="001A6979">
        <w:rPr>
          <w:rFonts w:ascii="Times New Roman" w:hAnsi="Times New Roman" w:cs="Times New Roman"/>
          <w:sz w:val="24"/>
          <w:szCs w:val="24"/>
          <w:lang w:val="lv-LV"/>
        </w:rPr>
        <w:t>kancelejā</w:t>
      </w:r>
      <w:r w:rsidR="008913C3" w:rsidRPr="001A6979">
        <w:rPr>
          <w:rFonts w:ascii="Times New Roman" w:hAnsi="Times New Roman" w:cs="Times New Roman"/>
          <w:sz w:val="24"/>
          <w:szCs w:val="24"/>
          <w:lang w:val="lv-LV"/>
        </w:rPr>
        <w:t xml:space="preserve"> (</w:t>
      </w:r>
      <w:r w:rsidR="008913C3" w:rsidRPr="001A6979">
        <w:rPr>
          <w:rFonts w:ascii="Times New Roman" w:hAnsi="Times New Roman" w:cs="Times New Roman"/>
          <w:i/>
          <w:sz w:val="24"/>
          <w:szCs w:val="24"/>
          <w:lang w:val="lv-LV"/>
        </w:rPr>
        <w:t>sekretariātā</w:t>
      </w:r>
      <w:r w:rsidR="008913C3"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 xml:space="preserve">pret </w:t>
      </w:r>
      <w:r w:rsidR="0026005D" w:rsidRPr="001A6979">
        <w:rPr>
          <w:rFonts w:ascii="Times New Roman" w:hAnsi="Times New Roman" w:cs="Times New Roman"/>
          <w:sz w:val="24"/>
          <w:szCs w:val="24"/>
          <w:lang w:val="lv-LV"/>
        </w:rPr>
        <w:t>kancelejas</w:t>
      </w:r>
      <w:r w:rsidR="008913C3" w:rsidRPr="001A6979">
        <w:rPr>
          <w:rFonts w:ascii="Times New Roman" w:hAnsi="Times New Roman" w:cs="Times New Roman"/>
          <w:sz w:val="24"/>
          <w:szCs w:val="24"/>
          <w:lang w:val="lv-LV"/>
        </w:rPr>
        <w:t xml:space="preserve"> (</w:t>
      </w:r>
      <w:r w:rsidR="008913C3" w:rsidRPr="001A6979">
        <w:rPr>
          <w:rFonts w:ascii="Times New Roman" w:hAnsi="Times New Roman" w:cs="Times New Roman"/>
          <w:i/>
          <w:sz w:val="24"/>
          <w:szCs w:val="24"/>
          <w:lang w:val="lv-LV"/>
        </w:rPr>
        <w:t>sekretariāta</w:t>
      </w:r>
      <w:r w:rsidR="008913C3" w:rsidRPr="001A6979">
        <w:rPr>
          <w:rFonts w:ascii="Times New Roman" w:hAnsi="Times New Roman" w:cs="Times New Roman"/>
          <w:sz w:val="24"/>
          <w:szCs w:val="24"/>
          <w:lang w:val="lv-LV"/>
        </w:rPr>
        <w:t>) darbinieku</w:t>
      </w:r>
      <w:proofErr w:type="gramEnd"/>
      <w:r w:rsidR="008913C3" w:rsidRPr="001A6979">
        <w:rPr>
          <w:rFonts w:ascii="Times New Roman" w:hAnsi="Times New Roman" w:cs="Times New Roman"/>
          <w:sz w:val="24"/>
          <w:szCs w:val="24"/>
          <w:lang w:val="lv-LV"/>
        </w:rPr>
        <w:t xml:space="preserve"> </w:t>
      </w:r>
      <w:r w:rsidRPr="001A6979">
        <w:rPr>
          <w:rFonts w:ascii="Times New Roman" w:hAnsi="Times New Roman" w:cs="Times New Roman"/>
          <w:sz w:val="24"/>
          <w:szCs w:val="24"/>
          <w:lang w:val="lv-LV"/>
        </w:rPr>
        <w:t>parakstu par saņemšanu</w:t>
      </w:r>
      <w:r w:rsidR="008913C3" w:rsidRPr="001A6979">
        <w:rPr>
          <w:rFonts w:ascii="Times New Roman" w:hAnsi="Times New Roman" w:cs="Times New Roman"/>
          <w:sz w:val="24"/>
          <w:szCs w:val="24"/>
          <w:lang w:val="lv-LV"/>
        </w:rPr>
        <w:t xml:space="preserve"> vai otra Līdzēja apsardzes pārstāvim pret apsardzes darbinieka parakstu par saņemšanu</w:t>
      </w:r>
      <w:r w:rsidR="00F91ED9" w:rsidRPr="001A6979">
        <w:rPr>
          <w:rFonts w:ascii="Times New Roman" w:hAnsi="Times New Roman" w:cs="Times New Roman"/>
          <w:sz w:val="24"/>
          <w:szCs w:val="24"/>
          <w:lang w:val="lv-LV"/>
        </w:rPr>
        <w:t xml:space="preserve">. Līdzēji vienojas, ka </w:t>
      </w:r>
      <w:r w:rsidR="000A4EFF" w:rsidRPr="001A6979">
        <w:rPr>
          <w:rFonts w:ascii="Times New Roman" w:hAnsi="Times New Roman" w:cs="Times New Roman"/>
          <w:sz w:val="24"/>
          <w:szCs w:val="24"/>
          <w:lang w:val="lv-LV"/>
        </w:rPr>
        <w:t xml:space="preserve">Līguma </w:t>
      </w:r>
      <w:r w:rsidR="00AE78F5">
        <w:rPr>
          <w:rFonts w:ascii="Times New Roman" w:hAnsi="Times New Roman" w:cs="Times New Roman"/>
          <w:sz w:val="24"/>
          <w:szCs w:val="24"/>
          <w:lang w:val="lv-LV"/>
        </w:rPr>
        <w:t>darbības ietvaros</w:t>
      </w:r>
      <w:r w:rsidR="00F91ED9" w:rsidRPr="001A6979">
        <w:rPr>
          <w:rFonts w:ascii="Times New Roman" w:hAnsi="Times New Roman" w:cs="Times New Roman"/>
          <w:sz w:val="24"/>
          <w:szCs w:val="24"/>
          <w:lang w:val="lv-LV"/>
        </w:rPr>
        <w:t xml:space="preserve"> nav noz</w:t>
      </w:r>
      <w:r w:rsidR="0026005D" w:rsidRPr="001A6979">
        <w:rPr>
          <w:rFonts w:ascii="Times New Roman" w:hAnsi="Times New Roman" w:cs="Times New Roman"/>
          <w:sz w:val="24"/>
          <w:szCs w:val="24"/>
          <w:lang w:val="lv-LV"/>
        </w:rPr>
        <w:t xml:space="preserve">īmes, </w:t>
      </w:r>
      <w:r w:rsidR="00F91ED9" w:rsidRPr="001A6979">
        <w:rPr>
          <w:rFonts w:ascii="Times New Roman" w:hAnsi="Times New Roman" w:cs="Times New Roman"/>
          <w:sz w:val="24"/>
          <w:szCs w:val="24"/>
          <w:lang w:val="lv-LV"/>
        </w:rPr>
        <w:t xml:space="preserve">vai Līguma darbības laikā </w:t>
      </w:r>
      <w:r w:rsidR="0026005D" w:rsidRPr="001A6979">
        <w:rPr>
          <w:rFonts w:ascii="Times New Roman" w:hAnsi="Times New Roman" w:cs="Times New Roman"/>
          <w:sz w:val="24"/>
          <w:szCs w:val="24"/>
          <w:lang w:val="lv-LV"/>
        </w:rPr>
        <w:t>kancelejas</w:t>
      </w:r>
      <w:r w:rsidR="00F91ED9" w:rsidRPr="001A6979">
        <w:rPr>
          <w:rFonts w:ascii="Times New Roman" w:hAnsi="Times New Roman" w:cs="Times New Roman"/>
          <w:sz w:val="24"/>
          <w:szCs w:val="24"/>
          <w:lang w:val="lv-LV"/>
        </w:rPr>
        <w:t xml:space="preserve"> (</w:t>
      </w:r>
      <w:r w:rsidR="00F91ED9" w:rsidRPr="001A6979">
        <w:rPr>
          <w:rFonts w:ascii="Times New Roman" w:hAnsi="Times New Roman" w:cs="Times New Roman"/>
          <w:i/>
          <w:sz w:val="24"/>
          <w:szCs w:val="24"/>
          <w:lang w:val="lv-LV"/>
        </w:rPr>
        <w:t>sekretariāta</w:t>
      </w:r>
      <w:r w:rsidR="00F91ED9" w:rsidRPr="001A6979">
        <w:rPr>
          <w:rFonts w:ascii="Times New Roman" w:hAnsi="Times New Roman" w:cs="Times New Roman"/>
          <w:sz w:val="24"/>
          <w:szCs w:val="24"/>
          <w:lang w:val="lv-LV"/>
        </w:rPr>
        <w:t>) un/vai apsardzes darbinieki ir attiecīgā Līdzēja</w:t>
      </w:r>
      <w:r w:rsidR="0026005D" w:rsidRPr="001A6979">
        <w:rPr>
          <w:rFonts w:ascii="Times New Roman" w:hAnsi="Times New Roman" w:cs="Times New Roman"/>
          <w:sz w:val="24"/>
          <w:szCs w:val="24"/>
          <w:lang w:val="lv-LV"/>
        </w:rPr>
        <w:t xml:space="preserve"> darbinieki vai ārpakalpojumu sniedzēji</w:t>
      </w:r>
      <w:r w:rsidRPr="001A6979">
        <w:rPr>
          <w:rFonts w:ascii="Times New Roman" w:hAnsi="Times New Roman" w:cs="Times New Roman"/>
          <w:sz w:val="24"/>
          <w:szCs w:val="24"/>
          <w:lang w:val="lv-LV"/>
        </w:rPr>
        <w:t xml:space="preserve">. </w:t>
      </w:r>
    </w:p>
    <w:p w14:paraId="6867482B" w14:textId="1663F542" w:rsidR="00E127FC" w:rsidRPr="00B53A3A" w:rsidRDefault="00FE5072"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B53A3A">
        <w:rPr>
          <w:rFonts w:ascii="Times New Roman" w:hAnsi="Times New Roman" w:cs="Times New Roman"/>
          <w:b/>
          <w:sz w:val="24"/>
          <w:szCs w:val="24"/>
          <w:lang w:val="lv-LV"/>
        </w:rPr>
        <w:t>Izpildītāja kontaktpersona</w:t>
      </w:r>
      <w:r w:rsidRPr="00B53A3A">
        <w:rPr>
          <w:rFonts w:ascii="Times New Roman" w:hAnsi="Times New Roman" w:cs="Times New Roman"/>
          <w:sz w:val="24"/>
          <w:szCs w:val="24"/>
          <w:lang w:val="lv-LV"/>
        </w:rPr>
        <w:t xml:space="preserve"> šī līguma ietvaros ir </w:t>
      </w:r>
      <w:r w:rsidR="00B3422C" w:rsidRPr="00B53A3A">
        <w:rPr>
          <w:rFonts w:ascii="Times New Roman" w:hAnsi="Times New Roman" w:cs="Times New Roman"/>
          <w:sz w:val="24"/>
          <w:szCs w:val="24"/>
          <w:lang w:val="lv-LV"/>
        </w:rPr>
        <w:t>Kārlis Grīnbergs</w:t>
      </w:r>
      <w:r w:rsidRPr="00B53A3A">
        <w:rPr>
          <w:rFonts w:ascii="Times New Roman" w:hAnsi="Times New Roman" w:cs="Times New Roman"/>
          <w:sz w:val="24"/>
          <w:szCs w:val="24"/>
          <w:lang w:val="lv-LV"/>
        </w:rPr>
        <w:t xml:space="preserve">, </w:t>
      </w:r>
      <w:r w:rsidR="00522F9B">
        <w:rPr>
          <w:rFonts w:ascii="Times New Roman" w:hAnsi="Times New Roman" w:cs="Times New Roman"/>
          <w:sz w:val="24"/>
          <w:szCs w:val="24"/>
          <w:lang w:val="lv-LV"/>
        </w:rPr>
        <w:t>energoauditu nodaļas vadītājs</w:t>
      </w:r>
      <w:r w:rsidRPr="00B53A3A">
        <w:rPr>
          <w:rFonts w:ascii="Times New Roman" w:hAnsi="Times New Roman" w:cs="Times New Roman"/>
          <w:sz w:val="24"/>
          <w:szCs w:val="24"/>
          <w:lang w:val="lv-LV"/>
        </w:rPr>
        <w:t xml:space="preserve">, tālr.: </w:t>
      </w:r>
      <w:r w:rsidR="00B3422C" w:rsidRPr="00B53A3A">
        <w:rPr>
          <w:rFonts w:ascii="Times New Roman" w:hAnsi="Times New Roman" w:cs="Times New Roman"/>
          <w:sz w:val="24"/>
          <w:szCs w:val="24"/>
          <w:lang w:val="lv-LV"/>
        </w:rPr>
        <w:t>29522025</w:t>
      </w:r>
      <w:r w:rsidRPr="00B53A3A">
        <w:rPr>
          <w:rFonts w:ascii="Times New Roman" w:hAnsi="Times New Roman" w:cs="Times New Roman"/>
          <w:sz w:val="24"/>
          <w:szCs w:val="24"/>
          <w:lang w:val="lv-LV"/>
        </w:rPr>
        <w:t>, e</w:t>
      </w:r>
      <w:r w:rsidR="008D29F8" w:rsidRPr="00B53A3A">
        <w:rPr>
          <w:rFonts w:ascii="Times New Roman" w:hAnsi="Times New Roman" w:cs="Times New Roman"/>
          <w:sz w:val="24"/>
          <w:szCs w:val="24"/>
          <w:lang w:val="lv-LV"/>
        </w:rPr>
        <w:t>-</w:t>
      </w:r>
      <w:r w:rsidRPr="00B53A3A">
        <w:rPr>
          <w:rFonts w:ascii="Times New Roman" w:hAnsi="Times New Roman" w:cs="Times New Roman"/>
          <w:sz w:val="24"/>
          <w:szCs w:val="24"/>
          <w:lang w:val="lv-LV"/>
        </w:rPr>
        <w:t xml:space="preserve">pasts: </w:t>
      </w:r>
      <w:hyperlink r:id="rId8" w:history="1">
        <w:r w:rsidR="00B3422C" w:rsidRPr="00B53A3A">
          <w:rPr>
            <w:rStyle w:val="Hipersaite"/>
            <w:rFonts w:ascii="Times New Roman" w:hAnsi="Times New Roman" w:cs="Times New Roman"/>
            <w:sz w:val="24"/>
            <w:szCs w:val="24"/>
            <w:lang w:val="lv-LV"/>
          </w:rPr>
          <w:t>karlis.grinbergs@cmb.lv</w:t>
        </w:r>
      </w:hyperlink>
      <w:r w:rsidRPr="00B53A3A">
        <w:rPr>
          <w:rFonts w:ascii="Times New Roman" w:hAnsi="Times New Roman" w:cs="Times New Roman"/>
          <w:sz w:val="24"/>
          <w:szCs w:val="24"/>
          <w:lang w:val="lv-LV"/>
        </w:rPr>
        <w:t>.</w:t>
      </w:r>
    </w:p>
    <w:p w14:paraId="1B160060" w14:textId="4CF14271" w:rsidR="00E127FC" w:rsidRPr="00B53A3A" w:rsidRDefault="00FE5072"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B53A3A">
        <w:rPr>
          <w:rFonts w:ascii="Times New Roman" w:hAnsi="Times New Roman" w:cs="Times New Roman"/>
          <w:b/>
          <w:sz w:val="24"/>
          <w:szCs w:val="24"/>
          <w:lang w:val="lv-LV"/>
        </w:rPr>
        <w:t>Pasūtītāja kontaktpersona</w:t>
      </w:r>
      <w:r w:rsidRPr="00B53A3A">
        <w:rPr>
          <w:rFonts w:ascii="Times New Roman" w:hAnsi="Times New Roman" w:cs="Times New Roman"/>
          <w:sz w:val="24"/>
          <w:szCs w:val="24"/>
          <w:lang w:val="lv-LV"/>
        </w:rPr>
        <w:t xml:space="preserve"> šī līguma ietvaros ir </w:t>
      </w:r>
      <w:r w:rsidR="009C14C7">
        <w:rPr>
          <w:rFonts w:ascii="Times New Roman" w:hAnsi="Times New Roman" w:cs="Times New Roman"/>
          <w:sz w:val="24"/>
          <w:szCs w:val="24"/>
          <w:lang w:val="lv-LV"/>
        </w:rPr>
        <w:t xml:space="preserve">Juris </w:t>
      </w:r>
      <w:proofErr w:type="spellStart"/>
      <w:r w:rsidR="009C14C7">
        <w:rPr>
          <w:rFonts w:ascii="Times New Roman" w:hAnsi="Times New Roman" w:cs="Times New Roman"/>
          <w:sz w:val="24"/>
          <w:szCs w:val="24"/>
          <w:lang w:val="lv-LV"/>
        </w:rPr>
        <w:t>Vickops</w:t>
      </w:r>
      <w:proofErr w:type="spellEnd"/>
      <w:r w:rsidR="00B53A3A" w:rsidRPr="00B53A3A">
        <w:rPr>
          <w:rFonts w:ascii="Times New Roman" w:hAnsi="Times New Roman" w:cs="Times New Roman"/>
          <w:sz w:val="24"/>
          <w:szCs w:val="24"/>
          <w:lang w:val="lv-LV"/>
        </w:rPr>
        <w:t>, tālr.</w:t>
      </w:r>
      <w:r w:rsidR="00B53A3A" w:rsidRPr="004A2224">
        <w:rPr>
          <w:rFonts w:ascii="Arial" w:hAnsi="Arial" w:cs="Arial"/>
          <w:sz w:val="20"/>
          <w:szCs w:val="20"/>
          <w:lang w:val="lv-LV"/>
        </w:rPr>
        <w:t xml:space="preserve"> </w:t>
      </w:r>
      <w:r w:rsidR="009C14C7">
        <w:rPr>
          <w:rFonts w:ascii="Times New Roman" w:hAnsi="Times New Roman" w:cs="Times New Roman"/>
          <w:sz w:val="24"/>
          <w:szCs w:val="24"/>
        </w:rPr>
        <w:t>29401565</w:t>
      </w:r>
      <w:r w:rsidR="00B53A3A" w:rsidRPr="00B53A3A">
        <w:rPr>
          <w:rFonts w:ascii="Times New Roman" w:hAnsi="Times New Roman" w:cs="Times New Roman"/>
          <w:sz w:val="24"/>
          <w:szCs w:val="24"/>
          <w:lang w:val="lv-LV"/>
        </w:rPr>
        <w:t xml:space="preserve">,e-pasts: </w:t>
      </w:r>
      <w:hyperlink r:id="rId9" w:history="1">
        <w:r w:rsidR="009C14C7" w:rsidRPr="00145338">
          <w:rPr>
            <w:rStyle w:val="Hipersaite"/>
            <w:rFonts w:ascii="Times New Roman" w:hAnsi="Times New Roman" w:cs="Times New Roman"/>
            <w:sz w:val="24"/>
            <w:szCs w:val="24"/>
          </w:rPr>
          <w:t>slimnica@gintermuiza.lv</w:t>
        </w:r>
      </w:hyperlink>
    </w:p>
    <w:p w14:paraId="44AA247A" w14:textId="604C0B91" w:rsidR="00977FBE" w:rsidRPr="00100D7A" w:rsidRDefault="00934DE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Nepārvarama vara</w:t>
      </w:r>
      <w:r w:rsidRPr="001A6979">
        <w:rPr>
          <w:rFonts w:ascii="Times New Roman" w:hAnsi="Times New Roman" w:cs="Times New Roman"/>
          <w:sz w:val="24"/>
          <w:szCs w:val="24"/>
          <w:lang w:val="lv-LV"/>
        </w:rPr>
        <w:t xml:space="preserve">. </w:t>
      </w:r>
      <w:r w:rsidR="00234400" w:rsidRPr="001A6979">
        <w:rPr>
          <w:rFonts w:ascii="Times New Roman" w:hAnsi="Times New Roman" w:cs="Times New Roman"/>
          <w:sz w:val="24"/>
          <w:szCs w:val="24"/>
          <w:lang w:val="lv-LV"/>
        </w:rPr>
        <w:t>Uz laiku, kamēr turpinās nepārvaramas varas apstākļi, Līdzēji ir atbrīvojami no savu Līgumā noteikto saist</w:t>
      </w:r>
      <w:r w:rsidR="00EA4671" w:rsidRPr="001A6979">
        <w:rPr>
          <w:rFonts w:ascii="Times New Roman" w:hAnsi="Times New Roman" w:cs="Times New Roman"/>
          <w:sz w:val="24"/>
          <w:szCs w:val="24"/>
          <w:lang w:val="lv-LV"/>
        </w:rPr>
        <w:t>ību izpi</w:t>
      </w:r>
      <w:r w:rsidR="00234400" w:rsidRPr="001A6979">
        <w:rPr>
          <w:rFonts w:ascii="Times New Roman" w:hAnsi="Times New Roman" w:cs="Times New Roman"/>
          <w:sz w:val="24"/>
          <w:szCs w:val="24"/>
          <w:lang w:val="lv-LV"/>
        </w:rPr>
        <w:t>ldes vai atbildības par saistību neizpildi Līguma ietvaros, ja to izpildi kavē</w:t>
      </w:r>
      <w:r w:rsidR="006F3242" w:rsidRPr="001A6979">
        <w:rPr>
          <w:rFonts w:ascii="Times New Roman" w:hAnsi="Times New Roman" w:cs="Times New Roman"/>
          <w:sz w:val="24"/>
          <w:szCs w:val="24"/>
          <w:lang w:val="lv-LV"/>
        </w:rPr>
        <w:t xml:space="preserve"> nepārvaramas varas apstākļi, tas ir,</w:t>
      </w:r>
      <w:r w:rsidR="00234400" w:rsidRPr="001A6979">
        <w:rPr>
          <w:rFonts w:ascii="Times New Roman" w:hAnsi="Times New Roman" w:cs="Times New Roman"/>
          <w:sz w:val="24"/>
          <w:szCs w:val="24"/>
          <w:lang w:val="lv-LV"/>
        </w:rPr>
        <w:t xml:space="preserve"> ārkārtas apstākļi (</w:t>
      </w:r>
      <w:r w:rsidR="00234400" w:rsidRPr="001A6979">
        <w:rPr>
          <w:rFonts w:ascii="Times New Roman" w:hAnsi="Times New Roman" w:cs="Times New Roman"/>
          <w:i/>
          <w:sz w:val="24"/>
          <w:szCs w:val="24"/>
          <w:lang w:val="lv-LV"/>
        </w:rPr>
        <w:t>t.sk. valsts un/vai pašvaldību institūciju pieņemtie normatīvie dokumenti</w:t>
      </w:r>
      <w:r w:rsidR="00234400" w:rsidRPr="001A6979">
        <w:rPr>
          <w:rFonts w:ascii="Times New Roman" w:hAnsi="Times New Roman" w:cs="Times New Roman"/>
          <w:sz w:val="24"/>
          <w:szCs w:val="24"/>
          <w:lang w:val="lv-LV"/>
        </w:rPr>
        <w:t>) ārpus Līdzēju saprātīgas kontroles, kuru iestāšanos Līdzēji nevarēja paredzēt vai kuru iestāšanos nav iespējams novērts, pa ja Līd</w:t>
      </w:r>
      <w:r w:rsidR="00EA4671" w:rsidRPr="001A6979">
        <w:rPr>
          <w:rFonts w:ascii="Times New Roman" w:hAnsi="Times New Roman" w:cs="Times New Roman"/>
          <w:sz w:val="24"/>
          <w:szCs w:val="24"/>
          <w:lang w:val="lv-LV"/>
        </w:rPr>
        <w:t>zē</w:t>
      </w:r>
      <w:r w:rsidR="00234400" w:rsidRPr="001A6979">
        <w:rPr>
          <w:rFonts w:ascii="Times New Roman" w:hAnsi="Times New Roman" w:cs="Times New Roman"/>
          <w:sz w:val="24"/>
          <w:szCs w:val="24"/>
          <w:lang w:val="lv-LV"/>
        </w:rPr>
        <w:t>ji būtu varējuši tos paredzēt. Gadījumā, ja nepārvaramas varas apstākļu dēļ kāds no Līdzējiem nevar izpildīt savas saist</w:t>
      </w:r>
      <w:r w:rsidR="00EA4671" w:rsidRPr="001A6979">
        <w:rPr>
          <w:rFonts w:ascii="Times New Roman" w:hAnsi="Times New Roman" w:cs="Times New Roman"/>
          <w:sz w:val="24"/>
          <w:szCs w:val="24"/>
          <w:lang w:val="lv-LV"/>
        </w:rPr>
        <w:t>ī</w:t>
      </w:r>
      <w:r w:rsidR="00234400" w:rsidRPr="001A6979">
        <w:rPr>
          <w:rFonts w:ascii="Times New Roman" w:hAnsi="Times New Roman" w:cs="Times New Roman"/>
          <w:sz w:val="24"/>
          <w:szCs w:val="24"/>
          <w:lang w:val="lv-LV"/>
        </w:rPr>
        <w:t>bas saskaņā ar Līgumu ilgāk par 30 (</w:t>
      </w:r>
      <w:r w:rsidR="00234400" w:rsidRPr="001A6979">
        <w:rPr>
          <w:rFonts w:ascii="Times New Roman" w:hAnsi="Times New Roman" w:cs="Times New Roman"/>
          <w:i/>
          <w:sz w:val="24"/>
          <w:szCs w:val="24"/>
          <w:lang w:val="lv-LV"/>
        </w:rPr>
        <w:t>trīsdesmit</w:t>
      </w:r>
      <w:r w:rsidR="00234400" w:rsidRPr="001A6979">
        <w:rPr>
          <w:rFonts w:ascii="Times New Roman" w:hAnsi="Times New Roman" w:cs="Times New Roman"/>
          <w:sz w:val="24"/>
          <w:szCs w:val="24"/>
          <w:lang w:val="lv-LV"/>
        </w:rPr>
        <w:t>)</w:t>
      </w:r>
      <w:r w:rsidR="006C5584" w:rsidRPr="001A6979">
        <w:rPr>
          <w:rFonts w:ascii="Times New Roman" w:hAnsi="Times New Roman" w:cs="Times New Roman"/>
          <w:sz w:val="24"/>
          <w:szCs w:val="24"/>
          <w:lang w:val="lv-LV"/>
        </w:rPr>
        <w:t xml:space="preserve"> kalendārajām</w:t>
      </w:r>
      <w:r w:rsidR="00234400" w:rsidRPr="001A6979">
        <w:rPr>
          <w:rFonts w:ascii="Times New Roman" w:hAnsi="Times New Roman" w:cs="Times New Roman"/>
          <w:sz w:val="24"/>
          <w:szCs w:val="24"/>
          <w:lang w:val="lv-LV"/>
        </w:rPr>
        <w:t xml:space="preserve"> dienām, tad L</w:t>
      </w:r>
      <w:r w:rsidR="00EA4671" w:rsidRPr="001A6979">
        <w:rPr>
          <w:rFonts w:ascii="Times New Roman" w:hAnsi="Times New Roman" w:cs="Times New Roman"/>
          <w:sz w:val="24"/>
          <w:szCs w:val="24"/>
          <w:lang w:val="lv-LV"/>
        </w:rPr>
        <w:t>īdz</w:t>
      </w:r>
      <w:r w:rsidR="00234400" w:rsidRPr="001A6979">
        <w:rPr>
          <w:rFonts w:ascii="Times New Roman" w:hAnsi="Times New Roman" w:cs="Times New Roman"/>
          <w:sz w:val="24"/>
          <w:szCs w:val="24"/>
          <w:lang w:val="lv-LV"/>
        </w:rPr>
        <w:t xml:space="preserve">ēji pieliek visas pūles, lai saprātīgā laika periodā vienotos par turpmāko rīcību, lai pēc iespējas uzturētu Līgumu spēkā, vai arī, lai vienotos par Līguma izbeigšanu. </w:t>
      </w:r>
    </w:p>
    <w:p w14:paraId="776D4AFE" w14:textId="704D6950" w:rsidR="00977FBE" w:rsidRPr="00100D7A" w:rsidRDefault="00934DE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Piemērojamais likums un Līguma iztulkošana</w:t>
      </w:r>
      <w:r w:rsidRPr="001A6979">
        <w:rPr>
          <w:rFonts w:ascii="Times New Roman" w:hAnsi="Times New Roman" w:cs="Times New Roman"/>
          <w:sz w:val="24"/>
          <w:szCs w:val="24"/>
          <w:lang w:val="lv-LV"/>
        </w:rPr>
        <w:t xml:space="preserve">. </w:t>
      </w:r>
      <w:r w:rsidR="00234400" w:rsidRPr="001A6979">
        <w:rPr>
          <w:rFonts w:ascii="Times New Roman" w:hAnsi="Times New Roman" w:cs="Times New Roman"/>
          <w:sz w:val="24"/>
          <w:szCs w:val="24"/>
          <w:lang w:val="lv-LV"/>
        </w:rPr>
        <w:t>Līgums ir iztulkojams, izpildāms un piemērojams saskaņ</w:t>
      </w:r>
      <w:r w:rsidR="00EA4671" w:rsidRPr="001A6979">
        <w:rPr>
          <w:rFonts w:ascii="Times New Roman" w:hAnsi="Times New Roman" w:cs="Times New Roman"/>
          <w:sz w:val="24"/>
          <w:szCs w:val="24"/>
          <w:lang w:val="lv-LV"/>
        </w:rPr>
        <w:t>ā ar Latvijas R</w:t>
      </w:r>
      <w:r w:rsidR="00234400" w:rsidRPr="001A6979">
        <w:rPr>
          <w:rFonts w:ascii="Times New Roman" w:hAnsi="Times New Roman" w:cs="Times New Roman"/>
          <w:sz w:val="24"/>
          <w:szCs w:val="24"/>
          <w:lang w:val="lv-LV"/>
        </w:rPr>
        <w:t xml:space="preserve">epublikas </w:t>
      </w:r>
      <w:r w:rsidR="009109F5" w:rsidRPr="001A6979">
        <w:rPr>
          <w:rFonts w:ascii="Times New Roman" w:hAnsi="Times New Roman" w:cs="Times New Roman"/>
          <w:sz w:val="24"/>
          <w:szCs w:val="24"/>
          <w:lang w:val="lv-LV"/>
        </w:rPr>
        <w:t>normat</w:t>
      </w:r>
      <w:r w:rsidR="003F3D57" w:rsidRPr="001A6979">
        <w:rPr>
          <w:rFonts w:ascii="Times New Roman" w:hAnsi="Times New Roman" w:cs="Times New Roman"/>
          <w:sz w:val="24"/>
          <w:szCs w:val="24"/>
          <w:lang w:val="lv-LV"/>
        </w:rPr>
        <w:t>īvajiem</w:t>
      </w:r>
      <w:r w:rsidR="00234400" w:rsidRPr="001A6979">
        <w:rPr>
          <w:rFonts w:ascii="Times New Roman" w:hAnsi="Times New Roman" w:cs="Times New Roman"/>
          <w:sz w:val="24"/>
          <w:szCs w:val="24"/>
          <w:lang w:val="lv-LV"/>
        </w:rPr>
        <w:t xml:space="preserve"> aktiem. Iztulkojot, izpildot un piemērojot Līgumu, Līdzēji apņemas vadīties no un iev</w:t>
      </w:r>
      <w:r w:rsidR="009109F5" w:rsidRPr="001A6979">
        <w:rPr>
          <w:rFonts w:ascii="Times New Roman" w:hAnsi="Times New Roman" w:cs="Times New Roman"/>
          <w:sz w:val="24"/>
          <w:szCs w:val="24"/>
          <w:lang w:val="lv-LV"/>
        </w:rPr>
        <w:t>ē</w:t>
      </w:r>
      <w:r w:rsidR="00234400" w:rsidRPr="001A6979">
        <w:rPr>
          <w:rFonts w:ascii="Times New Roman" w:hAnsi="Times New Roman" w:cs="Times New Roman"/>
          <w:sz w:val="24"/>
          <w:szCs w:val="24"/>
          <w:lang w:val="lv-LV"/>
        </w:rPr>
        <w:t>rot Līguma noteikumus un nosac</w:t>
      </w:r>
      <w:r w:rsidR="00374B6E" w:rsidRPr="001A6979">
        <w:rPr>
          <w:rFonts w:ascii="Times New Roman" w:hAnsi="Times New Roman" w:cs="Times New Roman"/>
          <w:sz w:val="24"/>
          <w:szCs w:val="24"/>
          <w:lang w:val="lv-LV"/>
        </w:rPr>
        <w:t xml:space="preserve">ījumus, bez </w:t>
      </w:r>
      <w:r w:rsidR="00CE7DBB" w:rsidRPr="001A6979">
        <w:rPr>
          <w:rFonts w:ascii="Times New Roman" w:hAnsi="Times New Roman" w:cs="Times New Roman"/>
          <w:sz w:val="24"/>
          <w:szCs w:val="24"/>
          <w:lang w:val="lv-LV"/>
        </w:rPr>
        <w:t>izņēmuma un i</w:t>
      </w:r>
      <w:r w:rsidR="00374B6E" w:rsidRPr="001A6979">
        <w:rPr>
          <w:rFonts w:ascii="Times New Roman" w:hAnsi="Times New Roman" w:cs="Times New Roman"/>
          <w:sz w:val="24"/>
          <w:szCs w:val="24"/>
          <w:lang w:val="lv-LV"/>
        </w:rPr>
        <w:t xml:space="preserve">erobežojuma ietverot arī </w:t>
      </w:r>
      <w:r w:rsidR="00CE7DBB" w:rsidRPr="001A6979">
        <w:rPr>
          <w:rFonts w:ascii="Times New Roman" w:hAnsi="Times New Roman" w:cs="Times New Roman"/>
          <w:sz w:val="24"/>
          <w:szCs w:val="24"/>
          <w:lang w:val="lv-LV"/>
        </w:rPr>
        <w:t xml:space="preserve">Definīcijas un </w:t>
      </w:r>
      <w:r w:rsidR="00374B6E" w:rsidRPr="001A6979">
        <w:rPr>
          <w:rFonts w:ascii="Times New Roman" w:hAnsi="Times New Roman" w:cs="Times New Roman"/>
          <w:sz w:val="24"/>
          <w:szCs w:val="24"/>
          <w:lang w:val="lv-LV"/>
        </w:rPr>
        <w:t xml:space="preserve">Preambulu. </w:t>
      </w:r>
    </w:p>
    <w:p w14:paraId="3BB6817B" w14:textId="430D758F" w:rsidR="00977FBE" w:rsidRPr="00100D7A" w:rsidRDefault="00934DE1"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Strīdu izšķiršana</w:t>
      </w:r>
      <w:r w:rsidRPr="001A6979">
        <w:rPr>
          <w:rFonts w:ascii="Times New Roman" w:hAnsi="Times New Roman" w:cs="Times New Roman"/>
          <w:sz w:val="24"/>
          <w:szCs w:val="24"/>
          <w:lang w:val="lv-LV"/>
        </w:rPr>
        <w:t xml:space="preserve">. </w:t>
      </w:r>
      <w:r w:rsidR="00374B6E" w:rsidRPr="001A6979">
        <w:rPr>
          <w:rFonts w:ascii="Times New Roman" w:hAnsi="Times New Roman" w:cs="Times New Roman"/>
          <w:sz w:val="24"/>
          <w:szCs w:val="24"/>
          <w:lang w:val="lv-LV"/>
        </w:rPr>
        <w:t>Līdzēji vienojas pielikt visas pūles, lai visas domstarpības un strīdus saistībā ar Līgumu izšķirtu savstarpēju pārrunu un vienošanās ceļā. Gadījumā, ja Līdzēji nespēj atrisināt jebkādu strīdu savstarpēju sarunu ceļā 30 (</w:t>
      </w:r>
      <w:r w:rsidR="00374B6E" w:rsidRPr="001A6979">
        <w:rPr>
          <w:rFonts w:ascii="Times New Roman" w:hAnsi="Times New Roman" w:cs="Times New Roman"/>
          <w:i/>
          <w:sz w:val="24"/>
          <w:szCs w:val="24"/>
          <w:lang w:val="lv-LV"/>
        </w:rPr>
        <w:t>trīsdesmit</w:t>
      </w:r>
      <w:r w:rsidR="00374B6E" w:rsidRPr="001A6979">
        <w:rPr>
          <w:rFonts w:ascii="Times New Roman" w:hAnsi="Times New Roman" w:cs="Times New Roman"/>
          <w:sz w:val="24"/>
          <w:szCs w:val="24"/>
          <w:lang w:val="lv-LV"/>
        </w:rPr>
        <w:t xml:space="preserve">) </w:t>
      </w:r>
      <w:r w:rsidR="00B70B9B" w:rsidRPr="001A6979">
        <w:rPr>
          <w:rFonts w:ascii="Times New Roman" w:hAnsi="Times New Roman" w:cs="Times New Roman"/>
          <w:sz w:val="24"/>
          <w:szCs w:val="24"/>
          <w:lang w:val="lv-LV"/>
        </w:rPr>
        <w:t xml:space="preserve">kalendāro </w:t>
      </w:r>
      <w:r w:rsidR="00374B6E" w:rsidRPr="001A6979">
        <w:rPr>
          <w:rFonts w:ascii="Times New Roman" w:hAnsi="Times New Roman" w:cs="Times New Roman"/>
          <w:sz w:val="24"/>
          <w:szCs w:val="24"/>
          <w:lang w:val="lv-LV"/>
        </w:rPr>
        <w:t xml:space="preserve">dienu </w:t>
      </w:r>
      <w:r w:rsidR="00374B6E" w:rsidRPr="001A6979">
        <w:rPr>
          <w:rFonts w:ascii="Times New Roman" w:hAnsi="Times New Roman" w:cs="Times New Roman"/>
          <w:sz w:val="24"/>
          <w:szCs w:val="24"/>
          <w:lang w:val="lv-LV"/>
        </w:rPr>
        <w:lastRenderedPageBreak/>
        <w:t xml:space="preserve">laikā no brīža, kad saņemts pirmais rakstiskais paziņojums no Līdzēja, kurš konstatējis vai kuram kļuvis zināms par pretrunīgo </w:t>
      </w:r>
      <w:r w:rsidR="00B9656B" w:rsidRPr="001A6979">
        <w:rPr>
          <w:rFonts w:ascii="Times New Roman" w:hAnsi="Times New Roman" w:cs="Times New Roman"/>
          <w:sz w:val="24"/>
          <w:szCs w:val="24"/>
          <w:lang w:val="lv-LV"/>
        </w:rPr>
        <w:t>jautājumu, tad jebkurš strīds, pretruna vai prasība, kas radu</w:t>
      </w:r>
      <w:r w:rsidR="00B946A2" w:rsidRPr="001A6979">
        <w:rPr>
          <w:rFonts w:ascii="Times New Roman" w:hAnsi="Times New Roman" w:cs="Times New Roman"/>
          <w:sz w:val="24"/>
          <w:szCs w:val="24"/>
          <w:lang w:val="lv-LV"/>
        </w:rPr>
        <w:t>sies</w:t>
      </w:r>
      <w:r w:rsidR="00B9656B" w:rsidRPr="001A6979">
        <w:rPr>
          <w:rFonts w:ascii="Times New Roman" w:hAnsi="Times New Roman" w:cs="Times New Roman"/>
          <w:sz w:val="24"/>
          <w:szCs w:val="24"/>
          <w:lang w:val="lv-LV"/>
        </w:rPr>
        <w:t xml:space="preserve"> uz šī </w:t>
      </w:r>
      <w:r w:rsidR="00B946A2" w:rsidRPr="001A6979">
        <w:rPr>
          <w:rFonts w:ascii="Times New Roman" w:hAnsi="Times New Roman" w:cs="Times New Roman"/>
          <w:sz w:val="24"/>
          <w:szCs w:val="24"/>
          <w:lang w:val="lv-LV"/>
        </w:rPr>
        <w:t>L</w:t>
      </w:r>
      <w:r w:rsidR="00B9656B" w:rsidRPr="001A6979">
        <w:rPr>
          <w:rFonts w:ascii="Times New Roman" w:hAnsi="Times New Roman" w:cs="Times New Roman"/>
          <w:sz w:val="24"/>
          <w:szCs w:val="24"/>
          <w:lang w:val="lv-LV"/>
        </w:rPr>
        <w:t xml:space="preserve">īguma pamata vai saistībā ar to, vai saistībā ar tā pārkāpšanu, izbeigšanu vai spēkā neesamību, tiks nodots izskatīšanai Latvijas Republikas vispārējās jurisdikcijas tiesā pēc piekritības. </w:t>
      </w:r>
    </w:p>
    <w:p w14:paraId="17FB84ED" w14:textId="64D23385" w:rsidR="00B70B9B" w:rsidRPr="001A6979" w:rsidRDefault="009B16C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Līgumā ietvertā vienošanās</w:t>
      </w:r>
      <w:r w:rsidRPr="001A6979">
        <w:rPr>
          <w:rFonts w:ascii="Times New Roman" w:hAnsi="Times New Roman" w:cs="Times New Roman"/>
          <w:sz w:val="24"/>
          <w:szCs w:val="24"/>
          <w:lang w:val="lv-LV"/>
        </w:rPr>
        <w:t xml:space="preserve">. </w:t>
      </w:r>
      <w:r w:rsidR="00B9656B" w:rsidRPr="001A6979">
        <w:rPr>
          <w:rFonts w:ascii="Times New Roman" w:hAnsi="Times New Roman" w:cs="Times New Roman"/>
          <w:sz w:val="24"/>
          <w:szCs w:val="24"/>
          <w:lang w:val="lv-LV"/>
        </w:rPr>
        <w:t>Līdzēji apliecina, ka</w:t>
      </w:r>
      <w:r w:rsidR="00B70B9B" w:rsidRPr="001A6979">
        <w:rPr>
          <w:rFonts w:ascii="Times New Roman" w:hAnsi="Times New Roman" w:cs="Times New Roman"/>
          <w:sz w:val="24"/>
          <w:szCs w:val="24"/>
          <w:lang w:val="lv-LV"/>
        </w:rPr>
        <w:t>:</w:t>
      </w:r>
      <w:r w:rsidR="00B9656B" w:rsidRPr="001A6979">
        <w:rPr>
          <w:rFonts w:ascii="Times New Roman" w:hAnsi="Times New Roman" w:cs="Times New Roman"/>
          <w:sz w:val="24"/>
          <w:szCs w:val="24"/>
          <w:lang w:val="lv-LV"/>
        </w:rPr>
        <w:t xml:space="preserve"> </w:t>
      </w:r>
    </w:p>
    <w:p w14:paraId="6993674A" w14:textId="77777777" w:rsidR="00B70B9B" w:rsidRPr="001A6979" w:rsidRDefault="00B9656B"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(a)</w:t>
      </w:r>
      <w:r w:rsidRPr="001A6979">
        <w:rPr>
          <w:rFonts w:ascii="Times New Roman" w:hAnsi="Times New Roman" w:cs="Times New Roman"/>
          <w:sz w:val="24"/>
          <w:szCs w:val="24"/>
          <w:lang w:val="lv-LV"/>
        </w:rPr>
        <w:t xml:space="preserve"> tie apzinās un pilnībā izprot Līguma saturu, nozīmi un sekas, kā arī katram Līd</w:t>
      </w:r>
      <w:r w:rsidR="00B946A2" w:rsidRPr="001A6979">
        <w:rPr>
          <w:rFonts w:ascii="Times New Roman" w:hAnsi="Times New Roman" w:cs="Times New Roman"/>
          <w:sz w:val="24"/>
          <w:szCs w:val="24"/>
          <w:lang w:val="lv-LV"/>
        </w:rPr>
        <w:t>zē</w:t>
      </w:r>
      <w:r w:rsidRPr="001A6979">
        <w:rPr>
          <w:rFonts w:ascii="Times New Roman" w:hAnsi="Times New Roman" w:cs="Times New Roman"/>
          <w:sz w:val="24"/>
          <w:szCs w:val="24"/>
          <w:lang w:val="lv-LV"/>
        </w:rPr>
        <w:t xml:space="preserve">jam Līgumā noteiktās tiesības un pienākumus, </w:t>
      </w:r>
    </w:p>
    <w:p w14:paraId="13528216" w14:textId="77777777" w:rsidR="00B70B9B" w:rsidRPr="001A6979" w:rsidRDefault="00B9656B"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(b)</w:t>
      </w:r>
      <w:r w:rsidRPr="001A6979">
        <w:rPr>
          <w:rFonts w:ascii="Times New Roman" w:hAnsi="Times New Roman" w:cs="Times New Roman"/>
          <w:sz w:val="24"/>
          <w:szCs w:val="24"/>
          <w:lang w:val="lv-LV"/>
        </w:rPr>
        <w:t xml:space="preserve"> Līgums atbilst abu Līdzēju interesēm, tas sastādīts pareizi, pamatojoties uz Līdzēju sniegto informāciju un dokumentiem, par kuru patiesumu ir atbildīgs katrs attiecīgais </w:t>
      </w:r>
      <w:r w:rsidR="00B946A2" w:rsidRPr="001A6979">
        <w:rPr>
          <w:rFonts w:ascii="Times New Roman" w:hAnsi="Times New Roman" w:cs="Times New Roman"/>
          <w:sz w:val="24"/>
          <w:szCs w:val="24"/>
          <w:lang w:val="lv-LV"/>
        </w:rPr>
        <w:t>L</w:t>
      </w:r>
      <w:r w:rsidRPr="001A6979">
        <w:rPr>
          <w:rFonts w:ascii="Times New Roman" w:hAnsi="Times New Roman" w:cs="Times New Roman"/>
          <w:sz w:val="24"/>
          <w:szCs w:val="24"/>
          <w:lang w:val="lv-LV"/>
        </w:rPr>
        <w:t xml:space="preserve">īdzējs, un ka </w:t>
      </w:r>
    </w:p>
    <w:p w14:paraId="78D5F5ED" w14:textId="7663D633" w:rsidR="00977FBE" w:rsidRPr="001A6979" w:rsidRDefault="00B9656B" w:rsidP="00100D7A">
      <w:pPr>
        <w:pStyle w:val="Bezatstarpm"/>
        <w:spacing w:line="276" w:lineRule="auto"/>
        <w:ind w:left="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(c)</w:t>
      </w:r>
      <w:r w:rsidRPr="001A6979">
        <w:rPr>
          <w:rFonts w:ascii="Times New Roman" w:hAnsi="Times New Roman" w:cs="Times New Roman"/>
          <w:sz w:val="24"/>
          <w:szCs w:val="24"/>
          <w:lang w:val="lv-LV"/>
        </w:rPr>
        <w:t xml:space="preserve"> </w:t>
      </w:r>
      <w:r w:rsidR="00B946A2" w:rsidRPr="001A6979">
        <w:rPr>
          <w:rFonts w:ascii="Times New Roman" w:hAnsi="Times New Roman" w:cs="Times New Roman"/>
          <w:sz w:val="24"/>
          <w:szCs w:val="24"/>
          <w:lang w:val="lv-LV"/>
        </w:rPr>
        <w:t>Līguma teks</w:t>
      </w:r>
      <w:r w:rsidRPr="001A6979">
        <w:rPr>
          <w:rFonts w:ascii="Times New Roman" w:hAnsi="Times New Roman" w:cs="Times New Roman"/>
          <w:sz w:val="24"/>
          <w:szCs w:val="24"/>
          <w:lang w:val="lv-LV"/>
        </w:rPr>
        <w:t xml:space="preserve">ts un tajā ietvertie jēdzieni Līdzējiem ir saprotami. </w:t>
      </w:r>
      <w:r w:rsidR="002E159B" w:rsidRPr="001A6979">
        <w:rPr>
          <w:rFonts w:ascii="Times New Roman" w:hAnsi="Times New Roman" w:cs="Times New Roman"/>
          <w:sz w:val="24"/>
          <w:szCs w:val="24"/>
          <w:lang w:val="lv-LV"/>
        </w:rPr>
        <w:t xml:space="preserve">Līgums satur pilnīgu Līdzēju vienošanos par Līguma priekšmetu. </w:t>
      </w:r>
    </w:p>
    <w:p w14:paraId="4F121972" w14:textId="31174745" w:rsidR="00977FBE" w:rsidRPr="00100D7A" w:rsidRDefault="009B16C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Līguma saistošais spēks</w:t>
      </w:r>
      <w:r w:rsidRPr="001A6979">
        <w:rPr>
          <w:rFonts w:ascii="Times New Roman" w:hAnsi="Times New Roman" w:cs="Times New Roman"/>
          <w:sz w:val="24"/>
          <w:szCs w:val="24"/>
          <w:lang w:val="lv-LV"/>
        </w:rPr>
        <w:t xml:space="preserve">. </w:t>
      </w:r>
      <w:r w:rsidR="002E159B" w:rsidRPr="001A6979">
        <w:rPr>
          <w:rFonts w:ascii="Times New Roman" w:hAnsi="Times New Roman" w:cs="Times New Roman"/>
          <w:sz w:val="24"/>
          <w:szCs w:val="24"/>
          <w:lang w:val="lv-LV"/>
        </w:rPr>
        <w:t>Līgums ir saistošs un izpildāms kā attiecībā pret Līdzējiem tā arī pret to mantiniekiem, tiesību un saistību pārņēmējiem, cesionāriem un pārstā</w:t>
      </w:r>
      <w:r w:rsidR="00B946A2" w:rsidRPr="001A6979">
        <w:rPr>
          <w:rFonts w:ascii="Times New Roman" w:hAnsi="Times New Roman" w:cs="Times New Roman"/>
          <w:sz w:val="24"/>
          <w:szCs w:val="24"/>
          <w:lang w:val="lv-LV"/>
        </w:rPr>
        <w:t>v</w:t>
      </w:r>
      <w:r w:rsidR="002E159B" w:rsidRPr="001A6979">
        <w:rPr>
          <w:rFonts w:ascii="Times New Roman" w:hAnsi="Times New Roman" w:cs="Times New Roman"/>
          <w:sz w:val="24"/>
          <w:szCs w:val="24"/>
          <w:lang w:val="lv-LV"/>
        </w:rPr>
        <w:t xml:space="preserve">jiem, ja tādi būtu. </w:t>
      </w:r>
    </w:p>
    <w:p w14:paraId="02AFFA09" w14:textId="7732F76E" w:rsidR="00977FBE" w:rsidRPr="00100D7A" w:rsidRDefault="009B16C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Tiesības pārjaunot, cedēt vai nodot Līgumu</w:t>
      </w:r>
      <w:r w:rsidRPr="001A6979">
        <w:rPr>
          <w:rFonts w:ascii="Times New Roman" w:hAnsi="Times New Roman" w:cs="Times New Roman"/>
          <w:sz w:val="24"/>
          <w:szCs w:val="24"/>
          <w:lang w:val="lv-LV"/>
        </w:rPr>
        <w:t xml:space="preserve">. </w:t>
      </w:r>
      <w:r w:rsidR="002E159B" w:rsidRPr="001A6979">
        <w:rPr>
          <w:rFonts w:ascii="Times New Roman" w:hAnsi="Times New Roman" w:cs="Times New Roman"/>
          <w:sz w:val="24"/>
          <w:szCs w:val="24"/>
          <w:lang w:val="lv-LV"/>
        </w:rPr>
        <w:t>Neviens no Līdzējiem nav ties</w:t>
      </w:r>
      <w:r w:rsidR="001F0D7E" w:rsidRPr="001A6979">
        <w:rPr>
          <w:rFonts w:ascii="Times New Roman" w:hAnsi="Times New Roman" w:cs="Times New Roman"/>
          <w:sz w:val="24"/>
          <w:szCs w:val="24"/>
          <w:lang w:val="lv-LV"/>
        </w:rPr>
        <w:t xml:space="preserve">īgs tam Līgumā paredzētās tiesības un pienākumus cedēt, pārjaunot uz vai nodot jebkurai trešajai personai vai personām bez iepriekšējas rakstiskas otra </w:t>
      </w:r>
      <w:r w:rsidR="00B946A2" w:rsidRPr="001A6979">
        <w:rPr>
          <w:rFonts w:ascii="Times New Roman" w:hAnsi="Times New Roman" w:cs="Times New Roman"/>
          <w:sz w:val="24"/>
          <w:szCs w:val="24"/>
          <w:lang w:val="lv-LV"/>
        </w:rPr>
        <w:t>L</w:t>
      </w:r>
      <w:r w:rsidR="001F0D7E" w:rsidRPr="001A6979">
        <w:rPr>
          <w:rFonts w:ascii="Times New Roman" w:hAnsi="Times New Roman" w:cs="Times New Roman"/>
          <w:sz w:val="24"/>
          <w:szCs w:val="24"/>
          <w:lang w:val="lv-LV"/>
        </w:rPr>
        <w:t xml:space="preserve">īdzēja piekrišanas. </w:t>
      </w:r>
    </w:p>
    <w:p w14:paraId="112E098F" w14:textId="427CBDF2" w:rsidR="00977FBE" w:rsidRPr="00100D7A" w:rsidRDefault="009B16C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Nošķirtība</w:t>
      </w:r>
      <w:r w:rsidRPr="001A6979">
        <w:rPr>
          <w:rFonts w:ascii="Times New Roman" w:hAnsi="Times New Roman" w:cs="Times New Roman"/>
          <w:sz w:val="24"/>
          <w:szCs w:val="24"/>
          <w:lang w:val="lv-LV"/>
        </w:rPr>
        <w:t xml:space="preserve">. </w:t>
      </w:r>
      <w:r w:rsidR="001F0D7E" w:rsidRPr="001A6979">
        <w:rPr>
          <w:rFonts w:ascii="Times New Roman" w:hAnsi="Times New Roman" w:cs="Times New Roman"/>
          <w:sz w:val="24"/>
          <w:szCs w:val="24"/>
          <w:lang w:val="lv-LV"/>
        </w:rPr>
        <w:t>Gadījumā, ja kāds no Līguma noteikumiem ir vai kļūst spēkā neesoš</w:t>
      </w:r>
      <w:r w:rsidR="00B946A2" w:rsidRPr="001A6979">
        <w:rPr>
          <w:rFonts w:ascii="Times New Roman" w:hAnsi="Times New Roman" w:cs="Times New Roman"/>
          <w:sz w:val="24"/>
          <w:szCs w:val="24"/>
          <w:lang w:val="lv-LV"/>
        </w:rPr>
        <w:t>s</w:t>
      </w:r>
      <w:r w:rsidR="001F0D7E" w:rsidRPr="001A6979">
        <w:rPr>
          <w:rFonts w:ascii="Times New Roman" w:hAnsi="Times New Roman" w:cs="Times New Roman"/>
          <w:sz w:val="24"/>
          <w:szCs w:val="24"/>
          <w:lang w:val="lv-LV"/>
        </w:rPr>
        <w:t xml:space="preserve">, šī noteikuma spēkā neesamība neietekmē pārējo Līguma noteikumu spēku. Šādā gadījumā spēkā neesošais noteikums uzskatāms par </w:t>
      </w:r>
      <w:r w:rsidR="005776EB" w:rsidRPr="001A6979">
        <w:rPr>
          <w:rFonts w:ascii="Times New Roman" w:hAnsi="Times New Roman" w:cs="Times New Roman"/>
          <w:sz w:val="24"/>
          <w:szCs w:val="24"/>
          <w:lang w:val="lv-LV"/>
        </w:rPr>
        <w:t>aizvietotu ar spēkā esošu tā iztulkojumu, kas pēc iespējas tuvāk atbilst Līd</w:t>
      </w:r>
      <w:r w:rsidR="00B946A2" w:rsidRPr="001A6979">
        <w:rPr>
          <w:rFonts w:ascii="Times New Roman" w:hAnsi="Times New Roman" w:cs="Times New Roman"/>
          <w:sz w:val="24"/>
          <w:szCs w:val="24"/>
          <w:lang w:val="lv-LV"/>
        </w:rPr>
        <w:t>zē</w:t>
      </w:r>
      <w:r w:rsidR="005776EB" w:rsidRPr="001A6979">
        <w:rPr>
          <w:rFonts w:ascii="Times New Roman" w:hAnsi="Times New Roman" w:cs="Times New Roman"/>
          <w:sz w:val="24"/>
          <w:szCs w:val="24"/>
          <w:lang w:val="lv-LV"/>
        </w:rPr>
        <w:t xml:space="preserve">ju mērķiem un spēkā neesošā noteikuma saimnieciskajam mērķim. </w:t>
      </w:r>
    </w:p>
    <w:p w14:paraId="37E878A2" w14:textId="7F615F64" w:rsidR="00977FBE" w:rsidRPr="00100D7A" w:rsidRDefault="009B16C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Eksemplāru skaits un noteicošā valoda</w:t>
      </w:r>
      <w:r w:rsidRPr="001A6979">
        <w:rPr>
          <w:rFonts w:ascii="Times New Roman" w:hAnsi="Times New Roman" w:cs="Times New Roman"/>
          <w:sz w:val="24"/>
          <w:szCs w:val="24"/>
          <w:lang w:val="lv-LV"/>
        </w:rPr>
        <w:t xml:space="preserve">. </w:t>
      </w:r>
      <w:r w:rsidR="005776EB" w:rsidRPr="001A6979">
        <w:rPr>
          <w:rFonts w:ascii="Times New Roman" w:hAnsi="Times New Roman" w:cs="Times New Roman"/>
          <w:sz w:val="24"/>
          <w:szCs w:val="24"/>
          <w:lang w:val="lv-LV"/>
        </w:rPr>
        <w:t>Līgums ir sagatavots latviešu valod</w:t>
      </w:r>
      <w:r w:rsidR="00B946A2" w:rsidRPr="001A6979">
        <w:rPr>
          <w:rFonts w:ascii="Times New Roman" w:hAnsi="Times New Roman" w:cs="Times New Roman"/>
          <w:sz w:val="24"/>
          <w:szCs w:val="24"/>
          <w:lang w:val="lv-LV"/>
        </w:rPr>
        <w:t>ā</w:t>
      </w:r>
      <w:r w:rsidR="005776EB" w:rsidRPr="001A6979">
        <w:rPr>
          <w:rFonts w:ascii="Times New Roman" w:hAnsi="Times New Roman" w:cs="Times New Roman"/>
          <w:sz w:val="24"/>
          <w:szCs w:val="24"/>
          <w:lang w:val="lv-LV"/>
        </w:rPr>
        <w:t xml:space="preserve"> 2 (</w:t>
      </w:r>
      <w:r w:rsidR="005776EB" w:rsidRPr="001A6979">
        <w:rPr>
          <w:rFonts w:ascii="Times New Roman" w:hAnsi="Times New Roman" w:cs="Times New Roman"/>
          <w:i/>
          <w:sz w:val="24"/>
          <w:szCs w:val="24"/>
          <w:lang w:val="lv-LV"/>
        </w:rPr>
        <w:t>divos</w:t>
      </w:r>
      <w:r w:rsidR="00B70B9B" w:rsidRPr="001A6979">
        <w:rPr>
          <w:rFonts w:ascii="Times New Roman" w:hAnsi="Times New Roman" w:cs="Times New Roman"/>
          <w:sz w:val="24"/>
          <w:szCs w:val="24"/>
          <w:lang w:val="lv-LV"/>
        </w:rPr>
        <w:t xml:space="preserve">) oriģināleksemplāros uz </w:t>
      </w:r>
      <w:r w:rsidR="00B3422C">
        <w:rPr>
          <w:rFonts w:ascii="Times New Roman" w:hAnsi="Times New Roman" w:cs="Times New Roman"/>
          <w:sz w:val="24"/>
          <w:szCs w:val="24"/>
          <w:lang w:val="lv-LV"/>
        </w:rPr>
        <w:t>8</w:t>
      </w:r>
      <w:r w:rsidR="00B70B9B" w:rsidRPr="001A6979">
        <w:rPr>
          <w:rFonts w:ascii="Times New Roman" w:hAnsi="Times New Roman" w:cs="Times New Roman"/>
          <w:sz w:val="24"/>
          <w:szCs w:val="24"/>
          <w:lang w:val="lv-LV"/>
        </w:rPr>
        <w:t xml:space="preserve"> (</w:t>
      </w:r>
      <w:r w:rsidR="00B3422C">
        <w:rPr>
          <w:rFonts w:ascii="Times New Roman" w:hAnsi="Times New Roman" w:cs="Times New Roman"/>
          <w:sz w:val="24"/>
          <w:szCs w:val="24"/>
          <w:lang w:val="lv-LV"/>
        </w:rPr>
        <w:t>astoņām</w:t>
      </w:r>
      <w:r w:rsidR="00B70B9B" w:rsidRPr="001A6979">
        <w:rPr>
          <w:rFonts w:ascii="Times New Roman" w:hAnsi="Times New Roman" w:cs="Times New Roman"/>
          <w:sz w:val="24"/>
          <w:szCs w:val="24"/>
          <w:lang w:val="lv-LV"/>
        </w:rPr>
        <w:t xml:space="preserve">) lapām, </w:t>
      </w:r>
      <w:r w:rsidR="005776EB" w:rsidRPr="001A6979">
        <w:rPr>
          <w:rFonts w:ascii="Times New Roman" w:hAnsi="Times New Roman" w:cs="Times New Roman"/>
          <w:sz w:val="24"/>
          <w:szCs w:val="24"/>
          <w:lang w:val="lv-LV"/>
        </w:rPr>
        <w:t>katram Līdzējam izsniedzot 1 (</w:t>
      </w:r>
      <w:r w:rsidR="005776EB" w:rsidRPr="001A6979">
        <w:rPr>
          <w:rFonts w:ascii="Times New Roman" w:hAnsi="Times New Roman" w:cs="Times New Roman"/>
          <w:i/>
          <w:sz w:val="24"/>
          <w:szCs w:val="24"/>
          <w:lang w:val="lv-LV"/>
        </w:rPr>
        <w:t>vienu</w:t>
      </w:r>
      <w:r w:rsidR="005776EB" w:rsidRPr="001A6979">
        <w:rPr>
          <w:rFonts w:ascii="Times New Roman" w:hAnsi="Times New Roman" w:cs="Times New Roman"/>
          <w:sz w:val="24"/>
          <w:szCs w:val="24"/>
          <w:lang w:val="lv-LV"/>
        </w:rPr>
        <w:t xml:space="preserve">) oriģināleksemplāru. </w:t>
      </w:r>
    </w:p>
    <w:p w14:paraId="07403E76" w14:textId="20CDCF46" w:rsidR="00576621" w:rsidRPr="00B3422C" w:rsidRDefault="009B16C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b/>
          <w:sz w:val="24"/>
          <w:szCs w:val="24"/>
          <w:lang w:val="lv-LV"/>
        </w:rPr>
        <w:t>Līguma grozījumi un papildinājumi</w:t>
      </w:r>
      <w:r w:rsidRPr="001A6979">
        <w:rPr>
          <w:rFonts w:ascii="Times New Roman" w:hAnsi="Times New Roman" w:cs="Times New Roman"/>
          <w:sz w:val="24"/>
          <w:szCs w:val="24"/>
          <w:lang w:val="lv-LV"/>
        </w:rPr>
        <w:t xml:space="preserve">. </w:t>
      </w:r>
      <w:r w:rsidR="005776EB" w:rsidRPr="001A6979">
        <w:rPr>
          <w:rFonts w:ascii="Times New Roman" w:hAnsi="Times New Roman" w:cs="Times New Roman"/>
          <w:sz w:val="24"/>
          <w:szCs w:val="24"/>
          <w:lang w:val="lv-LV"/>
        </w:rPr>
        <w:t xml:space="preserve">Nekādi mutiski grozījumi un papildinājumi netiek uzskatīti par Līdzējiem saistošiem Līguma noteikumiem un nosacījumiem. Jebkuras izmaiņas Līguma noteikumos un nosacījumos stājas spēkā tikai tad, kad tās noformētas rakstiski un </w:t>
      </w:r>
      <w:r w:rsidR="00E21947" w:rsidRPr="001A6979">
        <w:rPr>
          <w:rFonts w:ascii="Times New Roman" w:hAnsi="Times New Roman" w:cs="Times New Roman"/>
          <w:sz w:val="24"/>
          <w:szCs w:val="24"/>
          <w:lang w:val="lv-LV"/>
        </w:rPr>
        <w:t>abi</w:t>
      </w:r>
      <w:r w:rsidR="00576621" w:rsidRPr="001A6979">
        <w:rPr>
          <w:rFonts w:ascii="Times New Roman" w:hAnsi="Times New Roman" w:cs="Times New Roman"/>
          <w:sz w:val="24"/>
          <w:szCs w:val="24"/>
          <w:lang w:val="lv-LV"/>
        </w:rPr>
        <w:t xml:space="preserve"> Līd</w:t>
      </w:r>
      <w:r w:rsidR="00B946A2" w:rsidRPr="001A6979">
        <w:rPr>
          <w:rFonts w:ascii="Times New Roman" w:hAnsi="Times New Roman" w:cs="Times New Roman"/>
          <w:sz w:val="24"/>
          <w:szCs w:val="24"/>
          <w:lang w:val="lv-LV"/>
        </w:rPr>
        <w:t>zē</w:t>
      </w:r>
      <w:r w:rsidR="00E21947" w:rsidRPr="001A6979">
        <w:rPr>
          <w:rFonts w:ascii="Times New Roman" w:hAnsi="Times New Roman" w:cs="Times New Roman"/>
          <w:sz w:val="24"/>
          <w:szCs w:val="24"/>
          <w:lang w:val="lv-LV"/>
        </w:rPr>
        <w:t>ji tās pa</w:t>
      </w:r>
      <w:r w:rsidR="00576621" w:rsidRPr="001A6979">
        <w:rPr>
          <w:rFonts w:ascii="Times New Roman" w:hAnsi="Times New Roman" w:cs="Times New Roman"/>
          <w:sz w:val="24"/>
          <w:szCs w:val="24"/>
          <w:lang w:val="lv-LV"/>
        </w:rPr>
        <w:t xml:space="preserve">rakstījuši. Jebkuri Līguma grozījumi vai izmaiņas, kas noformēti šajā punktā minētajā kārtībā, kļūst par neatņemamu Līguma sastāvdaļu. </w:t>
      </w:r>
    </w:p>
    <w:p w14:paraId="5908C816" w14:textId="0DDBB685" w:rsidR="00977FBE" w:rsidRPr="00B3422C" w:rsidRDefault="007277E4" w:rsidP="00B3422C">
      <w:pPr>
        <w:pStyle w:val="Bezatstarpm"/>
        <w:numPr>
          <w:ilvl w:val="0"/>
          <w:numId w:val="5"/>
        </w:numPr>
        <w:spacing w:line="276" w:lineRule="auto"/>
        <w:ind w:left="357" w:hanging="357"/>
        <w:jc w:val="center"/>
        <w:outlineLvl w:val="0"/>
        <w:rPr>
          <w:rFonts w:ascii="Times New Roman" w:hAnsi="Times New Roman" w:cs="Times New Roman"/>
          <w:b/>
          <w:smallCaps/>
          <w:szCs w:val="24"/>
          <w:lang w:val="lv-LV"/>
        </w:rPr>
      </w:pPr>
      <w:bookmarkStart w:id="7" w:name="_Toc386363720"/>
      <w:r w:rsidRPr="00F02462">
        <w:rPr>
          <w:rFonts w:ascii="Times New Roman" w:hAnsi="Times New Roman" w:cs="Times New Roman"/>
          <w:b/>
          <w:smallCaps/>
          <w:sz w:val="24"/>
          <w:szCs w:val="24"/>
          <w:lang w:val="lv-LV"/>
        </w:rPr>
        <w:t>pielikumi</w:t>
      </w:r>
      <w:bookmarkEnd w:id="7"/>
    </w:p>
    <w:p w14:paraId="751A47C0" w14:textId="2A42EBE2" w:rsidR="00EC3536" w:rsidRPr="00100D7A" w:rsidRDefault="00977FBE"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Visi pielikumi ir uzskatāmi par Līguma neatņemamu sastāvdaļu. Gadījumā, ja tiek konstatētas jebkādas pretrunas starp Līgumu un pielikumu, priekšroka dodama pielikumā norādītajai informācijai, noteikumiem un nosacījumiem.</w:t>
      </w:r>
    </w:p>
    <w:p w14:paraId="7AF6D16C" w14:textId="180128A3" w:rsidR="00601F1F" w:rsidRPr="00C5285E" w:rsidRDefault="00E21947" w:rsidP="00100D7A">
      <w:pPr>
        <w:pStyle w:val="Bezatstarpm"/>
        <w:numPr>
          <w:ilvl w:val="1"/>
          <w:numId w:val="5"/>
        </w:numPr>
        <w:spacing w:line="276" w:lineRule="auto"/>
        <w:ind w:left="567" w:hanging="56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Līgumam tā darbības laikā ir šādi pielikumi</w:t>
      </w:r>
      <w:r w:rsidR="008F0420" w:rsidRPr="001A6979">
        <w:rPr>
          <w:rFonts w:ascii="Times New Roman" w:hAnsi="Times New Roman" w:cs="Times New Roman"/>
          <w:sz w:val="24"/>
          <w:szCs w:val="24"/>
          <w:lang w:val="lv-LV"/>
        </w:rPr>
        <w:t>:</w:t>
      </w:r>
    </w:p>
    <w:p w14:paraId="69CD1A90" w14:textId="77777777" w:rsidR="00091E1F" w:rsidRPr="001A6979" w:rsidRDefault="00091E1F" w:rsidP="00100D7A">
      <w:pPr>
        <w:pStyle w:val="Bezatstarpm"/>
        <w:numPr>
          <w:ilvl w:val="2"/>
          <w:numId w:val="5"/>
        </w:numPr>
        <w:spacing w:line="276" w:lineRule="auto"/>
        <w:ind w:hanging="65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1. pielikums – izmaksu tāme un darbu apjomi</w:t>
      </w:r>
    </w:p>
    <w:p w14:paraId="7C80E9BD" w14:textId="65802F6D" w:rsidR="00BB233C" w:rsidRDefault="00091E1F" w:rsidP="00100D7A">
      <w:pPr>
        <w:pStyle w:val="Bezatstarpm"/>
        <w:numPr>
          <w:ilvl w:val="2"/>
          <w:numId w:val="5"/>
        </w:numPr>
        <w:spacing w:line="276" w:lineRule="auto"/>
        <w:ind w:hanging="657"/>
        <w:jc w:val="both"/>
        <w:rPr>
          <w:rFonts w:ascii="Times New Roman" w:hAnsi="Times New Roman" w:cs="Times New Roman"/>
          <w:sz w:val="24"/>
          <w:szCs w:val="24"/>
          <w:lang w:val="lv-LV"/>
        </w:rPr>
      </w:pPr>
      <w:r w:rsidRPr="001A6979">
        <w:rPr>
          <w:rFonts w:ascii="Times New Roman" w:hAnsi="Times New Roman" w:cs="Times New Roman"/>
          <w:sz w:val="24"/>
          <w:szCs w:val="24"/>
          <w:lang w:val="lv-LV"/>
        </w:rPr>
        <w:t>2</w:t>
      </w:r>
      <w:r w:rsidR="00BB233C" w:rsidRPr="001A6979">
        <w:rPr>
          <w:rFonts w:ascii="Times New Roman" w:hAnsi="Times New Roman" w:cs="Times New Roman"/>
          <w:sz w:val="24"/>
          <w:szCs w:val="24"/>
          <w:lang w:val="lv-LV"/>
        </w:rPr>
        <w:t>. pie</w:t>
      </w:r>
      <w:r w:rsidR="00100D7A">
        <w:rPr>
          <w:rFonts w:ascii="Times New Roman" w:hAnsi="Times New Roman" w:cs="Times New Roman"/>
          <w:sz w:val="24"/>
          <w:szCs w:val="24"/>
          <w:lang w:val="lv-LV"/>
        </w:rPr>
        <w:t>likums – izejas datu saraksts</w:t>
      </w:r>
    </w:p>
    <w:p w14:paraId="59A50749" w14:textId="0D8F872A" w:rsidR="00C5285E" w:rsidRPr="001A6979" w:rsidRDefault="00C5285E" w:rsidP="00100D7A">
      <w:pPr>
        <w:pStyle w:val="Bezatstarpm"/>
        <w:numPr>
          <w:ilvl w:val="2"/>
          <w:numId w:val="5"/>
        </w:numPr>
        <w:spacing w:line="276" w:lineRule="auto"/>
        <w:ind w:hanging="657"/>
        <w:jc w:val="both"/>
        <w:rPr>
          <w:rFonts w:ascii="Times New Roman" w:hAnsi="Times New Roman" w:cs="Times New Roman"/>
          <w:sz w:val="24"/>
          <w:szCs w:val="24"/>
          <w:lang w:val="lv-LV"/>
        </w:rPr>
      </w:pPr>
      <w:r>
        <w:rPr>
          <w:rFonts w:ascii="Times New Roman" w:hAnsi="Times New Roman" w:cs="Times New Roman"/>
          <w:sz w:val="24"/>
          <w:szCs w:val="24"/>
          <w:lang w:val="lv-LV"/>
        </w:rPr>
        <w:t>3.pielikums – kalendārais grafiks</w:t>
      </w:r>
    </w:p>
    <w:p w14:paraId="6BD6DF9E" w14:textId="1C41A94B" w:rsidR="008B5086" w:rsidRPr="001A1EB2" w:rsidRDefault="00C5285E" w:rsidP="001A1EB2">
      <w:pPr>
        <w:pStyle w:val="Bezatstarpm"/>
        <w:numPr>
          <w:ilvl w:val="2"/>
          <w:numId w:val="5"/>
        </w:numPr>
        <w:spacing w:line="276" w:lineRule="auto"/>
        <w:ind w:hanging="65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00A473CE">
        <w:rPr>
          <w:rFonts w:ascii="Times New Roman" w:hAnsi="Times New Roman" w:cs="Times New Roman"/>
          <w:sz w:val="24"/>
          <w:szCs w:val="24"/>
          <w:lang w:val="lv-LV"/>
        </w:rPr>
        <w:t>.pielikums - i</w:t>
      </w:r>
      <w:r w:rsidR="00394086" w:rsidRPr="00C5285E">
        <w:rPr>
          <w:rFonts w:ascii="Times New Roman" w:hAnsi="Times New Roman" w:cs="Times New Roman"/>
          <w:sz w:val="24"/>
          <w:szCs w:val="24"/>
          <w:lang w:val="lv-LV"/>
        </w:rPr>
        <w:t>zpildītāja darbinieku</w:t>
      </w:r>
      <w:r w:rsidR="00D24AE7" w:rsidRPr="00C5285E">
        <w:rPr>
          <w:rFonts w:ascii="Times New Roman" w:hAnsi="Times New Roman" w:cs="Times New Roman"/>
          <w:sz w:val="24"/>
          <w:szCs w:val="24"/>
          <w:lang w:val="lv-LV"/>
        </w:rPr>
        <w:t xml:space="preserve"> un apakšuzņēmēju</w:t>
      </w:r>
      <w:r w:rsidR="00394086" w:rsidRPr="00C5285E">
        <w:rPr>
          <w:rFonts w:ascii="Times New Roman" w:hAnsi="Times New Roman" w:cs="Times New Roman"/>
          <w:sz w:val="24"/>
          <w:szCs w:val="24"/>
          <w:lang w:val="lv-LV"/>
        </w:rPr>
        <w:t xml:space="preserve"> saraksts</w:t>
      </w:r>
    </w:p>
    <w:p w14:paraId="763585C6" w14:textId="57E560E3" w:rsidR="00100D7A" w:rsidRPr="00B53A3A" w:rsidRDefault="00C13F9C" w:rsidP="00B53A3A">
      <w:pPr>
        <w:pStyle w:val="Bezatstarpm"/>
        <w:numPr>
          <w:ilvl w:val="1"/>
          <w:numId w:val="5"/>
        </w:numPr>
        <w:spacing w:line="276" w:lineRule="auto"/>
        <w:ind w:left="567" w:hanging="567"/>
        <w:jc w:val="both"/>
        <w:rPr>
          <w:rFonts w:ascii="Times New Roman" w:hAnsi="Times New Roman" w:cs="Times New Roman"/>
          <w:b/>
          <w:sz w:val="24"/>
          <w:szCs w:val="24"/>
          <w:lang w:val="lv-LV"/>
        </w:rPr>
      </w:pPr>
      <w:r w:rsidRPr="001A6979">
        <w:rPr>
          <w:rFonts w:ascii="Times New Roman" w:hAnsi="Times New Roman" w:cs="Times New Roman"/>
          <w:sz w:val="24"/>
          <w:szCs w:val="24"/>
          <w:lang w:val="lv-LV"/>
        </w:rPr>
        <w:t xml:space="preserve">Ja Līdzēji savstarpēji vienojas, Līgumam var tikt pievienots jebkurš cits pielikums. Tas </w:t>
      </w:r>
      <w:r w:rsidR="006C2880" w:rsidRPr="001A6979">
        <w:rPr>
          <w:rFonts w:ascii="Times New Roman" w:hAnsi="Times New Roman" w:cs="Times New Roman"/>
          <w:sz w:val="24"/>
          <w:szCs w:val="24"/>
          <w:lang w:val="lv-LV"/>
        </w:rPr>
        <w:t>noformējams rakstveidā</w:t>
      </w:r>
      <w:r w:rsidR="000F3693" w:rsidRPr="001A6979">
        <w:rPr>
          <w:rFonts w:ascii="Times New Roman" w:hAnsi="Times New Roman" w:cs="Times New Roman"/>
          <w:sz w:val="24"/>
          <w:szCs w:val="24"/>
          <w:lang w:val="lv-LV"/>
        </w:rPr>
        <w:t>,</w:t>
      </w:r>
      <w:r w:rsidR="00631EE3" w:rsidRPr="001A6979">
        <w:rPr>
          <w:rFonts w:ascii="Times New Roman" w:hAnsi="Times New Roman" w:cs="Times New Roman"/>
          <w:sz w:val="24"/>
          <w:szCs w:val="24"/>
          <w:lang w:val="lv-LV"/>
        </w:rPr>
        <w:t xml:space="preserve"> </w:t>
      </w:r>
      <w:r w:rsidR="006C2880" w:rsidRPr="001A6979">
        <w:rPr>
          <w:rFonts w:ascii="Times New Roman" w:hAnsi="Times New Roman" w:cs="Times New Roman"/>
          <w:sz w:val="24"/>
          <w:szCs w:val="24"/>
          <w:lang w:val="lv-LV"/>
        </w:rPr>
        <w:t>to paraksta abi Līdzēji un tas kļūst par Līguma neatņemamu sastāvdaļu ar dienu, kad abi Līdzēji to parakstījuši. To nepiešuj</w:t>
      </w:r>
      <w:proofErr w:type="gramStart"/>
      <w:r w:rsidR="006C2880" w:rsidRPr="001A6979">
        <w:rPr>
          <w:rFonts w:ascii="Times New Roman" w:hAnsi="Times New Roman" w:cs="Times New Roman"/>
          <w:sz w:val="24"/>
          <w:szCs w:val="24"/>
          <w:lang w:val="lv-LV"/>
        </w:rPr>
        <w:t xml:space="preserve"> vai kā citādi fiziski nepievieno Līgumam, taču tā pirmās lapas augšējā labajā stūrī norāda pilnu atsauci uz Līgumu, pielikuma galīgās redakcijas sagatavošanas datumu un pielikuma kārtas numuru.</w:t>
      </w:r>
      <w:proofErr w:type="gramEnd"/>
      <w:r w:rsidR="00631EE3" w:rsidRPr="001A6979">
        <w:rPr>
          <w:rFonts w:ascii="Times New Roman" w:hAnsi="Times New Roman" w:cs="Times New Roman"/>
          <w:sz w:val="24"/>
          <w:szCs w:val="24"/>
          <w:lang w:val="lv-LV"/>
        </w:rPr>
        <w:t xml:space="preserve"> </w:t>
      </w:r>
    </w:p>
    <w:p w14:paraId="3B77DF43" w14:textId="56BBE6BD" w:rsidR="007A233E" w:rsidRPr="00100D7A" w:rsidRDefault="007A233E" w:rsidP="00100D7A">
      <w:pPr>
        <w:pStyle w:val="Bezatstarpm"/>
        <w:numPr>
          <w:ilvl w:val="0"/>
          <w:numId w:val="5"/>
        </w:numPr>
        <w:spacing w:line="276" w:lineRule="auto"/>
        <w:jc w:val="center"/>
        <w:rPr>
          <w:rFonts w:ascii="Times New Roman" w:hAnsi="Times New Roman" w:cs="Times New Roman"/>
          <w:b/>
          <w:sz w:val="24"/>
          <w:szCs w:val="24"/>
          <w:lang w:val="lv-LV"/>
        </w:rPr>
      </w:pPr>
      <w:r w:rsidRPr="001A6979">
        <w:rPr>
          <w:rFonts w:ascii="Times New Roman" w:hAnsi="Times New Roman" w:cs="Times New Roman"/>
          <w:b/>
          <w:sz w:val="24"/>
          <w:szCs w:val="24"/>
        </w:rPr>
        <w:t>PUŠU PARAKSTI</w:t>
      </w:r>
    </w:p>
    <w:p w14:paraId="2F6EA72D" w14:textId="77777777" w:rsidR="00100D7A" w:rsidRPr="00100D7A" w:rsidRDefault="00100D7A" w:rsidP="00100D7A">
      <w:pPr>
        <w:pStyle w:val="Bezatstarpm"/>
        <w:spacing w:line="276" w:lineRule="auto"/>
        <w:ind w:left="360"/>
        <w:rPr>
          <w:rFonts w:ascii="Times New Roman" w:hAnsi="Times New Roman" w:cs="Times New Roman"/>
          <w:b/>
          <w:sz w:val="24"/>
          <w:szCs w:val="24"/>
          <w:lang w:val="lv-LV"/>
        </w:rPr>
      </w:pPr>
    </w:p>
    <w:p w14:paraId="2EE370B5" w14:textId="77777777" w:rsidR="00100D7A" w:rsidRPr="00F02462" w:rsidRDefault="00100D7A" w:rsidP="00100D7A">
      <w:pPr>
        <w:pStyle w:val="Bezatstarpm"/>
        <w:spacing w:line="276" w:lineRule="auto"/>
        <w:ind w:left="360"/>
        <w:rPr>
          <w:rFonts w:ascii="Times New Roman" w:hAnsi="Times New Roman" w:cs="Times New Roman"/>
          <w:b/>
          <w:sz w:val="24"/>
          <w:szCs w:val="24"/>
          <w:lang w:val="lv-LV"/>
        </w:rPr>
      </w:pPr>
    </w:p>
    <w:tbl>
      <w:tblPr>
        <w:tblW w:w="9214" w:type="dxa"/>
        <w:tblLook w:val="04A0" w:firstRow="1" w:lastRow="0" w:firstColumn="1" w:lastColumn="0" w:noHBand="0" w:noVBand="1"/>
      </w:tblPr>
      <w:tblGrid>
        <w:gridCol w:w="4261"/>
        <w:gridCol w:w="4953"/>
      </w:tblGrid>
      <w:tr w:rsidR="007A233E" w:rsidRPr="00CA6F7B" w14:paraId="08237DA4" w14:textId="77777777" w:rsidTr="00EA6AA9">
        <w:trPr>
          <w:trHeight w:val="4401"/>
        </w:trPr>
        <w:tc>
          <w:tcPr>
            <w:tcW w:w="4261" w:type="dxa"/>
          </w:tcPr>
          <w:p w14:paraId="42968A9E" w14:textId="070CB957" w:rsidR="007A233E" w:rsidRPr="001A6979" w:rsidRDefault="00E970D7" w:rsidP="00100D7A">
            <w:pPr>
              <w:pStyle w:val="Virsraksts1"/>
              <w:numPr>
                <w:ilvl w:val="0"/>
                <w:numId w:val="0"/>
              </w:numPr>
              <w:tabs>
                <w:tab w:val="clear" w:pos="4111"/>
                <w:tab w:val="left" w:pos="4820"/>
              </w:tabs>
              <w:spacing w:line="276" w:lineRule="auto"/>
              <w:jc w:val="both"/>
              <w:rPr>
                <w:rFonts w:ascii="Times New Roman" w:hAnsi="Times New Roman"/>
                <w:b/>
                <w:bCs/>
                <w:szCs w:val="24"/>
                <w:lang w:val="lv-LV"/>
              </w:rPr>
            </w:pPr>
            <w:r w:rsidRPr="001A6979">
              <w:rPr>
                <w:rFonts w:ascii="Times New Roman" w:hAnsi="Times New Roman"/>
                <w:b/>
                <w:bCs/>
                <w:szCs w:val="24"/>
                <w:lang w:val="lv-LV"/>
              </w:rPr>
              <w:t>IZPILDĪTAJS</w:t>
            </w:r>
          </w:p>
          <w:p w14:paraId="2450A2CC" w14:textId="77777777" w:rsidR="007A233E" w:rsidRPr="00EB2730" w:rsidRDefault="007A233E" w:rsidP="00100D7A">
            <w:pPr>
              <w:pStyle w:val="Vienkrsteksts"/>
              <w:spacing w:line="276" w:lineRule="auto"/>
              <w:rPr>
                <w:rFonts w:ascii="Times New Roman" w:hAnsi="Times New Roman"/>
                <w:b/>
                <w:sz w:val="24"/>
                <w:szCs w:val="24"/>
                <w:lang w:val="lv-LV"/>
              </w:rPr>
            </w:pPr>
            <w:r w:rsidRPr="00EB2730">
              <w:rPr>
                <w:rFonts w:ascii="Times New Roman" w:hAnsi="Times New Roman"/>
                <w:b/>
                <w:sz w:val="24"/>
                <w:szCs w:val="24"/>
                <w:lang w:val="lv-LV"/>
              </w:rPr>
              <w:t>SIA „CMB”</w:t>
            </w:r>
          </w:p>
          <w:p w14:paraId="0914F986" w14:textId="66C5D9F1" w:rsidR="00CA6F7B" w:rsidRPr="001A6979" w:rsidRDefault="00CA6F7B" w:rsidP="00100D7A">
            <w:pPr>
              <w:pStyle w:val="Vienkrsteksts"/>
              <w:spacing w:line="276" w:lineRule="auto"/>
              <w:rPr>
                <w:rFonts w:ascii="Times New Roman" w:hAnsi="Times New Roman"/>
                <w:sz w:val="24"/>
                <w:szCs w:val="24"/>
                <w:lang w:val="lv-LV"/>
              </w:rPr>
            </w:pPr>
            <w:proofErr w:type="spellStart"/>
            <w:r w:rsidRPr="001A6979">
              <w:rPr>
                <w:rFonts w:ascii="Times New Roman" w:hAnsi="Times New Roman"/>
                <w:sz w:val="24"/>
                <w:szCs w:val="24"/>
                <w:lang w:val="lv-LV"/>
              </w:rPr>
              <w:t>Reģ.Nr</w:t>
            </w:r>
            <w:proofErr w:type="spellEnd"/>
            <w:r w:rsidRPr="001A6979">
              <w:rPr>
                <w:rFonts w:ascii="Times New Roman" w:hAnsi="Times New Roman"/>
                <w:sz w:val="24"/>
                <w:szCs w:val="24"/>
                <w:lang w:val="lv-LV"/>
              </w:rPr>
              <w:t xml:space="preserve">. </w:t>
            </w:r>
            <w:r w:rsidRPr="001A6979">
              <w:rPr>
                <w:rFonts w:ascii="Times New Roman" w:hAnsi="Times New Roman"/>
                <w:sz w:val="24"/>
                <w:szCs w:val="24"/>
                <w:lang w:val="en"/>
              </w:rPr>
              <w:t>43603024025</w:t>
            </w:r>
          </w:p>
          <w:p w14:paraId="51EAA332" w14:textId="28FC22BE" w:rsidR="00EB2730" w:rsidRDefault="00522F9B" w:rsidP="00100D7A">
            <w:pPr>
              <w:pStyle w:val="Vienkrsteksts"/>
              <w:spacing w:line="276" w:lineRule="auto"/>
              <w:rPr>
                <w:rStyle w:val="apple-style-span"/>
                <w:rFonts w:ascii="Times New Roman" w:hAnsi="Times New Roman"/>
                <w:sz w:val="24"/>
                <w:szCs w:val="24"/>
                <w:lang w:val="lv-LV"/>
              </w:rPr>
            </w:pPr>
            <w:r>
              <w:rPr>
                <w:rStyle w:val="apple-style-span"/>
                <w:rFonts w:ascii="Times New Roman" w:hAnsi="Times New Roman"/>
                <w:sz w:val="24"/>
                <w:szCs w:val="24"/>
              </w:rPr>
              <w:t xml:space="preserve">Ventspils </w:t>
            </w:r>
            <w:r w:rsidR="00E970D7" w:rsidRPr="001A6979">
              <w:rPr>
                <w:rStyle w:val="apple-style-span"/>
                <w:rFonts w:ascii="Times New Roman" w:hAnsi="Times New Roman"/>
                <w:sz w:val="24"/>
                <w:szCs w:val="24"/>
                <w:lang w:val="lv-LV"/>
              </w:rPr>
              <w:t xml:space="preserve">iela </w:t>
            </w:r>
            <w:r>
              <w:rPr>
                <w:rStyle w:val="apple-style-span"/>
                <w:rFonts w:ascii="Times New Roman" w:hAnsi="Times New Roman"/>
                <w:sz w:val="24"/>
                <w:szCs w:val="24"/>
                <w:lang w:val="lv-LV"/>
              </w:rPr>
              <w:t>48</w:t>
            </w:r>
            <w:r w:rsidR="00E970D7" w:rsidRPr="001A6979">
              <w:rPr>
                <w:rStyle w:val="apple-style-span"/>
                <w:rFonts w:ascii="Times New Roman" w:hAnsi="Times New Roman"/>
                <w:sz w:val="24"/>
                <w:szCs w:val="24"/>
                <w:lang w:val="lv-LV"/>
              </w:rPr>
              <w:t xml:space="preserve">, </w:t>
            </w:r>
          </w:p>
          <w:p w14:paraId="4FF6E42C" w14:textId="4948902B" w:rsidR="007A233E" w:rsidRPr="001A6979" w:rsidRDefault="00EB2730" w:rsidP="00100D7A">
            <w:pPr>
              <w:pStyle w:val="Vienkrsteksts"/>
              <w:spacing w:line="276" w:lineRule="auto"/>
              <w:rPr>
                <w:rStyle w:val="apple-style-span"/>
                <w:rFonts w:ascii="Times New Roman" w:hAnsi="Times New Roman"/>
                <w:sz w:val="24"/>
                <w:szCs w:val="24"/>
                <w:lang w:val="lv-LV"/>
              </w:rPr>
            </w:pPr>
            <w:proofErr w:type="spellStart"/>
            <w:r>
              <w:rPr>
                <w:rStyle w:val="apple-style-span"/>
                <w:rFonts w:ascii="Times New Roman" w:hAnsi="Times New Roman"/>
                <w:sz w:val="24"/>
                <w:szCs w:val="24"/>
                <w:lang w:val="lv-LV"/>
              </w:rPr>
              <w:t>Rīga,</w:t>
            </w:r>
            <w:r w:rsidR="00E970D7" w:rsidRPr="001A6979">
              <w:rPr>
                <w:rStyle w:val="apple-style-span"/>
                <w:rFonts w:ascii="Times New Roman" w:hAnsi="Times New Roman"/>
                <w:sz w:val="24"/>
                <w:szCs w:val="24"/>
                <w:lang w:val="lv-LV"/>
              </w:rPr>
              <w:t>LV-10</w:t>
            </w:r>
            <w:r w:rsidR="00522F9B">
              <w:rPr>
                <w:rStyle w:val="apple-style-span"/>
                <w:rFonts w:ascii="Times New Roman" w:hAnsi="Times New Roman"/>
                <w:sz w:val="24"/>
                <w:szCs w:val="24"/>
                <w:lang w:val="lv-LV"/>
              </w:rPr>
              <w:t>02</w:t>
            </w:r>
            <w:proofErr w:type="spellEnd"/>
          </w:p>
          <w:p w14:paraId="6A6CF485" w14:textId="16A94C6F" w:rsidR="007A233E" w:rsidRPr="001A6979" w:rsidRDefault="007A233E" w:rsidP="00100D7A">
            <w:pPr>
              <w:pStyle w:val="Vienkrsteksts"/>
              <w:spacing w:line="276" w:lineRule="auto"/>
              <w:rPr>
                <w:rFonts w:ascii="Times New Roman" w:hAnsi="Times New Roman"/>
                <w:sz w:val="24"/>
                <w:szCs w:val="24"/>
                <w:lang w:val="lv-LV"/>
              </w:rPr>
            </w:pPr>
            <w:r w:rsidRPr="001A6979">
              <w:rPr>
                <w:rFonts w:ascii="Times New Roman" w:hAnsi="Times New Roman"/>
                <w:sz w:val="24"/>
                <w:szCs w:val="24"/>
                <w:lang w:val="lv-LV"/>
              </w:rPr>
              <w:t xml:space="preserve">Banka: AS </w:t>
            </w:r>
            <w:proofErr w:type="spellStart"/>
            <w:r w:rsidRPr="001A6979">
              <w:rPr>
                <w:rFonts w:ascii="Times New Roman" w:hAnsi="Times New Roman"/>
                <w:sz w:val="24"/>
                <w:szCs w:val="24"/>
                <w:lang w:val="lv-LV"/>
              </w:rPr>
              <w:t>Swedbank</w:t>
            </w:r>
            <w:proofErr w:type="spellEnd"/>
            <w:r w:rsidRPr="001A6979">
              <w:rPr>
                <w:rFonts w:ascii="Times New Roman" w:hAnsi="Times New Roman"/>
                <w:sz w:val="24"/>
                <w:szCs w:val="24"/>
                <w:lang w:val="lv-LV"/>
              </w:rPr>
              <w:tab/>
            </w:r>
            <w:r w:rsidRPr="001A6979">
              <w:rPr>
                <w:rStyle w:val="Izteiksmgs"/>
                <w:rFonts w:ascii="Times New Roman" w:hAnsi="Times New Roman"/>
                <w:sz w:val="24"/>
                <w:szCs w:val="24"/>
                <w:lang w:val="lv-LV"/>
              </w:rPr>
              <w:t xml:space="preserve"> </w:t>
            </w:r>
          </w:p>
          <w:p w14:paraId="70ED91EB" w14:textId="77777777" w:rsidR="007A233E" w:rsidRPr="001A6979" w:rsidRDefault="007A233E" w:rsidP="00100D7A">
            <w:pPr>
              <w:pStyle w:val="Vienkrsteksts"/>
              <w:spacing w:line="276" w:lineRule="auto"/>
              <w:rPr>
                <w:rFonts w:ascii="Times New Roman" w:hAnsi="Times New Roman"/>
                <w:sz w:val="24"/>
                <w:szCs w:val="24"/>
                <w:lang w:val="lv-LV"/>
              </w:rPr>
            </w:pPr>
            <w:r w:rsidRPr="001A6979">
              <w:rPr>
                <w:rFonts w:ascii="Times New Roman" w:hAnsi="Times New Roman"/>
                <w:bCs/>
                <w:sz w:val="24"/>
                <w:szCs w:val="24"/>
                <w:lang w:val="lv-LV"/>
              </w:rPr>
              <w:t xml:space="preserve">Konts: </w:t>
            </w:r>
            <w:r w:rsidRPr="001A6979">
              <w:rPr>
                <w:rFonts w:ascii="Times New Roman" w:hAnsi="Times New Roman"/>
                <w:sz w:val="24"/>
                <w:szCs w:val="24"/>
                <w:lang w:val="lv-LV"/>
              </w:rPr>
              <w:t>LV78HABA0551035566767</w:t>
            </w:r>
          </w:p>
          <w:p w14:paraId="5D907953" w14:textId="77777777" w:rsidR="007A233E" w:rsidRPr="001A6979" w:rsidRDefault="007A233E" w:rsidP="00100D7A">
            <w:pPr>
              <w:spacing w:after="0"/>
              <w:rPr>
                <w:rFonts w:ascii="Times New Roman" w:hAnsi="Times New Roman" w:cs="Times New Roman"/>
                <w:sz w:val="24"/>
                <w:szCs w:val="24"/>
              </w:rPr>
            </w:pPr>
          </w:p>
          <w:p w14:paraId="6EA94AE0" w14:textId="77777777" w:rsidR="00E970D7" w:rsidRPr="001A6979" w:rsidRDefault="00E970D7" w:rsidP="00100D7A">
            <w:pPr>
              <w:spacing w:after="0"/>
              <w:rPr>
                <w:rFonts w:ascii="Times New Roman" w:hAnsi="Times New Roman" w:cs="Times New Roman"/>
                <w:sz w:val="24"/>
                <w:szCs w:val="24"/>
              </w:rPr>
            </w:pPr>
            <w:r w:rsidRPr="001A6979">
              <w:rPr>
                <w:rFonts w:ascii="Times New Roman" w:hAnsi="Times New Roman" w:cs="Times New Roman"/>
                <w:sz w:val="24"/>
                <w:szCs w:val="24"/>
              </w:rPr>
              <w:t>__________________________</w:t>
            </w:r>
          </w:p>
          <w:p w14:paraId="6FAA772C" w14:textId="43F80894" w:rsidR="00E970D7" w:rsidRPr="001A6979" w:rsidRDefault="00656F68" w:rsidP="00100D7A">
            <w:pPr>
              <w:spacing w:after="0"/>
              <w:rPr>
                <w:rFonts w:ascii="Times New Roman" w:hAnsi="Times New Roman" w:cs="Times New Roman"/>
                <w:sz w:val="24"/>
                <w:szCs w:val="24"/>
              </w:rPr>
            </w:pPr>
            <w:proofErr w:type="spellStart"/>
            <w:r w:rsidRPr="001A6979">
              <w:rPr>
                <w:rFonts w:ascii="Times New Roman" w:hAnsi="Times New Roman" w:cs="Times New Roman"/>
                <w:sz w:val="24"/>
                <w:szCs w:val="24"/>
              </w:rPr>
              <w:t>Artis</w:t>
            </w:r>
            <w:proofErr w:type="spellEnd"/>
            <w:r w:rsidRPr="001A6979">
              <w:rPr>
                <w:rFonts w:ascii="Times New Roman" w:hAnsi="Times New Roman" w:cs="Times New Roman"/>
                <w:sz w:val="24"/>
                <w:szCs w:val="24"/>
              </w:rPr>
              <w:t xml:space="preserve"> </w:t>
            </w:r>
            <w:proofErr w:type="spellStart"/>
            <w:r w:rsidRPr="001A6979">
              <w:rPr>
                <w:rFonts w:ascii="Times New Roman" w:hAnsi="Times New Roman" w:cs="Times New Roman"/>
                <w:sz w:val="24"/>
                <w:szCs w:val="24"/>
              </w:rPr>
              <w:t>Dzirkalis</w:t>
            </w:r>
            <w:proofErr w:type="spellEnd"/>
          </w:p>
          <w:p w14:paraId="79AAC04D" w14:textId="1D6DF826" w:rsidR="00E970D7" w:rsidRPr="001A6979" w:rsidRDefault="00656F68" w:rsidP="00100D7A">
            <w:pPr>
              <w:spacing w:after="0"/>
              <w:rPr>
                <w:rFonts w:ascii="Times New Roman" w:hAnsi="Times New Roman" w:cs="Times New Roman"/>
                <w:sz w:val="24"/>
                <w:szCs w:val="24"/>
              </w:rPr>
            </w:pPr>
            <w:r w:rsidRPr="001A6979">
              <w:rPr>
                <w:rFonts w:ascii="Times New Roman" w:hAnsi="Times New Roman" w:cs="Times New Roman"/>
                <w:sz w:val="24"/>
                <w:szCs w:val="24"/>
              </w:rPr>
              <w:t xml:space="preserve">Valdes </w:t>
            </w:r>
            <w:proofErr w:type="spellStart"/>
            <w:r w:rsidRPr="001A6979">
              <w:rPr>
                <w:rFonts w:ascii="Times New Roman" w:hAnsi="Times New Roman" w:cs="Times New Roman"/>
                <w:sz w:val="24"/>
                <w:szCs w:val="24"/>
              </w:rPr>
              <w:t>priekšsēdētājs</w:t>
            </w:r>
            <w:proofErr w:type="spellEnd"/>
          </w:p>
          <w:p w14:paraId="26A04AC7" w14:textId="77777777" w:rsidR="00E970D7" w:rsidRPr="001A6979" w:rsidRDefault="00E970D7" w:rsidP="00100D7A">
            <w:pPr>
              <w:spacing w:after="0"/>
              <w:rPr>
                <w:rFonts w:ascii="Times New Roman" w:hAnsi="Times New Roman" w:cs="Times New Roman"/>
                <w:sz w:val="24"/>
                <w:szCs w:val="24"/>
              </w:rPr>
            </w:pPr>
          </w:p>
          <w:p w14:paraId="6837BE60" w14:textId="6233F018" w:rsidR="007A233E" w:rsidRPr="001A6979" w:rsidRDefault="007A233E" w:rsidP="00100D7A">
            <w:pPr>
              <w:tabs>
                <w:tab w:val="left" w:pos="720"/>
              </w:tabs>
              <w:spacing w:after="0"/>
              <w:jc w:val="both"/>
              <w:rPr>
                <w:rFonts w:ascii="Times New Roman" w:hAnsi="Times New Roman" w:cs="Times New Roman"/>
                <w:sz w:val="24"/>
                <w:szCs w:val="24"/>
              </w:rPr>
            </w:pPr>
          </w:p>
        </w:tc>
        <w:tc>
          <w:tcPr>
            <w:tcW w:w="4953" w:type="dxa"/>
          </w:tcPr>
          <w:p w14:paraId="35735BD2" w14:textId="423A3C1D" w:rsidR="007A233E" w:rsidRPr="001A6979" w:rsidRDefault="00E970D7" w:rsidP="00100D7A">
            <w:pPr>
              <w:pStyle w:val="Virsraksts1"/>
              <w:numPr>
                <w:ilvl w:val="0"/>
                <w:numId w:val="0"/>
              </w:numPr>
              <w:tabs>
                <w:tab w:val="clear" w:pos="4111"/>
                <w:tab w:val="left" w:pos="4820"/>
              </w:tabs>
              <w:spacing w:line="276" w:lineRule="auto"/>
              <w:jc w:val="both"/>
              <w:rPr>
                <w:rFonts w:ascii="Times New Roman" w:hAnsi="Times New Roman"/>
                <w:b/>
                <w:bCs/>
                <w:szCs w:val="24"/>
                <w:lang w:val="lv-LV"/>
              </w:rPr>
            </w:pPr>
            <w:r w:rsidRPr="001A6979">
              <w:rPr>
                <w:rFonts w:ascii="Times New Roman" w:hAnsi="Times New Roman"/>
                <w:b/>
                <w:bCs/>
                <w:szCs w:val="24"/>
                <w:lang w:val="lv-LV"/>
              </w:rPr>
              <w:t>PASŪTĪTĀJS</w:t>
            </w:r>
          </w:p>
          <w:p w14:paraId="6ACA8537" w14:textId="77777777" w:rsidR="00EF6341" w:rsidRPr="004A2224" w:rsidRDefault="00EF6341" w:rsidP="00522F9B">
            <w:pPr>
              <w:spacing w:after="0"/>
              <w:rPr>
                <w:rFonts w:ascii="Times New Roman" w:eastAsia="Times New Roman" w:hAnsi="Times New Roman" w:cs="Times New Roman"/>
                <w:sz w:val="24"/>
                <w:szCs w:val="24"/>
                <w:lang w:val="lv-LV"/>
              </w:rPr>
            </w:pPr>
            <w:r w:rsidRPr="004A2224">
              <w:rPr>
                <w:rFonts w:ascii="Times New Roman" w:eastAsia="Times New Roman" w:hAnsi="Times New Roman" w:cs="Times New Roman"/>
                <w:b/>
                <w:bCs/>
                <w:sz w:val="24"/>
                <w:szCs w:val="24"/>
                <w:lang w:val="lv-LV"/>
              </w:rPr>
              <w:t>V</w:t>
            </w:r>
            <w:r w:rsidR="004B3A02" w:rsidRPr="004A2224">
              <w:rPr>
                <w:rFonts w:ascii="Times New Roman" w:eastAsia="Times New Roman" w:hAnsi="Times New Roman" w:cs="Times New Roman"/>
                <w:b/>
                <w:bCs/>
                <w:sz w:val="24"/>
                <w:szCs w:val="24"/>
                <w:lang w:val="lv-LV"/>
              </w:rPr>
              <w:t xml:space="preserve">SIA </w:t>
            </w:r>
            <w:r w:rsidRPr="004A2224">
              <w:rPr>
                <w:rFonts w:ascii="Times New Roman" w:eastAsia="Times New Roman" w:hAnsi="Times New Roman" w:cs="Times New Roman"/>
                <w:b/>
                <w:bCs/>
                <w:sz w:val="24"/>
                <w:szCs w:val="24"/>
                <w:lang w:val="lv-LV"/>
              </w:rPr>
              <w:t>"Slimnīca "</w:t>
            </w:r>
            <w:proofErr w:type="spellStart"/>
            <w:r w:rsidRPr="004A2224">
              <w:rPr>
                <w:rFonts w:ascii="Times New Roman" w:eastAsia="Times New Roman" w:hAnsi="Times New Roman" w:cs="Times New Roman"/>
                <w:b/>
                <w:bCs/>
                <w:sz w:val="24"/>
                <w:szCs w:val="24"/>
                <w:lang w:val="lv-LV"/>
              </w:rPr>
              <w:t>Ģintermuiža</w:t>
            </w:r>
            <w:proofErr w:type="spellEnd"/>
            <w:r w:rsidRPr="004A2224">
              <w:rPr>
                <w:rFonts w:ascii="Times New Roman" w:eastAsia="Times New Roman" w:hAnsi="Times New Roman" w:cs="Times New Roman"/>
                <w:b/>
                <w:bCs/>
                <w:sz w:val="24"/>
                <w:szCs w:val="24"/>
                <w:lang w:val="lv-LV"/>
              </w:rPr>
              <w:t>""</w:t>
            </w:r>
            <w:r w:rsidR="004B3A02" w:rsidRPr="004A2224">
              <w:rPr>
                <w:rFonts w:ascii="Times New Roman" w:eastAsia="Times New Roman" w:hAnsi="Times New Roman" w:cs="Times New Roman"/>
                <w:b/>
                <w:sz w:val="24"/>
                <w:szCs w:val="24"/>
                <w:lang w:val="lv-LV"/>
              </w:rPr>
              <w:br/>
            </w:r>
            <w:r w:rsidR="00EA6AA9" w:rsidRPr="004A2224">
              <w:rPr>
                <w:rFonts w:ascii="Times New Roman" w:eastAsia="Times New Roman" w:hAnsi="Times New Roman" w:cs="Times New Roman"/>
                <w:sz w:val="24"/>
                <w:szCs w:val="24"/>
                <w:lang w:val="lv-LV"/>
              </w:rPr>
              <w:t xml:space="preserve">Reģ. Nr. </w:t>
            </w:r>
            <w:r w:rsidRPr="004A2224">
              <w:rPr>
                <w:rFonts w:ascii="Times New Roman" w:eastAsia="Times New Roman" w:hAnsi="Times New Roman" w:cs="Times New Roman"/>
                <w:sz w:val="24"/>
                <w:szCs w:val="24"/>
                <w:lang w:val="lv-LV"/>
              </w:rPr>
              <w:t>40003407396</w:t>
            </w:r>
            <w:r w:rsidR="004B3A02" w:rsidRPr="004A2224">
              <w:rPr>
                <w:rFonts w:ascii="Times New Roman" w:eastAsia="Times New Roman" w:hAnsi="Times New Roman" w:cs="Times New Roman"/>
                <w:sz w:val="24"/>
                <w:szCs w:val="24"/>
                <w:lang w:val="lv-LV"/>
              </w:rPr>
              <w:br/>
            </w:r>
            <w:r w:rsidRPr="004A2224">
              <w:rPr>
                <w:rFonts w:ascii="Times New Roman" w:eastAsia="Times New Roman" w:hAnsi="Times New Roman" w:cs="Times New Roman"/>
                <w:sz w:val="24"/>
                <w:szCs w:val="24"/>
                <w:lang w:val="lv-LV"/>
              </w:rPr>
              <w:t>Filozofu ielā 69,</w:t>
            </w:r>
            <w:proofErr w:type="gramStart"/>
            <w:r w:rsidRPr="004A2224">
              <w:rPr>
                <w:rFonts w:ascii="Times New Roman" w:eastAsia="Times New Roman" w:hAnsi="Times New Roman" w:cs="Times New Roman"/>
                <w:sz w:val="24"/>
                <w:szCs w:val="24"/>
                <w:lang w:val="lv-LV"/>
              </w:rPr>
              <w:t xml:space="preserve">  </w:t>
            </w:r>
            <w:proofErr w:type="gramEnd"/>
          </w:p>
          <w:p w14:paraId="31668D7F" w14:textId="77777777" w:rsidR="00EF6341" w:rsidRDefault="00EF6341" w:rsidP="00522F9B">
            <w:pPr>
              <w:spacing w:after="0"/>
              <w:rPr>
                <w:rFonts w:ascii="Times New Roman" w:eastAsia="Times New Roman" w:hAnsi="Times New Roman" w:cs="Times New Roman"/>
                <w:sz w:val="24"/>
                <w:szCs w:val="24"/>
              </w:rPr>
            </w:pPr>
            <w:r w:rsidRPr="00EF6341">
              <w:rPr>
                <w:rFonts w:ascii="Times New Roman" w:eastAsia="Times New Roman" w:hAnsi="Times New Roman" w:cs="Times New Roman"/>
                <w:sz w:val="24"/>
                <w:szCs w:val="24"/>
              </w:rPr>
              <w:t xml:space="preserve">Jelgava,  LV-3008 </w:t>
            </w:r>
          </w:p>
          <w:p w14:paraId="3C52A771" w14:textId="188BF1E7" w:rsidR="00522F9B" w:rsidRDefault="00522F9B" w:rsidP="00522F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r w:rsidR="00EF6341" w:rsidRPr="00EF6341">
              <w:rPr>
                <w:rFonts w:ascii="Times New Roman" w:eastAsia="Times New Roman" w:hAnsi="Times New Roman" w:cs="Times New Roman"/>
                <w:sz w:val="24"/>
                <w:szCs w:val="24"/>
              </w:rPr>
              <w:t xml:space="preserve"> </w:t>
            </w:r>
            <w:r w:rsidR="00EF6341">
              <w:rPr>
                <w:rFonts w:ascii="Times New Roman" w:eastAsia="Times New Roman" w:hAnsi="Times New Roman" w:cs="Times New Roman"/>
                <w:sz w:val="24"/>
                <w:szCs w:val="24"/>
              </w:rPr>
              <w:t xml:space="preserve">AS </w:t>
            </w:r>
            <w:proofErr w:type="spellStart"/>
            <w:r w:rsidR="00EF6341" w:rsidRPr="00EF6341">
              <w:rPr>
                <w:rFonts w:ascii="Times New Roman" w:eastAsia="Times New Roman" w:hAnsi="Times New Roman" w:cs="Times New Roman"/>
                <w:sz w:val="24"/>
                <w:szCs w:val="24"/>
              </w:rPr>
              <w:t>Swedbank</w:t>
            </w:r>
            <w:proofErr w:type="spellEnd"/>
          </w:p>
          <w:p w14:paraId="0ABBD054" w14:textId="0D43B1E9" w:rsidR="00C5285E" w:rsidRPr="00764DCA" w:rsidRDefault="00522F9B" w:rsidP="00522F9B">
            <w:pPr>
              <w:spacing w:after="0"/>
              <w:rPr>
                <w:rFonts w:ascii="Times New Roman" w:eastAsia="Times New Roman" w:hAnsi="Times New Roman" w:cs="Times New Roman"/>
                <w:color w:val="000000"/>
                <w:sz w:val="24"/>
                <w:szCs w:val="24"/>
                <w:lang w:val="lv-LV" w:eastAsia="lv-LV" w:bidi="pa-IN"/>
              </w:rPr>
            </w:pPr>
            <w:proofErr w:type="spellStart"/>
            <w:r>
              <w:rPr>
                <w:rFonts w:ascii="Times New Roman" w:eastAsia="Times New Roman" w:hAnsi="Times New Roman" w:cs="Times New Roman"/>
                <w:sz w:val="24"/>
                <w:szCs w:val="24"/>
              </w:rPr>
              <w:t>Konts</w:t>
            </w:r>
            <w:proofErr w:type="spellEnd"/>
            <w:r>
              <w:rPr>
                <w:rFonts w:ascii="Times New Roman" w:eastAsia="Times New Roman" w:hAnsi="Times New Roman" w:cs="Times New Roman"/>
                <w:sz w:val="24"/>
                <w:szCs w:val="24"/>
              </w:rPr>
              <w:t>:</w:t>
            </w:r>
            <w:r w:rsidR="00EF6341">
              <w:t xml:space="preserve"> </w:t>
            </w:r>
            <w:r w:rsidR="00EF6341" w:rsidRPr="00EF6341">
              <w:rPr>
                <w:rFonts w:ascii="Times New Roman" w:eastAsia="Times New Roman" w:hAnsi="Times New Roman" w:cs="Times New Roman"/>
                <w:sz w:val="24"/>
                <w:szCs w:val="24"/>
              </w:rPr>
              <w:t>LV36HABA0140705715600</w:t>
            </w:r>
            <w:r w:rsidR="004B3A02" w:rsidRPr="004B3A02">
              <w:rPr>
                <w:rFonts w:ascii="Times New Roman" w:eastAsia="Times New Roman" w:hAnsi="Times New Roman" w:cs="Times New Roman"/>
                <w:b/>
                <w:sz w:val="24"/>
                <w:szCs w:val="24"/>
              </w:rPr>
              <w:br/>
            </w:r>
          </w:p>
          <w:p w14:paraId="6FDD587B" w14:textId="77777777" w:rsidR="00E970D7" w:rsidRPr="00C5285E" w:rsidRDefault="00E970D7" w:rsidP="00100D7A">
            <w:pPr>
              <w:spacing w:after="0"/>
              <w:rPr>
                <w:rFonts w:ascii="Times New Roman" w:hAnsi="Times New Roman" w:cs="Times New Roman"/>
                <w:sz w:val="24"/>
                <w:szCs w:val="24"/>
              </w:rPr>
            </w:pPr>
            <w:r w:rsidRPr="00C5285E">
              <w:rPr>
                <w:rFonts w:ascii="Times New Roman" w:hAnsi="Times New Roman" w:cs="Times New Roman"/>
                <w:sz w:val="24"/>
                <w:szCs w:val="24"/>
              </w:rPr>
              <w:t>__________________________</w:t>
            </w:r>
          </w:p>
          <w:p w14:paraId="2411F251" w14:textId="6AD62051" w:rsidR="00EA6AA9" w:rsidRDefault="009C14C7" w:rsidP="00100D7A">
            <w:pPr>
              <w:pStyle w:val="Vienkrsteksts"/>
              <w:spacing w:line="276" w:lineRule="auto"/>
              <w:rPr>
                <w:rFonts w:ascii="Times New Roman" w:hAnsi="Times New Roman"/>
                <w:sz w:val="24"/>
                <w:szCs w:val="24"/>
                <w:lang w:val="lv-LV"/>
              </w:rPr>
            </w:pPr>
            <w:r>
              <w:rPr>
                <w:rFonts w:ascii="Times New Roman" w:hAnsi="Times New Roman"/>
                <w:sz w:val="24"/>
                <w:szCs w:val="24"/>
                <w:lang w:val="lv-LV"/>
              </w:rPr>
              <w:t xml:space="preserve">Uldis </w:t>
            </w:r>
            <w:proofErr w:type="spellStart"/>
            <w:r>
              <w:rPr>
                <w:rFonts w:ascii="Times New Roman" w:hAnsi="Times New Roman"/>
                <w:sz w:val="24"/>
                <w:szCs w:val="24"/>
                <w:lang w:val="lv-LV"/>
              </w:rPr>
              <w:t>Čāčus</w:t>
            </w:r>
            <w:proofErr w:type="spellEnd"/>
          </w:p>
          <w:p w14:paraId="5F89C41F" w14:textId="33A2C521" w:rsidR="00EA6AA9" w:rsidRDefault="009C14C7" w:rsidP="00100D7A">
            <w:pPr>
              <w:pStyle w:val="Vienkrsteksts"/>
              <w:spacing w:line="276" w:lineRule="auto"/>
              <w:rPr>
                <w:rFonts w:ascii="Times New Roman" w:hAnsi="Times New Roman"/>
                <w:sz w:val="24"/>
                <w:szCs w:val="24"/>
                <w:lang w:val="lv-LV"/>
              </w:rPr>
            </w:pPr>
            <w:r>
              <w:rPr>
                <w:rFonts w:ascii="Times New Roman" w:hAnsi="Times New Roman"/>
                <w:sz w:val="24"/>
                <w:szCs w:val="24"/>
                <w:lang w:val="lv-LV"/>
              </w:rPr>
              <w:t>Valdes loceklis</w:t>
            </w:r>
          </w:p>
          <w:p w14:paraId="3D7FDEF6" w14:textId="7FCF9E27" w:rsidR="007A233E" w:rsidRPr="00EA6AA9" w:rsidRDefault="00EA6AA9" w:rsidP="00EA6AA9">
            <w:pPr>
              <w:spacing w:after="0"/>
              <w:rPr>
                <w:lang w:val="lv-LV"/>
              </w:rPr>
            </w:pPr>
            <w:r w:rsidRPr="00EA6AA9">
              <w:rPr>
                <w:lang w:val="lv-LV"/>
              </w:rPr>
              <w:t xml:space="preserve"> </w:t>
            </w:r>
          </w:p>
        </w:tc>
      </w:tr>
    </w:tbl>
    <w:p w14:paraId="2A42D1C1" w14:textId="49EE60A2" w:rsidR="00D67D6F" w:rsidRPr="005E2F13" w:rsidRDefault="00D67D6F" w:rsidP="00100D7A">
      <w:pPr>
        <w:pStyle w:val="Bezatstarpm"/>
        <w:spacing w:line="276" w:lineRule="auto"/>
        <w:ind w:left="792"/>
        <w:jc w:val="both"/>
        <w:rPr>
          <w:smallCaps/>
          <w:lang w:val="lv-LV"/>
        </w:rPr>
      </w:pPr>
    </w:p>
    <w:sectPr w:rsidR="00D67D6F" w:rsidRPr="005E2F13" w:rsidSect="004A2224">
      <w:headerReference w:type="default" r:id="rId10"/>
      <w:footerReference w:type="default" r:id="rId11"/>
      <w:headerReference w:type="first" r:id="rId12"/>
      <w:pgSz w:w="12240" w:h="15840"/>
      <w:pgMar w:top="1440" w:right="1325"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1B2A6" w14:textId="77777777" w:rsidR="00C33BF1" w:rsidRDefault="00C33BF1" w:rsidP="00B33DE4">
      <w:pPr>
        <w:spacing w:after="0" w:line="240" w:lineRule="auto"/>
      </w:pPr>
      <w:r>
        <w:separator/>
      </w:r>
    </w:p>
  </w:endnote>
  <w:endnote w:type="continuationSeparator" w:id="0">
    <w:p w14:paraId="062DACFB" w14:textId="77777777" w:rsidR="00C33BF1" w:rsidRDefault="00C33BF1" w:rsidP="00B3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21C4" w14:textId="77777777" w:rsidR="00453013" w:rsidRPr="00D77AE0" w:rsidRDefault="00453013" w:rsidP="00805B8A">
    <w:pPr>
      <w:pStyle w:val="Kjene"/>
      <w:jc w:val="center"/>
      <w:rPr>
        <w:sz w:val="18"/>
        <w:szCs w:val="18"/>
        <w:u w:val="single"/>
        <w:lang w:val="lv-LV"/>
      </w:rPr>
    </w:pPr>
    <w:r w:rsidRPr="00D77AE0">
      <w:rPr>
        <w:sz w:val="18"/>
        <w:szCs w:val="18"/>
        <w:u w:val="single"/>
        <w:lang w:val="lv-LV"/>
      </w:rPr>
      <w:t>___________________________________</w:t>
    </w:r>
    <w:r>
      <w:rPr>
        <w:sz w:val="18"/>
        <w:szCs w:val="18"/>
        <w:u w:val="single"/>
        <w:lang w:val="lv-LV"/>
      </w:rPr>
      <w:t>___________</w:t>
    </w:r>
  </w:p>
  <w:p w14:paraId="31D21E84" w14:textId="0717F0F5" w:rsidR="00453013" w:rsidRPr="00CA6F7B" w:rsidRDefault="00DF49B2" w:rsidP="00805B8A">
    <w:pPr>
      <w:pStyle w:val="Kjene"/>
      <w:jc w:val="center"/>
      <w:rPr>
        <w:sz w:val="18"/>
        <w:szCs w:val="18"/>
        <w:lang w:val="lv-LV"/>
      </w:rPr>
    </w:pPr>
    <w:r>
      <w:rPr>
        <w:sz w:val="18"/>
        <w:szCs w:val="18"/>
        <w:lang w:val="lv-LV"/>
      </w:rPr>
      <w:t>Uzņēmuma</w:t>
    </w:r>
    <w:r w:rsidR="008F533F" w:rsidRPr="00CA6F7B">
      <w:rPr>
        <w:sz w:val="18"/>
        <w:szCs w:val="18"/>
        <w:lang w:val="lv-LV"/>
      </w:rPr>
      <w:t xml:space="preserve"> Energoaudita pakalpojumu</w:t>
    </w:r>
    <w:r w:rsidR="00C87A74" w:rsidRPr="00CA6F7B">
      <w:rPr>
        <w:sz w:val="18"/>
        <w:szCs w:val="18"/>
        <w:lang w:val="lv-LV"/>
      </w:rPr>
      <w:t xml:space="preserve"> līgums</w:t>
    </w:r>
  </w:p>
  <w:p w14:paraId="64E97E46" w14:textId="44F4EA5C" w:rsidR="00453013" w:rsidRDefault="00EF6341" w:rsidP="00805B8A">
    <w:pPr>
      <w:pStyle w:val="Kjene"/>
      <w:jc w:val="center"/>
      <w:rPr>
        <w:b/>
        <w:sz w:val="18"/>
        <w:szCs w:val="18"/>
        <w:lang w:val="lv-LV"/>
      </w:rPr>
    </w:pPr>
    <w:r>
      <w:rPr>
        <w:b/>
        <w:sz w:val="18"/>
        <w:szCs w:val="18"/>
        <w:lang w:val="lv-LV"/>
      </w:rPr>
      <w:t xml:space="preserve">VSIA “Slimnīca </w:t>
    </w:r>
    <w:proofErr w:type="spellStart"/>
    <w:r w:rsidRPr="00EF6341">
      <w:rPr>
        <w:b/>
        <w:sz w:val="18"/>
        <w:szCs w:val="18"/>
        <w:lang w:val="lv-LV"/>
      </w:rPr>
      <w:t>Ģintermuiža</w:t>
    </w:r>
    <w:proofErr w:type="spellEnd"/>
    <w:r>
      <w:rPr>
        <w:b/>
        <w:sz w:val="18"/>
        <w:szCs w:val="18"/>
        <w:lang w:val="lv-LV"/>
      </w:rPr>
      <w:t>”</w:t>
    </w:r>
  </w:p>
  <w:p w14:paraId="6C9E38D7" w14:textId="77777777" w:rsidR="00453013" w:rsidRDefault="00453013" w:rsidP="00805B8A">
    <w:pPr>
      <w:pStyle w:val="Kjene"/>
      <w:jc w:val="center"/>
      <w:rPr>
        <w:b/>
        <w:sz w:val="18"/>
        <w:szCs w:val="18"/>
        <w:lang w:val="lv-LV"/>
      </w:rPr>
    </w:pPr>
  </w:p>
  <w:p w14:paraId="0CF78226" w14:textId="77777777" w:rsidR="00453013" w:rsidRPr="00F564FF" w:rsidRDefault="00453013" w:rsidP="00805B8A">
    <w:pPr>
      <w:pStyle w:val="Kjene"/>
      <w:jc w:val="center"/>
      <w:rPr>
        <w:sz w:val="18"/>
        <w:szCs w:val="18"/>
        <w:lang w:val="lv-LV"/>
      </w:rPr>
    </w:pPr>
    <w:r w:rsidRPr="00567AC1">
      <w:rPr>
        <w:sz w:val="18"/>
        <w:szCs w:val="18"/>
        <w:lang w:val="lv-LV"/>
      </w:rPr>
      <w:fldChar w:fldCharType="begin"/>
    </w:r>
    <w:r w:rsidRPr="00567AC1">
      <w:rPr>
        <w:sz w:val="18"/>
        <w:szCs w:val="18"/>
        <w:lang w:val="lv-LV"/>
      </w:rPr>
      <w:instrText xml:space="preserve"> PAGE   \* MERGEFORMAT </w:instrText>
    </w:r>
    <w:r w:rsidRPr="00567AC1">
      <w:rPr>
        <w:sz w:val="18"/>
        <w:szCs w:val="18"/>
        <w:lang w:val="lv-LV"/>
      </w:rPr>
      <w:fldChar w:fldCharType="separate"/>
    </w:r>
    <w:r w:rsidR="00C658D6">
      <w:rPr>
        <w:noProof/>
        <w:sz w:val="18"/>
        <w:szCs w:val="18"/>
        <w:lang w:val="lv-LV"/>
      </w:rPr>
      <w:t>2</w:t>
    </w:r>
    <w:r w:rsidRPr="00567AC1">
      <w:rPr>
        <w:noProof/>
        <w:sz w:val="18"/>
        <w:szCs w:val="18"/>
        <w:lang w:val="lv-LV"/>
      </w:rPr>
      <w:fldChar w:fldCharType="end"/>
    </w:r>
    <w:r>
      <w:rPr>
        <w:noProof/>
        <w:sz w:val="18"/>
        <w:szCs w:val="18"/>
        <w:lang w:val="lv-LV"/>
      </w:rPr>
      <w:t>.</w:t>
    </w:r>
    <w:r w:rsidRPr="00BD71DA">
      <w:rPr>
        <w:noProof/>
        <w:sz w:val="18"/>
        <w:szCs w:val="18"/>
        <w:lang w:val="lv-LV"/>
      </w:rPr>
      <w:t xml:space="preserve">lapa no </w:t>
    </w:r>
    <w:r w:rsidRPr="00BD71DA">
      <w:rPr>
        <w:noProof/>
        <w:sz w:val="18"/>
        <w:szCs w:val="18"/>
        <w:lang w:val="lv-LV"/>
      </w:rPr>
      <w:fldChar w:fldCharType="begin"/>
    </w:r>
    <w:r w:rsidRPr="00BD71DA">
      <w:rPr>
        <w:noProof/>
        <w:sz w:val="18"/>
        <w:szCs w:val="18"/>
        <w:lang w:val="lv-LV"/>
      </w:rPr>
      <w:instrText xml:space="preserve"> NUMPAGES   \* MERGEFORMAT </w:instrText>
    </w:r>
    <w:r w:rsidRPr="00BD71DA">
      <w:rPr>
        <w:noProof/>
        <w:sz w:val="18"/>
        <w:szCs w:val="18"/>
        <w:lang w:val="lv-LV"/>
      </w:rPr>
      <w:fldChar w:fldCharType="separate"/>
    </w:r>
    <w:r w:rsidR="00C658D6">
      <w:rPr>
        <w:noProof/>
        <w:sz w:val="18"/>
        <w:szCs w:val="18"/>
        <w:lang w:val="lv-LV"/>
      </w:rPr>
      <w:t>8</w:t>
    </w:r>
    <w:r w:rsidRPr="00BD71DA">
      <w:rPr>
        <w:noProof/>
        <w:sz w:val="18"/>
        <w:szCs w:val="18"/>
        <w:lang w:val="lv-LV"/>
      </w:rPr>
      <w:fldChar w:fldCharType="end"/>
    </w:r>
    <w:r w:rsidRPr="00BD71DA">
      <w:rPr>
        <w:noProof/>
        <w:sz w:val="18"/>
        <w:szCs w:val="18"/>
        <w:lang w:val="lv-LV"/>
      </w:rPr>
      <w:t xml:space="preserve"> lapā</w:t>
    </w:r>
    <w:r>
      <w:rPr>
        <w:noProof/>
        <w:sz w:val="18"/>
        <w:szCs w:val="18"/>
        <w:lang w:val="lv-LV"/>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96EA9" w14:textId="77777777" w:rsidR="00C33BF1" w:rsidRDefault="00C33BF1" w:rsidP="00B33DE4">
      <w:pPr>
        <w:spacing w:after="0" w:line="240" w:lineRule="auto"/>
      </w:pPr>
      <w:r>
        <w:separator/>
      </w:r>
    </w:p>
  </w:footnote>
  <w:footnote w:type="continuationSeparator" w:id="0">
    <w:p w14:paraId="012E2C4B" w14:textId="77777777" w:rsidR="00C33BF1" w:rsidRDefault="00C33BF1" w:rsidP="00B33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5ECE" w14:textId="1CF0FA4E" w:rsidR="00AB3AD2" w:rsidRPr="00AB3AD2" w:rsidRDefault="00AB3AD2" w:rsidP="00AB3AD2">
    <w:pPr>
      <w:pStyle w:val="Galvene"/>
      <w:jc w:val="right"/>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F1EB" w14:textId="74E7CFF2" w:rsidR="00AB3AD2" w:rsidRPr="00AB3AD2" w:rsidRDefault="00AB3AD2" w:rsidP="00AB3AD2">
    <w:pPr>
      <w:pStyle w:val="Galvene"/>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574"/>
    <w:multiLevelType w:val="hybridMultilevel"/>
    <w:tmpl w:val="1C2664F0"/>
    <w:lvl w:ilvl="0" w:tplc="AE9E75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50B40"/>
    <w:multiLevelType w:val="hybridMultilevel"/>
    <w:tmpl w:val="AA7A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15484"/>
    <w:multiLevelType w:val="multilevel"/>
    <w:tmpl w:val="79B6BC8A"/>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4641C2"/>
    <w:multiLevelType w:val="hybridMultilevel"/>
    <w:tmpl w:val="14FEB8AA"/>
    <w:lvl w:ilvl="0" w:tplc="09566B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B64A2"/>
    <w:multiLevelType w:val="multilevel"/>
    <w:tmpl w:val="D3B6808C"/>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b w:val="0"/>
      </w:rPr>
    </w:lvl>
    <w:lvl w:ilvl="2">
      <w:start w:val="1"/>
      <w:numFmt w:val="decimal"/>
      <w:lvlText w:val="%1.%2.%3."/>
      <w:lvlJc w:val="left"/>
      <w:pPr>
        <w:ind w:left="1214" w:hanging="504"/>
      </w:pPr>
      <w:rPr>
        <w:rFonts w:ascii="Calibri" w:hAnsi="Calibri"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6B8744C"/>
    <w:multiLevelType w:val="multilevel"/>
    <w:tmpl w:val="4E28D4C2"/>
    <w:lvl w:ilvl="0">
      <w:start w:val="2"/>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6" w15:restartNumberingAfterBreak="0">
    <w:nsid w:val="704D00D4"/>
    <w:multiLevelType w:val="hybridMultilevel"/>
    <w:tmpl w:val="2E7CA5E4"/>
    <w:lvl w:ilvl="0" w:tplc="A5205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162E2"/>
    <w:multiLevelType w:val="hybridMultilevel"/>
    <w:tmpl w:val="097E90BA"/>
    <w:lvl w:ilvl="0" w:tplc="1504A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C53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3D"/>
    <w:rsid w:val="00002106"/>
    <w:rsid w:val="00002957"/>
    <w:rsid w:val="000046BC"/>
    <w:rsid w:val="000047B8"/>
    <w:rsid w:val="00007D1F"/>
    <w:rsid w:val="000106F5"/>
    <w:rsid w:val="0001122E"/>
    <w:rsid w:val="00011FA1"/>
    <w:rsid w:val="0001238E"/>
    <w:rsid w:val="00017ABD"/>
    <w:rsid w:val="00017E09"/>
    <w:rsid w:val="000213BD"/>
    <w:rsid w:val="00026A70"/>
    <w:rsid w:val="00030852"/>
    <w:rsid w:val="00032D46"/>
    <w:rsid w:val="000348CE"/>
    <w:rsid w:val="00034B86"/>
    <w:rsid w:val="00042550"/>
    <w:rsid w:val="00042B13"/>
    <w:rsid w:val="00044CAC"/>
    <w:rsid w:val="00050316"/>
    <w:rsid w:val="00050C17"/>
    <w:rsid w:val="00051624"/>
    <w:rsid w:val="00051A42"/>
    <w:rsid w:val="00054A37"/>
    <w:rsid w:val="00054C19"/>
    <w:rsid w:val="00054CE6"/>
    <w:rsid w:val="0005678B"/>
    <w:rsid w:val="0005696E"/>
    <w:rsid w:val="000647FE"/>
    <w:rsid w:val="00065CF5"/>
    <w:rsid w:val="00066AC9"/>
    <w:rsid w:val="000702F3"/>
    <w:rsid w:val="0007341C"/>
    <w:rsid w:val="000748BE"/>
    <w:rsid w:val="00074C25"/>
    <w:rsid w:val="00076191"/>
    <w:rsid w:val="00076A6B"/>
    <w:rsid w:val="00077098"/>
    <w:rsid w:val="00083E7D"/>
    <w:rsid w:val="0008533F"/>
    <w:rsid w:val="00085A44"/>
    <w:rsid w:val="00091E1F"/>
    <w:rsid w:val="000930DF"/>
    <w:rsid w:val="0009634A"/>
    <w:rsid w:val="000A2BC7"/>
    <w:rsid w:val="000A3A72"/>
    <w:rsid w:val="000A3D50"/>
    <w:rsid w:val="000A4887"/>
    <w:rsid w:val="000A4EFF"/>
    <w:rsid w:val="000B0271"/>
    <w:rsid w:val="000B14DB"/>
    <w:rsid w:val="000B2324"/>
    <w:rsid w:val="000B3D0A"/>
    <w:rsid w:val="000B4CFB"/>
    <w:rsid w:val="000B5FA9"/>
    <w:rsid w:val="000C1BD7"/>
    <w:rsid w:val="000C45C5"/>
    <w:rsid w:val="000C76F1"/>
    <w:rsid w:val="000D054D"/>
    <w:rsid w:val="000D7DF1"/>
    <w:rsid w:val="000D7E4A"/>
    <w:rsid w:val="000E015B"/>
    <w:rsid w:val="000E48BE"/>
    <w:rsid w:val="000E5D01"/>
    <w:rsid w:val="000E77FD"/>
    <w:rsid w:val="000F0A76"/>
    <w:rsid w:val="000F35DF"/>
    <w:rsid w:val="000F3693"/>
    <w:rsid w:val="000F4D37"/>
    <w:rsid w:val="000F4F1F"/>
    <w:rsid w:val="000F6013"/>
    <w:rsid w:val="00100D7A"/>
    <w:rsid w:val="00101D3C"/>
    <w:rsid w:val="00104F0F"/>
    <w:rsid w:val="00105985"/>
    <w:rsid w:val="00105E62"/>
    <w:rsid w:val="001076A0"/>
    <w:rsid w:val="00107F75"/>
    <w:rsid w:val="0011046C"/>
    <w:rsid w:val="001104BF"/>
    <w:rsid w:val="001210C4"/>
    <w:rsid w:val="00127EFD"/>
    <w:rsid w:val="00131120"/>
    <w:rsid w:val="001315CA"/>
    <w:rsid w:val="00132CB5"/>
    <w:rsid w:val="001335A9"/>
    <w:rsid w:val="00133D93"/>
    <w:rsid w:val="001342D4"/>
    <w:rsid w:val="0013458C"/>
    <w:rsid w:val="0013787C"/>
    <w:rsid w:val="00141780"/>
    <w:rsid w:val="0014203F"/>
    <w:rsid w:val="001449A1"/>
    <w:rsid w:val="00145C7C"/>
    <w:rsid w:val="00145E7F"/>
    <w:rsid w:val="001507DC"/>
    <w:rsid w:val="00151931"/>
    <w:rsid w:val="00152682"/>
    <w:rsid w:val="00154EEA"/>
    <w:rsid w:val="00155C4D"/>
    <w:rsid w:val="00156967"/>
    <w:rsid w:val="00157347"/>
    <w:rsid w:val="00157A49"/>
    <w:rsid w:val="00164511"/>
    <w:rsid w:val="001679F9"/>
    <w:rsid w:val="00167E7F"/>
    <w:rsid w:val="00171C37"/>
    <w:rsid w:val="00171C38"/>
    <w:rsid w:val="001730C0"/>
    <w:rsid w:val="00173E50"/>
    <w:rsid w:val="0017530D"/>
    <w:rsid w:val="00175B02"/>
    <w:rsid w:val="00175D30"/>
    <w:rsid w:val="0017756C"/>
    <w:rsid w:val="00180C1B"/>
    <w:rsid w:val="00181996"/>
    <w:rsid w:val="00183695"/>
    <w:rsid w:val="001864E5"/>
    <w:rsid w:val="001929ED"/>
    <w:rsid w:val="00192F31"/>
    <w:rsid w:val="00194605"/>
    <w:rsid w:val="00194EBD"/>
    <w:rsid w:val="00195980"/>
    <w:rsid w:val="001A1EB2"/>
    <w:rsid w:val="001A3ADF"/>
    <w:rsid w:val="001A4095"/>
    <w:rsid w:val="001A5368"/>
    <w:rsid w:val="001A6979"/>
    <w:rsid w:val="001B0D30"/>
    <w:rsid w:val="001B3D50"/>
    <w:rsid w:val="001B4141"/>
    <w:rsid w:val="001B633B"/>
    <w:rsid w:val="001C0C54"/>
    <w:rsid w:val="001C3E9F"/>
    <w:rsid w:val="001C6BC6"/>
    <w:rsid w:val="001D00F7"/>
    <w:rsid w:val="001D529F"/>
    <w:rsid w:val="001D5E72"/>
    <w:rsid w:val="001D7EB4"/>
    <w:rsid w:val="001E51AA"/>
    <w:rsid w:val="001E5621"/>
    <w:rsid w:val="001E6510"/>
    <w:rsid w:val="001E7086"/>
    <w:rsid w:val="001E7905"/>
    <w:rsid w:val="001F0011"/>
    <w:rsid w:val="001F0082"/>
    <w:rsid w:val="001F0D7E"/>
    <w:rsid w:val="001F174D"/>
    <w:rsid w:val="001F5379"/>
    <w:rsid w:val="001F59F8"/>
    <w:rsid w:val="001F5F42"/>
    <w:rsid w:val="00200D2F"/>
    <w:rsid w:val="00201D7A"/>
    <w:rsid w:val="002032E5"/>
    <w:rsid w:val="00204C8D"/>
    <w:rsid w:val="00205428"/>
    <w:rsid w:val="00206E00"/>
    <w:rsid w:val="00207F5C"/>
    <w:rsid w:val="00213344"/>
    <w:rsid w:val="00213B25"/>
    <w:rsid w:val="0021681A"/>
    <w:rsid w:val="00217978"/>
    <w:rsid w:val="00220E27"/>
    <w:rsid w:val="0022216B"/>
    <w:rsid w:val="00224C17"/>
    <w:rsid w:val="00225F76"/>
    <w:rsid w:val="00226C2A"/>
    <w:rsid w:val="00234400"/>
    <w:rsid w:val="002369B4"/>
    <w:rsid w:val="00241CBE"/>
    <w:rsid w:val="00241FA1"/>
    <w:rsid w:val="002423E3"/>
    <w:rsid w:val="002426CC"/>
    <w:rsid w:val="00244B22"/>
    <w:rsid w:val="00245F0C"/>
    <w:rsid w:val="00245F6F"/>
    <w:rsid w:val="00254E72"/>
    <w:rsid w:val="00254F59"/>
    <w:rsid w:val="0026005D"/>
    <w:rsid w:val="00261D78"/>
    <w:rsid w:val="00264882"/>
    <w:rsid w:val="00267198"/>
    <w:rsid w:val="002725CB"/>
    <w:rsid w:val="00272ADC"/>
    <w:rsid w:val="00273FB9"/>
    <w:rsid w:val="00274E21"/>
    <w:rsid w:val="002775C4"/>
    <w:rsid w:val="002823AF"/>
    <w:rsid w:val="00283EC1"/>
    <w:rsid w:val="00284C2B"/>
    <w:rsid w:val="00284EDB"/>
    <w:rsid w:val="00287060"/>
    <w:rsid w:val="00287F21"/>
    <w:rsid w:val="00287F3D"/>
    <w:rsid w:val="00291163"/>
    <w:rsid w:val="00291CA6"/>
    <w:rsid w:val="002A1D33"/>
    <w:rsid w:val="002A2814"/>
    <w:rsid w:val="002A38C8"/>
    <w:rsid w:val="002A3C94"/>
    <w:rsid w:val="002A46D1"/>
    <w:rsid w:val="002A4AB0"/>
    <w:rsid w:val="002A4D8B"/>
    <w:rsid w:val="002A4FF7"/>
    <w:rsid w:val="002A5A0C"/>
    <w:rsid w:val="002B3266"/>
    <w:rsid w:val="002B5838"/>
    <w:rsid w:val="002C1E30"/>
    <w:rsid w:val="002C4D97"/>
    <w:rsid w:val="002C7FD9"/>
    <w:rsid w:val="002D06D8"/>
    <w:rsid w:val="002D2ABB"/>
    <w:rsid w:val="002D2DA4"/>
    <w:rsid w:val="002D36E2"/>
    <w:rsid w:val="002D3C74"/>
    <w:rsid w:val="002D4727"/>
    <w:rsid w:val="002D4AC2"/>
    <w:rsid w:val="002D5D45"/>
    <w:rsid w:val="002E159B"/>
    <w:rsid w:val="002E2D62"/>
    <w:rsid w:val="002E2ED9"/>
    <w:rsid w:val="002E7E96"/>
    <w:rsid w:val="002F123B"/>
    <w:rsid w:val="002F2494"/>
    <w:rsid w:val="002F2C6F"/>
    <w:rsid w:val="002F7AD1"/>
    <w:rsid w:val="00300257"/>
    <w:rsid w:val="003137BA"/>
    <w:rsid w:val="003201A3"/>
    <w:rsid w:val="00326292"/>
    <w:rsid w:val="00327F1C"/>
    <w:rsid w:val="00331F45"/>
    <w:rsid w:val="003342BA"/>
    <w:rsid w:val="00336AC7"/>
    <w:rsid w:val="003376D1"/>
    <w:rsid w:val="00340604"/>
    <w:rsid w:val="00340736"/>
    <w:rsid w:val="0034222B"/>
    <w:rsid w:val="00344CEF"/>
    <w:rsid w:val="00345808"/>
    <w:rsid w:val="003466A8"/>
    <w:rsid w:val="0035249E"/>
    <w:rsid w:val="00352902"/>
    <w:rsid w:val="00352B91"/>
    <w:rsid w:val="00354119"/>
    <w:rsid w:val="003546CF"/>
    <w:rsid w:val="00354ECB"/>
    <w:rsid w:val="00357F6D"/>
    <w:rsid w:val="00364521"/>
    <w:rsid w:val="00365092"/>
    <w:rsid w:val="00365597"/>
    <w:rsid w:val="003670D2"/>
    <w:rsid w:val="003671D1"/>
    <w:rsid w:val="00367C54"/>
    <w:rsid w:val="00370D7E"/>
    <w:rsid w:val="00374B6E"/>
    <w:rsid w:val="00374CF8"/>
    <w:rsid w:val="003750B1"/>
    <w:rsid w:val="00376618"/>
    <w:rsid w:val="003810B1"/>
    <w:rsid w:val="003828F1"/>
    <w:rsid w:val="003879F1"/>
    <w:rsid w:val="00393359"/>
    <w:rsid w:val="00393620"/>
    <w:rsid w:val="00394086"/>
    <w:rsid w:val="00394C50"/>
    <w:rsid w:val="00397674"/>
    <w:rsid w:val="003A0EFF"/>
    <w:rsid w:val="003A1E00"/>
    <w:rsid w:val="003A257B"/>
    <w:rsid w:val="003B2910"/>
    <w:rsid w:val="003B5A93"/>
    <w:rsid w:val="003B6293"/>
    <w:rsid w:val="003C0044"/>
    <w:rsid w:val="003C0E42"/>
    <w:rsid w:val="003C20C6"/>
    <w:rsid w:val="003C27F7"/>
    <w:rsid w:val="003C4CF9"/>
    <w:rsid w:val="003C6027"/>
    <w:rsid w:val="003D0607"/>
    <w:rsid w:val="003D07B5"/>
    <w:rsid w:val="003D21C0"/>
    <w:rsid w:val="003D4376"/>
    <w:rsid w:val="003D65C7"/>
    <w:rsid w:val="003E4D3B"/>
    <w:rsid w:val="003E596B"/>
    <w:rsid w:val="003F0D65"/>
    <w:rsid w:val="003F1C85"/>
    <w:rsid w:val="003F2AD9"/>
    <w:rsid w:val="003F3D57"/>
    <w:rsid w:val="003F454D"/>
    <w:rsid w:val="003F4C10"/>
    <w:rsid w:val="00400007"/>
    <w:rsid w:val="004001A8"/>
    <w:rsid w:val="004013A0"/>
    <w:rsid w:val="00402387"/>
    <w:rsid w:val="00404B05"/>
    <w:rsid w:val="00405D9D"/>
    <w:rsid w:val="0041069A"/>
    <w:rsid w:val="004116D1"/>
    <w:rsid w:val="00411852"/>
    <w:rsid w:val="00413C4A"/>
    <w:rsid w:val="00414138"/>
    <w:rsid w:val="00414A85"/>
    <w:rsid w:val="0041695B"/>
    <w:rsid w:val="00422011"/>
    <w:rsid w:val="004221B3"/>
    <w:rsid w:val="00425C02"/>
    <w:rsid w:val="00430CA6"/>
    <w:rsid w:val="00431DBD"/>
    <w:rsid w:val="00433F7F"/>
    <w:rsid w:val="00437301"/>
    <w:rsid w:val="00441046"/>
    <w:rsid w:val="004421B7"/>
    <w:rsid w:val="00443056"/>
    <w:rsid w:val="004506E0"/>
    <w:rsid w:val="00450FEB"/>
    <w:rsid w:val="00452DCA"/>
    <w:rsid w:val="00453013"/>
    <w:rsid w:val="0045499A"/>
    <w:rsid w:val="00455C2D"/>
    <w:rsid w:val="00460DFB"/>
    <w:rsid w:val="00461055"/>
    <w:rsid w:val="00461EA9"/>
    <w:rsid w:val="00462AC1"/>
    <w:rsid w:val="0046463E"/>
    <w:rsid w:val="0046520A"/>
    <w:rsid w:val="004657BA"/>
    <w:rsid w:val="004658DD"/>
    <w:rsid w:val="004665E3"/>
    <w:rsid w:val="0047088B"/>
    <w:rsid w:val="004708A0"/>
    <w:rsid w:val="00471B6D"/>
    <w:rsid w:val="00473233"/>
    <w:rsid w:val="00474936"/>
    <w:rsid w:val="0048127C"/>
    <w:rsid w:val="00482347"/>
    <w:rsid w:val="0048596E"/>
    <w:rsid w:val="00485D3C"/>
    <w:rsid w:val="00486DDF"/>
    <w:rsid w:val="00490F2F"/>
    <w:rsid w:val="0049140E"/>
    <w:rsid w:val="00491710"/>
    <w:rsid w:val="00491DB2"/>
    <w:rsid w:val="00491FFC"/>
    <w:rsid w:val="00493EDA"/>
    <w:rsid w:val="0049446D"/>
    <w:rsid w:val="004A1501"/>
    <w:rsid w:val="004A16EF"/>
    <w:rsid w:val="004A2224"/>
    <w:rsid w:val="004A2DD9"/>
    <w:rsid w:val="004A3B86"/>
    <w:rsid w:val="004A600C"/>
    <w:rsid w:val="004A64C0"/>
    <w:rsid w:val="004A75E8"/>
    <w:rsid w:val="004A7B5D"/>
    <w:rsid w:val="004B0692"/>
    <w:rsid w:val="004B3A02"/>
    <w:rsid w:val="004B4B48"/>
    <w:rsid w:val="004B55F5"/>
    <w:rsid w:val="004B6A9D"/>
    <w:rsid w:val="004C1784"/>
    <w:rsid w:val="004C2D05"/>
    <w:rsid w:val="004C2D48"/>
    <w:rsid w:val="004C4FD9"/>
    <w:rsid w:val="004C5909"/>
    <w:rsid w:val="004D1F94"/>
    <w:rsid w:val="004D281A"/>
    <w:rsid w:val="004D324E"/>
    <w:rsid w:val="004D6EF5"/>
    <w:rsid w:val="004E020E"/>
    <w:rsid w:val="004E1F65"/>
    <w:rsid w:val="004E1F95"/>
    <w:rsid w:val="004E2E01"/>
    <w:rsid w:val="004E374F"/>
    <w:rsid w:val="004F02B1"/>
    <w:rsid w:val="004F0689"/>
    <w:rsid w:val="004F2B18"/>
    <w:rsid w:val="004F38F7"/>
    <w:rsid w:val="004F66B4"/>
    <w:rsid w:val="00515C3C"/>
    <w:rsid w:val="00516CFB"/>
    <w:rsid w:val="0052024C"/>
    <w:rsid w:val="00522F9B"/>
    <w:rsid w:val="00523ACC"/>
    <w:rsid w:val="0052678B"/>
    <w:rsid w:val="00530838"/>
    <w:rsid w:val="00534C1D"/>
    <w:rsid w:val="00534EAC"/>
    <w:rsid w:val="00535893"/>
    <w:rsid w:val="00540342"/>
    <w:rsid w:val="00540ECA"/>
    <w:rsid w:val="00541291"/>
    <w:rsid w:val="00545058"/>
    <w:rsid w:val="005475BD"/>
    <w:rsid w:val="00547C84"/>
    <w:rsid w:val="00547E31"/>
    <w:rsid w:val="0055124C"/>
    <w:rsid w:val="00551C32"/>
    <w:rsid w:val="005533B3"/>
    <w:rsid w:val="00553957"/>
    <w:rsid w:val="0055431B"/>
    <w:rsid w:val="00556671"/>
    <w:rsid w:val="00560B0B"/>
    <w:rsid w:val="005633DA"/>
    <w:rsid w:val="00563561"/>
    <w:rsid w:val="00564679"/>
    <w:rsid w:val="0056638E"/>
    <w:rsid w:val="00567AC1"/>
    <w:rsid w:val="00571249"/>
    <w:rsid w:val="00571539"/>
    <w:rsid w:val="00571FB1"/>
    <w:rsid w:val="00572625"/>
    <w:rsid w:val="005743D6"/>
    <w:rsid w:val="00575804"/>
    <w:rsid w:val="00576621"/>
    <w:rsid w:val="00576BFA"/>
    <w:rsid w:val="005776EB"/>
    <w:rsid w:val="0058149A"/>
    <w:rsid w:val="00582A84"/>
    <w:rsid w:val="00583561"/>
    <w:rsid w:val="005841A8"/>
    <w:rsid w:val="0058470B"/>
    <w:rsid w:val="00584B14"/>
    <w:rsid w:val="00585714"/>
    <w:rsid w:val="005859E3"/>
    <w:rsid w:val="005911FB"/>
    <w:rsid w:val="005977F5"/>
    <w:rsid w:val="0059794A"/>
    <w:rsid w:val="005A1182"/>
    <w:rsid w:val="005A3955"/>
    <w:rsid w:val="005A568F"/>
    <w:rsid w:val="005B0719"/>
    <w:rsid w:val="005B0AFF"/>
    <w:rsid w:val="005B2F2E"/>
    <w:rsid w:val="005B3087"/>
    <w:rsid w:val="005B7F30"/>
    <w:rsid w:val="005C48A9"/>
    <w:rsid w:val="005C5054"/>
    <w:rsid w:val="005C587C"/>
    <w:rsid w:val="005C605C"/>
    <w:rsid w:val="005D1260"/>
    <w:rsid w:val="005D4C61"/>
    <w:rsid w:val="005E0AC4"/>
    <w:rsid w:val="005E2F13"/>
    <w:rsid w:val="005E3A03"/>
    <w:rsid w:val="005E54FE"/>
    <w:rsid w:val="005E619B"/>
    <w:rsid w:val="005E7463"/>
    <w:rsid w:val="005E7E2B"/>
    <w:rsid w:val="005F5731"/>
    <w:rsid w:val="005F5C54"/>
    <w:rsid w:val="005F64A7"/>
    <w:rsid w:val="00600743"/>
    <w:rsid w:val="00600DE9"/>
    <w:rsid w:val="00601F1F"/>
    <w:rsid w:val="006039D6"/>
    <w:rsid w:val="00604D53"/>
    <w:rsid w:val="006054C1"/>
    <w:rsid w:val="00610644"/>
    <w:rsid w:val="00612D45"/>
    <w:rsid w:val="00613DA9"/>
    <w:rsid w:val="00614EBD"/>
    <w:rsid w:val="00616802"/>
    <w:rsid w:val="00621655"/>
    <w:rsid w:val="006225A4"/>
    <w:rsid w:val="006231CD"/>
    <w:rsid w:val="006236B7"/>
    <w:rsid w:val="00624B51"/>
    <w:rsid w:val="00626845"/>
    <w:rsid w:val="00631293"/>
    <w:rsid w:val="006313EF"/>
    <w:rsid w:val="00631EE3"/>
    <w:rsid w:val="006322A4"/>
    <w:rsid w:val="00632A26"/>
    <w:rsid w:val="00634F03"/>
    <w:rsid w:val="00635648"/>
    <w:rsid w:val="00636620"/>
    <w:rsid w:val="00644ADB"/>
    <w:rsid w:val="006472F4"/>
    <w:rsid w:val="00651A10"/>
    <w:rsid w:val="006521E8"/>
    <w:rsid w:val="00656F68"/>
    <w:rsid w:val="00663E53"/>
    <w:rsid w:val="00663FDB"/>
    <w:rsid w:val="00667624"/>
    <w:rsid w:val="00672B13"/>
    <w:rsid w:val="00673F92"/>
    <w:rsid w:val="00676881"/>
    <w:rsid w:val="00683264"/>
    <w:rsid w:val="00686056"/>
    <w:rsid w:val="006934DA"/>
    <w:rsid w:val="0069389C"/>
    <w:rsid w:val="00695B7D"/>
    <w:rsid w:val="00696072"/>
    <w:rsid w:val="00697CB9"/>
    <w:rsid w:val="006A0896"/>
    <w:rsid w:val="006A0C0E"/>
    <w:rsid w:val="006A0C2C"/>
    <w:rsid w:val="006A14A1"/>
    <w:rsid w:val="006A4561"/>
    <w:rsid w:val="006B5802"/>
    <w:rsid w:val="006B6553"/>
    <w:rsid w:val="006B7AC2"/>
    <w:rsid w:val="006C149D"/>
    <w:rsid w:val="006C152E"/>
    <w:rsid w:val="006C27BC"/>
    <w:rsid w:val="006C2880"/>
    <w:rsid w:val="006C4572"/>
    <w:rsid w:val="006C5584"/>
    <w:rsid w:val="006C631F"/>
    <w:rsid w:val="006C69AA"/>
    <w:rsid w:val="006D0FDD"/>
    <w:rsid w:val="006D32A5"/>
    <w:rsid w:val="006D7EA4"/>
    <w:rsid w:val="006E3BD1"/>
    <w:rsid w:val="006F085B"/>
    <w:rsid w:val="006F3242"/>
    <w:rsid w:val="0070079F"/>
    <w:rsid w:val="00700DAE"/>
    <w:rsid w:val="00707160"/>
    <w:rsid w:val="00710B92"/>
    <w:rsid w:val="00711372"/>
    <w:rsid w:val="00713370"/>
    <w:rsid w:val="00714D96"/>
    <w:rsid w:val="00720E77"/>
    <w:rsid w:val="00720FF6"/>
    <w:rsid w:val="0072329D"/>
    <w:rsid w:val="0072557D"/>
    <w:rsid w:val="00725AFD"/>
    <w:rsid w:val="00726874"/>
    <w:rsid w:val="0072735B"/>
    <w:rsid w:val="007277E4"/>
    <w:rsid w:val="00730152"/>
    <w:rsid w:val="00731BB1"/>
    <w:rsid w:val="00734266"/>
    <w:rsid w:val="00734C50"/>
    <w:rsid w:val="0073715D"/>
    <w:rsid w:val="00743223"/>
    <w:rsid w:val="00744454"/>
    <w:rsid w:val="00744977"/>
    <w:rsid w:val="00745737"/>
    <w:rsid w:val="00746910"/>
    <w:rsid w:val="0074791F"/>
    <w:rsid w:val="00747ED8"/>
    <w:rsid w:val="00751834"/>
    <w:rsid w:val="00752BA0"/>
    <w:rsid w:val="00752EF5"/>
    <w:rsid w:val="00753EBB"/>
    <w:rsid w:val="00761B2B"/>
    <w:rsid w:val="00761D8B"/>
    <w:rsid w:val="007645C8"/>
    <w:rsid w:val="00764DCA"/>
    <w:rsid w:val="0076772A"/>
    <w:rsid w:val="0076787F"/>
    <w:rsid w:val="00770D18"/>
    <w:rsid w:val="00772327"/>
    <w:rsid w:val="00772439"/>
    <w:rsid w:val="007754ED"/>
    <w:rsid w:val="007763BD"/>
    <w:rsid w:val="0077661C"/>
    <w:rsid w:val="007767B3"/>
    <w:rsid w:val="00777A59"/>
    <w:rsid w:val="00784162"/>
    <w:rsid w:val="0078431B"/>
    <w:rsid w:val="00784616"/>
    <w:rsid w:val="00786032"/>
    <w:rsid w:val="00790828"/>
    <w:rsid w:val="00791DE4"/>
    <w:rsid w:val="007939A2"/>
    <w:rsid w:val="00794DE1"/>
    <w:rsid w:val="00794F70"/>
    <w:rsid w:val="0079507F"/>
    <w:rsid w:val="00795D58"/>
    <w:rsid w:val="007A1492"/>
    <w:rsid w:val="007A233E"/>
    <w:rsid w:val="007A3824"/>
    <w:rsid w:val="007A5D44"/>
    <w:rsid w:val="007A7966"/>
    <w:rsid w:val="007B022F"/>
    <w:rsid w:val="007B22EE"/>
    <w:rsid w:val="007B5538"/>
    <w:rsid w:val="007B5968"/>
    <w:rsid w:val="007B638C"/>
    <w:rsid w:val="007B7246"/>
    <w:rsid w:val="007C0124"/>
    <w:rsid w:val="007C0EDA"/>
    <w:rsid w:val="007C1D34"/>
    <w:rsid w:val="007C26E0"/>
    <w:rsid w:val="007C3B0D"/>
    <w:rsid w:val="007C672B"/>
    <w:rsid w:val="007C6AA1"/>
    <w:rsid w:val="007C7195"/>
    <w:rsid w:val="007C749E"/>
    <w:rsid w:val="007C7FAB"/>
    <w:rsid w:val="007D0682"/>
    <w:rsid w:val="007D20CF"/>
    <w:rsid w:val="007D5411"/>
    <w:rsid w:val="007D6278"/>
    <w:rsid w:val="007D6D7D"/>
    <w:rsid w:val="007E233D"/>
    <w:rsid w:val="007E4584"/>
    <w:rsid w:val="007E49C1"/>
    <w:rsid w:val="007E5F24"/>
    <w:rsid w:val="007E68C5"/>
    <w:rsid w:val="007F3AF7"/>
    <w:rsid w:val="007F503C"/>
    <w:rsid w:val="007F59FC"/>
    <w:rsid w:val="007F5C1D"/>
    <w:rsid w:val="007F5CA2"/>
    <w:rsid w:val="007F769C"/>
    <w:rsid w:val="00801FFB"/>
    <w:rsid w:val="00803E6E"/>
    <w:rsid w:val="00805B8A"/>
    <w:rsid w:val="008100E1"/>
    <w:rsid w:val="00810E18"/>
    <w:rsid w:val="0081494F"/>
    <w:rsid w:val="00815F69"/>
    <w:rsid w:val="00816E6B"/>
    <w:rsid w:val="00821144"/>
    <w:rsid w:val="00821409"/>
    <w:rsid w:val="00823B7E"/>
    <w:rsid w:val="008266F9"/>
    <w:rsid w:val="008333BC"/>
    <w:rsid w:val="00834CE9"/>
    <w:rsid w:val="00836EAC"/>
    <w:rsid w:val="008411AB"/>
    <w:rsid w:val="008445DC"/>
    <w:rsid w:val="0084555A"/>
    <w:rsid w:val="00846683"/>
    <w:rsid w:val="0084791B"/>
    <w:rsid w:val="00851E7D"/>
    <w:rsid w:val="00853120"/>
    <w:rsid w:val="00854BC7"/>
    <w:rsid w:val="00855CE6"/>
    <w:rsid w:val="00856328"/>
    <w:rsid w:val="00860057"/>
    <w:rsid w:val="008616AC"/>
    <w:rsid w:val="00863A43"/>
    <w:rsid w:val="008642BB"/>
    <w:rsid w:val="00865736"/>
    <w:rsid w:val="00865C85"/>
    <w:rsid w:val="00867A66"/>
    <w:rsid w:val="0087195D"/>
    <w:rsid w:val="00874EDC"/>
    <w:rsid w:val="00876402"/>
    <w:rsid w:val="00876B08"/>
    <w:rsid w:val="008800AF"/>
    <w:rsid w:val="008830C9"/>
    <w:rsid w:val="008831D5"/>
    <w:rsid w:val="0088710C"/>
    <w:rsid w:val="00887184"/>
    <w:rsid w:val="00890E16"/>
    <w:rsid w:val="008913C3"/>
    <w:rsid w:val="00896620"/>
    <w:rsid w:val="008A5C14"/>
    <w:rsid w:val="008B090C"/>
    <w:rsid w:val="008B1B5F"/>
    <w:rsid w:val="008B300C"/>
    <w:rsid w:val="008B3041"/>
    <w:rsid w:val="008B5086"/>
    <w:rsid w:val="008B65C5"/>
    <w:rsid w:val="008B6EF4"/>
    <w:rsid w:val="008C0A41"/>
    <w:rsid w:val="008C1EC9"/>
    <w:rsid w:val="008C258D"/>
    <w:rsid w:val="008C2CC1"/>
    <w:rsid w:val="008C2F46"/>
    <w:rsid w:val="008C35E5"/>
    <w:rsid w:val="008C3E7B"/>
    <w:rsid w:val="008C4378"/>
    <w:rsid w:val="008C5DFB"/>
    <w:rsid w:val="008C70FB"/>
    <w:rsid w:val="008C781E"/>
    <w:rsid w:val="008D0196"/>
    <w:rsid w:val="008D176D"/>
    <w:rsid w:val="008D29F8"/>
    <w:rsid w:val="008D405A"/>
    <w:rsid w:val="008D4608"/>
    <w:rsid w:val="008D59EC"/>
    <w:rsid w:val="008D6429"/>
    <w:rsid w:val="008E766A"/>
    <w:rsid w:val="008E7E4B"/>
    <w:rsid w:val="008F0420"/>
    <w:rsid w:val="008F1DAA"/>
    <w:rsid w:val="008F390D"/>
    <w:rsid w:val="008F533F"/>
    <w:rsid w:val="00901745"/>
    <w:rsid w:val="00902745"/>
    <w:rsid w:val="00904953"/>
    <w:rsid w:val="00906BDF"/>
    <w:rsid w:val="00906C54"/>
    <w:rsid w:val="009109F5"/>
    <w:rsid w:val="00912EF4"/>
    <w:rsid w:val="009174A9"/>
    <w:rsid w:val="00923542"/>
    <w:rsid w:val="009249F4"/>
    <w:rsid w:val="00924AFB"/>
    <w:rsid w:val="009260E3"/>
    <w:rsid w:val="00926BC8"/>
    <w:rsid w:val="00927009"/>
    <w:rsid w:val="00930F0D"/>
    <w:rsid w:val="00933224"/>
    <w:rsid w:val="00933724"/>
    <w:rsid w:val="00934DE1"/>
    <w:rsid w:val="009351A1"/>
    <w:rsid w:val="00935F82"/>
    <w:rsid w:val="00935FB6"/>
    <w:rsid w:val="00943F8E"/>
    <w:rsid w:val="00944584"/>
    <w:rsid w:val="00946C83"/>
    <w:rsid w:val="00950253"/>
    <w:rsid w:val="009508D2"/>
    <w:rsid w:val="00955760"/>
    <w:rsid w:val="00956CAE"/>
    <w:rsid w:val="00961425"/>
    <w:rsid w:val="00961524"/>
    <w:rsid w:val="009641B1"/>
    <w:rsid w:val="009651A2"/>
    <w:rsid w:val="00965E2C"/>
    <w:rsid w:val="00974773"/>
    <w:rsid w:val="00977750"/>
    <w:rsid w:val="009777CF"/>
    <w:rsid w:val="00977FBE"/>
    <w:rsid w:val="00990A95"/>
    <w:rsid w:val="00994948"/>
    <w:rsid w:val="00996225"/>
    <w:rsid w:val="0099761A"/>
    <w:rsid w:val="009A01CD"/>
    <w:rsid w:val="009A262E"/>
    <w:rsid w:val="009A2ACC"/>
    <w:rsid w:val="009A3A61"/>
    <w:rsid w:val="009A71C6"/>
    <w:rsid w:val="009B16CE"/>
    <w:rsid w:val="009B1820"/>
    <w:rsid w:val="009B7632"/>
    <w:rsid w:val="009C14C7"/>
    <w:rsid w:val="009C1585"/>
    <w:rsid w:val="009C2F39"/>
    <w:rsid w:val="009C3325"/>
    <w:rsid w:val="009C64B8"/>
    <w:rsid w:val="009D2CC9"/>
    <w:rsid w:val="009D3031"/>
    <w:rsid w:val="009D50D4"/>
    <w:rsid w:val="009D5A6B"/>
    <w:rsid w:val="009D6C23"/>
    <w:rsid w:val="009D70F9"/>
    <w:rsid w:val="009E04B7"/>
    <w:rsid w:val="009E0DFF"/>
    <w:rsid w:val="009E39A0"/>
    <w:rsid w:val="009E436B"/>
    <w:rsid w:val="009E523D"/>
    <w:rsid w:val="009E7074"/>
    <w:rsid w:val="009E767D"/>
    <w:rsid w:val="009F2331"/>
    <w:rsid w:val="009F4B47"/>
    <w:rsid w:val="009F6964"/>
    <w:rsid w:val="009F775C"/>
    <w:rsid w:val="009F77B2"/>
    <w:rsid w:val="009F7BF7"/>
    <w:rsid w:val="00A05D61"/>
    <w:rsid w:val="00A109D6"/>
    <w:rsid w:val="00A1216F"/>
    <w:rsid w:val="00A122C5"/>
    <w:rsid w:val="00A17D4F"/>
    <w:rsid w:val="00A25ACB"/>
    <w:rsid w:val="00A34396"/>
    <w:rsid w:val="00A374DC"/>
    <w:rsid w:val="00A4207C"/>
    <w:rsid w:val="00A4287E"/>
    <w:rsid w:val="00A42D25"/>
    <w:rsid w:val="00A4542E"/>
    <w:rsid w:val="00A473CE"/>
    <w:rsid w:val="00A5022A"/>
    <w:rsid w:val="00A51ABA"/>
    <w:rsid w:val="00A51D7D"/>
    <w:rsid w:val="00A51E8D"/>
    <w:rsid w:val="00A52B9A"/>
    <w:rsid w:val="00A53E57"/>
    <w:rsid w:val="00A554FF"/>
    <w:rsid w:val="00A556E1"/>
    <w:rsid w:val="00A61093"/>
    <w:rsid w:val="00A62D58"/>
    <w:rsid w:val="00A63A7E"/>
    <w:rsid w:val="00A6433F"/>
    <w:rsid w:val="00A651DE"/>
    <w:rsid w:val="00A66697"/>
    <w:rsid w:val="00A718CA"/>
    <w:rsid w:val="00A72AA2"/>
    <w:rsid w:val="00A72B13"/>
    <w:rsid w:val="00A73007"/>
    <w:rsid w:val="00A74989"/>
    <w:rsid w:val="00A75829"/>
    <w:rsid w:val="00A77179"/>
    <w:rsid w:val="00A83C34"/>
    <w:rsid w:val="00A84C1C"/>
    <w:rsid w:val="00A84D30"/>
    <w:rsid w:val="00A93C0B"/>
    <w:rsid w:val="00A96075"/>
    <w:rsid w:val="00A9726C"/>
    <w:rsid w:val="00A973D7"/>
    <w:rsid w:val="00A97467"/>
    <w:rsid w:val="00AA0169"/>
    <w:rsid w:val="00AA33C3"/>
    <w:rsid w:val="00AA49B3"/>
    <w:rsid w:val="00AA4B89"/>
    <w:rsid w:val="00AA7A6E"/>
    <w:rsid w:val="00AB3AD2"/>
    <w:rsid w:val="00AB3AD4"/>
    <w:rsid w:val="00AC2D52"/>
    <w:rsid w:val="00AC4057"/>
    <w:rsid w:val="00AD08DB"/>
    <w:rsid w:val="00AD1A78"/>
    <w:rsid w:val="00AD23FA"/>
    <w:rsid w:val="00AD6DF3"/>
    <w:rsid w:val="00AE1490"/>
    <w:rsid w:val="00AE15ED"/>
    <w:rsid w:val="00AE214B"/>
    <w:rsid w:val="00AE4ECA"/>
    <w:rsid w:val="00AE7653"/>
    <w:rsid w:val="00AE78F5"/>
    <w:rsid w:val="00AE7DC4"/>
    <w:rsid w:val="00AF11E1"/>
    <w:rsid w:val="00AF1E60"/>
    <w:rsid w:val="00AF2B30"/>
    <w:rsid w:val="00AF3645"/>
    <w:rsid w:val="00AF599E"/>
    <w:rsid w:val="00AF5A49"/>
    <w:rsid w:val="00AF7F23"/>
    <w:rsid w:val="00B031A9"/>
    <w:rsid w:val="00B03C0A"/>
    <w:rsid w:val="00B04317"/>
    <w:rsid w:val="00B04D28"/>
    <w:rsid w:val="00B1306F"/>
    <w:rsid w:val="00B13A18"/>
    <w:rsid w:val="00B16574"/>
    <w:rsid w:val="00B1681F"/>
    <w:rsid w:val="00B26FE3"/>
    <w:rsid w:val="00B311D1"/>
    <w:rsid w:val="00B33BA2"/>
    <w:rsid w:val="00B33DE4"/>
    <w:rsid w:val="00B3422C"/>
    <w:rsid w:val="00B37307"/>
    <w:rsid w:val="00B42FD8"/>
    <w:rsid w:val="00B450DE"/>
    <w:rsid w:val="00B463AC"/>
    <w:rsid w:val="00B46AC4"/>
    <w:rsid w:val="00B474B3"/>
    <w:rsid w:val="00B50AFF"/>
    <w:rsid w:val="00B52F27"/>
    <w:rsid w:val="00B53A3A"/>
    <w:rsid w:val="00B53F5F"/>
    <w:rsid w:val="00B5780A"/>
    <w:rsid w:val="00B60B31"/>
    <w:rsid w:val="00B62EDF"/>
    <w:rsid w:val="00B63211"/>
    <w:rsid w:val="00B6341C"/>
    <w:rsid w:val="00B63A95"/>
    <w:rsid w:val="00B64ACB"/>
    <w:rsid w:val="00B70B9B"/>
    <w:rsid w:val="00B72270"/>
    <w:rsid w:val="00B725FD"/>
    <w:rsid w:val="00B73204"/>
    <w:rsid w:val="00B74468"/>
    <w:rsid w:val="00B75745"/>
    <w:rsid w:val="00B76CC1"/>
    <w:rsid w:val="00B82804"/>
    <w:rsid w:val="00B83315"/>
    <w:rsid w:val="00B84213"/>
    <w:rsid w:val="00B84935"/>
    <w:rsid w:val="00B8591F"/>
    <w:rsid w:val="00B86091"/>
    <w:rsid w:val="00B90D80"/>
    <w:rsid w:val="00B925DB"/>
    <w:rsid w:val="00B946A2"/>
    <w:rsid w:val="00B9547C"/>
    <w:rsid w:val="00B9656B"/>
    <w:rsid w:val="00B97848"/>
    <w:rsid w:val="00BA03D6"/>
    <w:rsid w:val="00BA2DCD"/>
    <w:rsid w:val="00BA45C3"/>
    <w:rsid w:val="00BA4D9F"/>
    <w:rsid w:val="00BA6E11"/>
    <w:rsid w:val="00BA741E"/>
    <w:rsid w:val="00BB0496"/>
    <w:rsid w:val="00BB0951"/>
    <w:rsid w:val="00BB233C"/>
    <w:rsid w:val="00BC51B3"/>
    <w:rsid w:val="00BC6708"/>
    <w:rsid w:val="00BD05DE"/>
    <w:rsid w:val="00BD0D8E"/>
    <w:rsid w:val="00BD0F01"/>
    <w:rsid w:val="00BD10AC"/>
    <w:rsid w:val="00BD2978"/>
    <w:rsid w:val="00BD6C8D"/>
    <w:rsid w:val="00BD71DA"/>
    <w:rsid w:val="00BD7386"/>
    <w:rsid w:val="00BE01B5"/>
    <w:rsid w:val="00BE208F"/>
    <w:rsid w:val="00BE71F4"/>
    <w:rsid w:val="00BE7428"/>
    <w:rsid w:val="00BF0984"/>
    <w:rsid w:val="00BF4F44"/>
    <w:rsid w:val="00BF6F2A"/>
    <w:rsid w:val="00C00333"/>
    <w:rsid w:val="00C0272E"/>
    <w:rsid w:val="00C02CBC"/>
    <w:rsid w:val="00C02E83"/>
    <w:rsid w:val="00C0456C"/>
    <w:rsid w:val="00C04A54"/>
    <w:rsid w:val="00C04B39"/>
    <w:rsid w:val="00C05C41"/>
    <w:rsid w:val="00C062C3"/>
    <w:rsid w:val="00C06FB1"/>
    <w:rsid w:val="00C12D05"/>
    <w:rsid w:val="00C12D2B"/>
    <w:rsid w:val="00C13F9C"/>
    <w:rsid w:val="00C142E8"/>
    <w:rsid w:val="00C203CD"/>
    <w:rsid w:val="00C21BCB"/>
    <w:rsid w:val="00C22093"/>
    <w:rsid w:val="00C232E1"/>
    <w:rsid w:val="00C23D71"/>
    <w:rsid w:val="00C33BF1"/>
    <w:rsid w:val="00C345B0"/>
    <w:rsid w:val="00C35919"/>
    <w:rsid w:val="00C35EBC"/>
    <w:rsid w:val="00C379F2"/>
    <w:rsid w:val="00C43287"/>
    <w:rsid w:val="00C4531F"/>
    <w:rsid w:val="00C4575B"/>
    <w:rsid w:val="00C4584E"/>
    <w:rsid w:val="00C46A6B"/>
    <w:rsid w:val="00C52795"/>
    <w:rsid w:val="00C5285E"/>
    <w:rsid w:val="00C52D8D"/>
    <w:rsid w:val="00C5354E"/>
    <w:rsid w:val="00C550C3"/>
    <w:rsid w:val="00C57622"/>
    <w:rsid w:val="00C620A2"/>
    <w:rsid w:val="00C63032"/>
    <w:rsid w:val="00C647F4"/>
    <w:rsid w:val="00C658D6"/>
    <w:rsid w:val="00C66584"/>
    <w:rsid w:val="00C667F2"/>
    <w:rsid w:val="00C71D20"/>
    <w:rsid w:val="00C71E4E"/>
    <w:rsid w:val="00C740DF"/>
    <w:rsid w:val="00C756AA"/>
    <w:rsid w:val="00C75981"/>
    <w:rsid w:val="00C770E6"/>
    <w:rsid w:val="00C819D9"/>
    <w:rsid w:val="00C8253C"/>
    <w:rsid w:val="00C8567D"/>
    <w:rsid w:val="00C8595E"/>
    <w:rsid w:val="00C8703A"/>
    <w:rsid w:val="00C87A74"/>
    <w:rsid w:val="00C94535"/>
    <w:rsid w:val="00C95501"/>
    <w:rsid w:val="00CA20F6"/>
    <w:rsid w:val="00CA2CA6"/>
    <w:rsid w:val="00CA41B5"/>
    <w:rsid w:val="00CA5486"/>
    <w:rsid w:val="00CA55F8"/>
    <w:rsid w:val="00CA6F7B"/>
    <w:rsid w:val="00CB2CAF"/>
    <w:rsid w:val="00CB37BD"/>
    <w:rsid w:val="00CB5453"/>
    <w:rsid w:val="00CB7379"/>
    <w:rsid w:val="00CB77C3"/>
    <w:rsid w:val="00CC023F"/>
    <w:rsid w:val="00CC0B51"/>
    <w:rsid w:val="00CC1471"/>
    <w:rsid w:val="00CC2A10"/>
    <w:rsid w:val="00CC3A3E"/>
    <w:rsid w:val="00CC424F"/>
    <w:rsid w:val="00CC5071"/>
    <w:rsid w:val="00CD25AF"/>
    <w:rsid w:val="00CD39FB"/>
    <w:rsid w:val="00CD602B"/>
    <w:rsid w:val="00CD6D6E"/>
    <w:rsid w:val="00CE1060"/>
    <w:rsid w:val="00CE1662"/>
    <w:rsid w:val="00CE7DBB"/>
    <w:rsid w:val="00CF121A"/>
    <w:rsid w:val="00CF2AF6"/>
    <w:rsid w:val="00CF3946"/>
    <w:rsid w:val="00CF73C8"/>
    <w:rsid w:val="00D002BE"/>
    <w:rsid w:val="00D01576"/>
    <w:rsid w:val="00D0432A"/>
    <w:rsid w:val="00D07D4A"/>
    <w:rsid w:val="00D10940"/>
    <w:rsid w:val="00D12674"/>
    <w:rsid w:val="00D12A8B"/>
    <w:rsid w:val="00D13079"/>
    <w:rsid w:val="00D17339"/>
    <w:rsid w:val="00D17595"/>
    <w:rsid w:val="00D20F8E"/>
    <w:rsid w:val="00D21627"/>
    <w:rsid w:val="00D23302"/>
    <w:rsid w:val="00D233DE"/>
    <w:rsid w:val="00D23B6F"/>
    <w:rsid w:val="00D24AE7"/>
    <w:rsid w:val="00D301D3"/>
    <w:rsid w:val="00D36EBF"/>
    <w:rsid w:val="00D37E3D"/>
    <w:rsid w:val="00D4526E"/>
    <w:rsid w:val="00D459F4"/>
    <w:rsid w:val="00D53E2A"/>
    <w:rsid w:val="00D54541"/>
    <w:rsid w:val="00D61CCC"/>
    <w:rsid w:val="00D624AC"/>
    <w:rsid w:val="00D6460C"/>
    <w:rsid w:val="00D6471D"/>
    <w:rsid w:val="00D674D8"/>
    <w:rsid w:val="00D67D6F"/>
    <w:rsid w:val="00D7379B"/>
    <w:rsid w:val="00D75E76"/>
    <w:rsid w:val="00D76284"/>
    <w:rsid w:val="00D77AE0"/>
    <w:rsid w:val="00D80A26"/>
    <w:rsid w:val="00D82994"/>
    <w:rsid w:val="00D8422C"/>
    <w:rsid w:val="00D85FA1"/>
    <w:rsid w:val="00D8750B"/>
    <w:rsid w:val="00D9485D"/>
    <w:rsid w:val="00D948D2"/>
    <w:rsid w:val="00DA214D"/>
    <w:rsid w:val="00DB2AB2"/>
    <w:rsid w:val="00DB2CB4"/>
    <w:rsid w:val="00DB3F78"/>
    <w:rsid w:val="00DB54A7"/>
    <w:rsid w:val="00DC3180"/>
    <w:rsid w:val="00DC7757"/>
    <w:rsid w:val="00DD1FEF"/>
    <w:rsid w:val="00DD22E1"/>
    <w:rsid w:val="00DD307D"/>
    <w:rsid w:val="00DD6694"/>
    <w:rsid w:val="00DD70E8"/>
    <w:rsid w:val="00DD795B"/>
    <w:rsid w:val="00DE1EC9"/>
    <w:rsid w:val="00DE4833"/>
    <w:rsid w:val="00DE652A"/>
    <w:rsid w:val="00DE6B6C"/>
    <w:rsid w:val="00DE7C5F"/>
    <w:rsid w:val="00DF1FBC"/>
    <w:rsid w:val="00DF2C04"/>
    <w:rsid w:val="00DF306E"/>
    <w:rsid w:val="00DF332B"/>
    <w:rsid w:val="00DF41DC"/>
    <w:rsid w:val="00DF469F"/>
    <w:rsid w:val="00DF49B2"/>
    <w:rsid w:val="00DF5E4F"/>
    <w:rsid w:val="00DF7173"/>
    <w:rsid w:val="00E02D43"/>
    <w:rsid w:val="00E0444D"/>
    <w:rsid w:val="00E05E0E"/>
    <w:rsid w:val="00E060D7"/>
    <w:rsid w:val="00E06917"/>
    <w:rsid w:val="00E06DAE"/>
    <w:rsid w:val="00E077BE"/>
    <w:rsid w:val="00E11101"/>
    <w:rsid w:val="00E127FC"/>
    <w:rsid w:val="00E12990"/>
    <w:rsid w:val="00E21717"/>
    <w:rsid w:val="00E21947"/>
    <w:rsid w:val="00E22178"/>
    <w:rsid w:val="00E27613"/>
    <w:rsid w:val="00E27BFA"/>
    <w:rsid w:val="00E301E6"/>
    <w:rsid w:val="00E30D56"/>
    <w:rsid w:val="00E3164D"/>
    <w:rsid w:val="00E31DAE"/>
    <w:rsid w:val="00E330F3"/>
    <w:rsid w:val="00E33100"/>
    <w:rsid w:val="00E33F5E"/>
    <w:rsid w:val="00E35F9C"/>
    <w:rsid w:val="00E37AA3"/>
    <w:rsid w:val="00E37C6B"/>
    <w:rsid w:val="00E37C7C"/>
    <w:rsid w:val="00E40CB1"/>
    <w:rsid w:val="00E4487F"/>
    <w:rsid w:val="00E46119"/>
    <w:rsid w:val="00E4786F"/>
    <w:rsid w:val="00E5353E"/>
    <w:rsid w:val="00E536E9"/>
    <w:rsid w:val="00E571E6"/>
    <w:rsid w:val="00E57AFA"/>
    <w:rsid w:val="00E6035A"/>
    <w:rsid w:val="00E61157"/>
    <w:rsid w:val="00E62463"/>
    <w:rsid w:val="00E64A68"/>
    <w:rsid w:val="00E678DD"/>
    <w:rsid w:val="00E745CE"/>
    <w:rsid w:val="00E7490D"/>
    <w:rsid w:val="00E74E4D"/>
    <w:rsid w:val="00E751DE"/>
    <w:rsid w:val="00E808DC"/>
    <w:rsid w:val="00E818DD"/>
    <w:rsid w:val="00E84121"/>
    <w:rsid w:val="00E8416D"/>
    <w:rsid w:val="00E913CF"/>
    <w:rsid w:val="00E93A77"/>
    <w:rsid w:val="00E93CED"/>
    <w:rsid w:val="00E95929"/>
    <w:rsid w:val="00E95F96"/>
    <w:rsid w:val="00E970D7"/>
    <w:rsid w:val="00EA2BA7"/>
    <w:rsid w:val="00EA4671"/>
    <w:rsid w:val="00EA6AA9"/>
    <w:rsid w:val="00EA70C1"/>
    <w:rsid w:val="00EB1A7B"/>
    <w:rsid w:val="00EB2730"/>
    <w:rsid w:val="00EB3D1D"/>
    <w:rsid w:val="00EB53BA"/>
    <w:rsid w:val="00EC1CAB"/>
    <w:rsid w:val="00EC3536"/>
    <w:rsid w:val="00EC4D93"/>
    <w:rsid w:val="00ED26BD"/>
    <w:rsid w:val="00ED2D88"/>
    <w:rsid w:val="00ED3397"/>
    <w:rsid w:val="00ED7223"/>
    <w:rsid w:val="00EE324D"/>
    <w:rsid w:val="00EE5495"/>
    <w:rsid w:val="00EE6A6D"/>
    <w:rsid w:val="00EE7530"/>
    <w:rsid w:val="00EE7A2C"/>
    <w:rsid w:val="00EE7CDE"/>
    <w:rsid w:val="00EF08D7"/>
    <w:rsid w:val="00EF1816"/>
    <w:rsid w:val="00EF20B9"/>
    <w:rsid w:val="00EF6341"/>
    <w:rsid w:val="00F0087C"/>
    <w:rsid w:val="00F00F9E"/>
    <w:rsid w:val="00F01794"/>
    <w:rsid w:val="00F01C61"/>
    <w:rsid w:val="00F02462"/>
    <w:rsid w:val="00F02BBE"/>
    <w:rsid w:val="00F033A1"/>
    <w:rsid w:val="00F05D7E"/>
    <w:rsid w:val="00F065DC"/>
    <w:rsid w:val="00F06735"/>
    <w:rsid w:val="00F10B6C"/>
    <w:rsid w:val="00F13323"/>
    <w:rsid w:val="00F15EDC"/>
    <w:rsid w:val="00F1660C"/>
    <w:rsid w:val="00F22671"/>
    <w:rsid w:val="00F22868"/>
    <w:rsid w:val="00F23C2F"/>
    <w:rsid w:val="00F23CDA"/>
    <w:rsid w:val="00F23F85"/>
    <w:rsid w:val="00F27AB8"/>
    <w:rsid w:val="00F3116B"/>
    <w:rsid w:val="00F31825"/>
    <w:rsid w:val="00F33155"/>
    <w:rsid w:val="00F33627"/>
    <w:rsid w:val="00F35BE8"/>
    <w:rsid w:val="00F37E57"/>
    <w:rsid w:val="00F41801"/>
    <w:rsid w:val="00F43882"/>
    <w:rsid w:val="00F44632"/>
    <w:rsid w:val="00F54F8E"/>
    <w:rsid w:val="00F55D0E"/>
    <w:rsid w:val="00F564FF"/>
    <w:rsid w:val="00F57D6F"/>
    <w:rsid w:val="00F57F5F"/>
    <w:rsid w:val="00F62210"/>
    <w:rsid w:val="00F6295E"/>
    <w:rsid w:val="00F70324"/>
    <w:rsid w:val="00F71CB5"/>
    <w:rsid w:val="00F71DEA"/>
    <w:rsid w:val="00F7657A"/>
    <w:rsid w:val="00F816A1"/>
    <w:rsid w:val="00F849FE"/>
    <w:rsid w:val="00F8605C"/>
    <w:rsid w:val="00F865AF"/>
    <w:rsid w:val="00F87726"/>
    <w:rsid w:val="00F91ED9"/>
    <w:rsid w:val="00F92027"/>
    <w:rsid w:val="00F95258"/>
    <w:rsid w:val="00F96D89"/>
    <w:rsid w:val="00F97B86"/>
    <w:rsid w:val="00FA1E1A"/>
    <w:rsid w:val="00FA28C1"/>
    <w:rsid w:val="00FA3B40"/>
    <w:rsid w:val="00FA42AE"/>
    <w:rsid w:val="00FA5F1B"/>
    <w:rsid w:val="00FB1FC2"/>
    <w:rsid w:val="00FB323A"/>
    <w:rsid w:val="00FB7DF1"/>
    <w:rsid w:val="00FC2BAB"/>
    <w:rsid w:val="00FD26E8"/>
    <w:rsid w:val="00FD554E"/>
    <w:rsid w:val="00FE0EC3"/>
    <w:rsid w:val="00FE19B7"/>
    <w:rsid w:val="00FE3690"/>
    <w:rsid w:val="00FE5072"/>
    <w:rsid w:val="00FE6307"/>
    <w:rsid w:val="00FE75F0"/>
    <w:rsid w:val="00FF0990"/>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87DD"/>
  <w15:docId w15:val="{E0B78A96-25AD-4BE6-9AA9-99DD12DE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6AA9"/>
  </w:style>
  <w:style w:type="paragraph" w:styleId="Virsraksts1">
    <w:name w:val="heading 1"/>
    <w:basedOn w:val="Parasts"/>
    <w:next w:val="Parasts"/>
    <w:link w:val="Virsraksts1Rakstz"/>
    <w:qFormat/>
    <w:rsid w:val="007A233E"/>
    <w:pPr>
      <w:keepNext/>
      <w:numPr>
        <w:numId w:val="9"/>
      </w:numPr>
      <w:tabs>
        <w:tab w:val="left" w:pos="4111"/>
      </w:tabs>
      <w:spacing w:after="0" w:line="240" w:lineRule="auto"/>
      <w:outlineLvl w:val="0"/>
    </w:pPr>
    <w:rPr>
      <w:rFonts w:ascii="Arial" w:eastAsia="Times New Roman" w:hAnsi="Arial" w:cs="Times New Roman"/>
      <w:sz w:val="24"/>
      <w:szCs w:val="20"/>
      <w:lang w:val="en-GB"/>
    </w:rPr>
  </w:style>
  <w:style w:type="paragraph" w:styleId="Virsraksts2">
    <w:name w:val="heading 2"/>
    <w:basedOn w:val="Parasts"/>
    <w:next w:val="Parasts"/>
    <w:link w:val="Virsraksts2Rakstz"/>
    <w:qFormat/>
    <w:rsid w:val="007A233E"/>
    <w:pPr>
      <w:keepNext/>
      <w:numPr>
        <w:ilvl w:val="1"/>
        <w:numId w:val="9"/>
      </w:numPr>
      <w:tabs>
        <w:tab w:val="left" w:pos="4820"/>
      </w:tabs>
      <w:spacing w:after="0" w:line="240" w:lineRule="auto"/>
      <w:outlineLvl w:val="1"/>
    </w:pPr>
    <w:rPr>
      <w:rFonts w:ascii="Arial" w:eastAsia="Times New Roman" w:hAnsi="Arial" w:cs="Times New Roman"/>
      <w:sz w:val="24"/>
      <w:szCs w:val="20"/>
      <w:lang w:val="en-GB"/>
    </w:rPr>
  </w:style>
  <w:style w:type="paragraph" w:styleId="Virsraksts3">
    <w:name w:val="heading 3"/>
    <w:basedOn w:val="Parasts"/>
    <w:next w:val="Parasts"/>
    <w:link w:val="Virsraksts3Rakstz"/>
    <w:qFormat/>
    <w:rsid w:val="007A233E"/>
    <w:pPr>
      <w:keepNext/>
      <w:numPr>
        <w:ilvl w:val="2"/>
        <w:numId w:val="9"/>
      </w:numPr>
      <w:spacing w:before="240" w:after="60" w:line="240" w:lineRule="auto"/>
      <w:outlineLvl w:val="2"/>
    </w:pPr>
    <w:rPr>
      <w:rFonts w:ascii="Arial" w:eastAsia="Times New Roman" w:hAnsi="Arial" w:cs="Times New Roman"/>
      <w:b/>
      <w:bCs/>
      <w:sz w:val="26"/>
      <w:szCs w:val="26"/>
      <w:lang w:val="en-GB"/>
    </w:rPr>
  </w:style>
  <w:style w:type="paragraph" w:styleId="Virsraksts4">
    <w:name w:val="heading 4"/>
    <w:basedOn w:val="Parasts"/>
    <w:next w:val="Parasts"/>
    <w:link w:val="Virsraksts4Rakstz"/>
    <w:qFormat/>
    <w:rsid w:val="007A233E"/>
    <w:pPr>
      <w:keepNext/>
      <w:numPr>
        <w:ilvl w:val="3"/>
        <w:numId w:val="9"/>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7A233E"/>
    <w:pPr>
      <w:numPr>
        <w:ilvl w:val="4"/>
        <w:numId w:val="9"/>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7A233E"/>
    <w:pPr>
      <w:numPr>
        <w:ilvl w:val="5"/>
        <w:numId w:val="9"/>
      </w:numPr>
      <w:spacing w:before="240" w:after="60" w:line="240" w:lineRule="auto"/>
      <w:outlineLvl w:val="5"/>
    </w:pPr>
    <w:rPr>
      <w:rFonts w:ascii="Times New Roman" w:eastAsia="Times New Roman" w:hAnsi="Times New Roman" w:cs="Times New Roman"/>
      <w:b/>
      <w:bCs/>
      <w:sz w:val="20"/>
      <w:szCs w:val="20"/>
      <w:lang w:val="en-GB"/>
    </w:rPr>
  </w:style>
  <w:style w:type="paragraph" w:styleId="Virsraksts7">
    <w:name w:val="heading 7"/>
    <w:basedOn w:val="Parasts"/>
    <w:next w:val="Parasts"/>
    <w:link w:val="Virsraksts7Rakstz"/>
    <w:qFormat/>
    <w:rsid w:val="007A233E"/>
    <w:pPr>
      <w:numPr>
        <w:ilvl w:val="6"/>
        <w:numId w:val="9"/>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7A233E"/>
    <w:pPr>
      <w:numPr>
        <w:ilvl w:val="7"/>
        <w:numId w:val="9"/>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7A233E"/>
    <w:pPr>
      <w:numPr>
        <w:ilvl w:val="8"/>
        <w:numId w:val="9"/>
      </w:numPr>
      <w:spacing w:before="240" w:after="60" w:line="240" w:lineRule="auto"/>
      <w:outlineLvl w:val="8"/>
    </w:pPr>
    <w:rPr>
      <w:rFonts w:ascii="Arial" w:eastAsia="Times New Roman"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33BA2"/>
    <w:pPr>
      <w:spacing w:after="0" w:line="240" w:lineRule="auto"/>
    </w:pPr>
  </w:style>
  <w:style w:type="table" w:styleId="Reatabula">
    <w:name w:val="Table Grid"/>
    <w:basedOn w:val="Parastatabula"/>
    <w:uiPriority w:val="59"/>
    <w:rsid w:val="0069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33D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33DE4"/>
  </w:style>
  <w:style w:type="paragraph" w:styleId="Kjene">
    <w:name w:val="footer"/>
    <w:basedOn w:val="Parasts"/>
    <w:link w:val="KjeneRakstz"/>
    <w:uiPriority w:val="99"/>
    <w:unhideWhenUsed/>
    <w:rsid w:val="00B33DE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33DE4"/>
  </w:style>
  <w:style w:type="paragraph" w:styleId="Balonteksts">
    <w:name w:val="Balloon Text"/>
    <w:basedOn w:val="Parasts"/>
    <w:link w:val="BalontekstsRakstz"/>
    <w:uiPriority w:val="99"/>
    <w:semiHidden/>
    <w:unhideWhenUsed/>
    <w:rsid w:val="009351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51A1"/>
    <w:rPr>
      <w:rFonts w:ascii="Tahoma" w:hAnsi="Tahoma" w:cs="Tahoma"/>
      <w:sz w:val="16"/>
      <w:szCs w:val="16"/>
    </w:rPr>
  </w:style>
  <w:style w:type="character" w:styleId="Hipersaite">
    <w:name w:val="Hyperlink"/>
    <w:basedOn w:val="Noklusjumarindkopasfonts"/>
    <w:uiPriority w:val="99"/>
    <w:unhideWhenUsed/>
    <w:rsid w:val="001929ED"/>
    <w:rPr>
      <w:color w:val="0000FF" w:themeColor="hyperlink"/>
      <w:u w:val="single"/>
    </w:rPr>
  </w:style>
  <w:style w:type="paragraph" w:styleId="Saturs1">
    <w:name w:val="toc 1"/>
    <w:basedOn w:val="Parasts"/>
    <w:next w:val="Parasts"/>
    <w:autoRedefine/>
    <w:uiPriority w:val="39"/>
    <w:unhideWhenUsed/>
    <w:rsid w:val="00CA20F6"/>
    <w:pPr>
      <w:tabs>
        <w:tab w:val="left" w:pos="567"/>
        <w:tab w:val="right" w:leader="dot" w:pos="8630"/>
      </w:tabs>
      <w:spacing w:after="100"/>
    </w:pPr>
  </w:style>
  <w:style w:type="paragraph" w:styleId="Sarakstarindkopa">
    <w:name w:val="List Paragraph"/>
    <w:basedOn w:val="Parasts"/>
    <w:uiPriority w:val="99"/>
    <w:qFormat/>
    <w:rsid w:val="003E596B"/>
    <w:pPr>
      <w:ind w:left="720"/>
      <w:contextualSpacing/>
    </w:pPr>
  </w:style>
  <w:style w:type="character" w:styleId="Komentraatsauce">
    <w:name w:val="annotation reference"/>
    <w:basedOn w:val="Noklusjumarindkopasfonts"/>
    <w:uiPriority w:val="99"/>
    <w:semiHidden/>
    <w:unhideWhenUsed/>
    <w:rsid w:val="00BB233C"/>
    <w:rPr>
      <w:sz w:val="16"/>
      <w:szCs w:val="16"/>
    </w:rPr>
  </w:style>
  <w:style w:type="paragraph" w:styleId="Komentrateksts">
    <w:name w:val="annotation text"/>
    <w:basedOn w:val="Parasts"/>
    <w:link w:val="KomentratekstsRakstz"/>
    <w:uiPriority w:val="99"/>
    <w:semiHidden/>
    <w:unhideWhenUsed/>
    <w:rsid w:val="00BB233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233C"/>
    <w:rPr>
      <w:sz w:val="20"/>
      <w:szCs w:val="20"/>
    </w:rPr>
  </w:style>
  <w:style w:type="paragraph" w:styleId="Komentratma">
    <w:name w:val="annotation subject"/>
    <w:basedOn w:val="Komentrateksts"/>
    <w:next w:val="Komentrateksts"/>
    <w:link w:val="KomentratmaRakstz"/>
    <w:uiPriority w:val="99"/>
    <w:semiHidden/>
    <w:unhideWhenUsed/>
    <w:rsid w:val="00BB233C"/>
    <w:rPr>
      <w:b/>
      <w:bCs/>
    </w:rPr>
  </w:style>
  <w:style w:type="character" w:customStyle="1" w:styleId="KomentratmaRakstz">
    <w:name w:val="Komentāra tēma Rakstz."/>
    <w:basedOn w:val="KomentratekstsRakstz"/>
    <w:link w:val="Komentratma"/>
    <w:uiPriority w:val="99"/>
    <w:semiHidden/>
    <w:rsid w:val="00BB233C"/>
    <w:rPr>
      <w:b/>
      <w:bCs/>
      <w:sz w:val="20"/>
      <w:szCs w:val="20"/>
    </w:rPr>
  </w:style>
  <w:style w:type="character" w:customStyle="1" w:styleId="Virsraksts1Rakstz">
    <w:name w:val="Virsraksts 1 Rakstz."/>
    <w:basedOn w:val="Noklusjumarindkopasfonts"/>
    <w:link w:val="Virsraksts1"/>
    <w:rsid w:val="007A233E"/>
    <w:rPr>
      <w:rFonts w:ascii="Arial" w:eastAsia="Times New Roman" w:hAnsi="Arial" w:cs="Times New Roman"/>
      <w:sz w:val="24"/>
      <w:szCs w:val="20"/>
      <w:lang w:val="en-GB"/>
    </w:rPr>
  </w:style>
  <w:style w:type="character" w:customStyle="1" w:styleId="Virsraksts2Rakstz">
    <w:name w:val="Virsraksts 2 Rakstz."/>
    <w:basedOn w:val="Noklusjumarindkopasfonts"/>
    <w:link w:val="Virsraksts2"/>
    <w:rsid w:val="007A233E"/>
    <w:rPr>
      <w:rFonts w:ascii="Arial" w:eastAsia="Times New Roman" w:hAnsi="Arial" w:cs="Times New Roman"/>
      <w:sz w:val="24"/>
      <w:szCs w:val="20"/>
      <w:lang w:val="en-GB"/>
    </w:rPr>
  </w:style>
  <w:style w:type="character" w:customStyle="1" w:styleId="Virsraksts3Rakstz">
    <w:name w:val="Virsraksts 3 Rakstz."/>
    <w:basedOn w:val="Noklusjumarindkopasfonts"/>
    <w:link w:val="Virsraksts3"/>
    <w:rsid w:val="007A233E"/>
    <w:rPr>
      <w:rFonts w:ascii="Arial" w:eastAsia="Times New Roman" w:hAnsi="Arial" w:cs="Times New Roman"/>
      <w:b/>
      <w:bCs/>
      <w:sz w:val="26"/>
      <w:szCs w:val="26"/>
      <w:lang w:val="en-GB"/>
    </w:rPr>
  </w:style>
  <w:style w:type="character" w:customStyle="1" w:styleId="Virsraksts4Rakstz">
    <w:name w:val="Virsraksts 4 Rakstz."/>
    <w:basedOn w:val="Noklusjumarindkopasfonts"/>
    <w:link w:val="Virsraksts4"/>
    <w:rsid w:val="007A233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7A233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7A233E"/>
    <w:rPr>
      <w:rFonts w:ascii="Times New Roman" w:eastAsia="Times New Roman" w:hAnsi="Times New Roman" w:cs="Times New Roman"/>
      <w:b/>
      <w:bCs/>
      <w:sz w:val="20"/>
      <w:szCs w:val="20"/>
      <w:lang w:val="en-GB"/>
    </w:rPr>
  </w:style>
  <w:style w:type="character" w:customStyle="1" w:styleId="Virsraksts7Rakstz">
    <w:name w:val="Virsraksts 7 Rakstz."/>
    <w:basedOn w:val="Noklusjumarindkopasfonts"/>
    <w:link w:val="Virsraksts7"/>
    <w:rsid w:val="007A233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7A233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7A233E"/>
    <w:rPr>
      <w:rFonts w:ascii="Arial" w:eastAsia="Times New Roman" w:hAnsi="Arial" w:cs="Times New Roman"/>
      <w:sz w:val="20"/>
      <w:szCs w:val="20"/>
      <w:lang w:val="en-GB"/>
    </w:rPr>
  </w:style>
  <w:style w:type="character" w:styleId="Izteiksmgs">
    <w:name w:val="Strong"/>
    <w:uiPriority w:val="22"/>
    <w:qFormat/>
    <w:rsid w:val="007A233E"/>
    <w:rPr>
      <w:b/>
      <w:bCs/>
    </w:rPr>
  </w:style>
  <w:style w:type="character" w:customStyle="1" w:styleId="apple-style-span">
    <w:name w:val="apple-style-span"/>
    <w:basedOn w:val="Noklusjumarindkopasfonts"/>
    <w:rsid w:val="007A233E"/>
  </w:style>
  <w:style w:type="paragraph" w:styleId="Vienkrsteksts">
    <w:name w:val="Plain Text"/>
    <w:basedOn w:val="Parasts"/>
    <w:link w:val="VienkrstekstsRakstz"/>
    <w:unhideWhenUsed/>
    <w:rsid w:val="007A233E"/>
    <w:pPr>
      <w:spacing w:after="0" w:line="240" w:lineRule="auto"/>
    </w:pPr>
    <w:rPr>
      <w:rFonts w:ascii="Tahoma" w:eastAsia="Calibri" w:hAnsi="Tahoma" w:cs="Times New Roman"/>
      <w:sz w:val="20"/>
      <w:szCs w:val="21"/>
      <w:lang w:val="x-none"/>
    </w:rPr>
  </w:style>
  <w:style w:type="character" w:customStyle="1" w:styleId="VienkrstekstsRakstz">
    <w:name w:val="Vienkāršs teksts Rakstz."/>
    <w:basedOn w:val="Noklusjumarindkopasfonts"/>
    <w:link w:val="Vienkrsteksts"/>
    <w:rsid w:val="007A233E"/>
    <w:rPr>
      <w:rFonts w:ascii="Tahoma" w:eastAsia="Calibri" w:hAnsi="Tahoma" w:cs="Times New Roman"/>
      <w:sz w:val="20"/>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5118">
      <w:bodyDiv w:val="1"/>
      <w:marLeft w:val="0"/>
      <w:marRight w:val="0"/>
      <w:marTop w:val="0"/>
      <w:marBottom w:val="0"/>
      <w:divBdr>
        <w:top w:val="none" w:sz="0" w:space="0" w:color="auto"/>
        <w:left w:val="none" w:sz="0" w:space="0" w:color="auto"/>
        <w:bottom w:val="none" w:sz="0" w:space="0" w:color="auto"/>
        <w:right w:val="none" w:sz="0" w:space="0" w:color="auto"/>
      </w:divBdr>
    </w:div>
    <w:div w:id="801919938">
      <w:bodyDiv w:val="1"/>
      <w:marLeft w:val="0"/>
      <w:marRight w:val="0"/>
      <w:marTop w:val="0"/>
      <w:marBottom w:val="0"/>
      <w:divBdr>
        <w:top w:val="none" w:sz="0" w:space="0" w:color="auto"/>
        <w:left w:val="none" w:sz="0" w:space="0" w:color="auto"/>
        <w:bottom w:val="none" w:sz="0" w:space="0" w:color="auto"/>
        <w:right w:val="none" w:sz="0" w:space="0" w:color="auto"/>
      </w:divBdr>
    </w:div>
    <w:div w:id="13933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grinbergs@cmb.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imnica@gintermuiz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6083-C912-443F-8F41-7AC1990D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12873</Words>
  <Characters>7338</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Cirule</dc:creator>
  <cp:lastModifiedBy>IndraBreska</cp:lastModifiedBy>
  <cp:revision>4</cp:revision>
  <cp:lastPrinted>2016-06-06T11:00:00Z</cp:lastPrinted>
  <dcterms:created xsi:type="dcterms:W3CDTF">2016-12-29T12:11:00Z</dcterms:created>
  <dcterms:modified xsi:type="dcterms:W3CDTF">2017-01-02T08:13:00Z</dcterms:modified>
</cp:coreProperties>
</file>