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85E" w:rsidRDefault="008B0B5B" w:rsidP="004D5A0E">
      <w:pPr>
        <w:shd w:val="clear" w:color="auto" w:fill="FFFFFF"/>
        <w:spacing w:line="230" w:lineRule="exact"/>
        <w:ind w:left="3864"/>
        <w:jc w:val="right"/>
      </w:pPr>
      <w:r>
        <w:rPr>
          <w:b/>
          <w:bCs/>
          <w:sz w:val="24"/>
          <w:szCs w:val="24"/>
        </w:rPr>
        <w:t>APSTIPRIN</w:t>
      </w:r>
      <w:r>
        <w:rPr>
          <w:rFonts w:eastAsia="Times New Roman"/>
          <w:b/>
          <w:bCs/>
          <w:sz w:val="24"/>
          <w:szCs w:val="24"/>
        </w:rPr>
        <w:t>ĀTS</w:t>
      </w:r>
    </w:p>
    <w:p w:rsidR="00B217FD" w:rsidRDefault="00B217FD" w:rsidP="00B217FD">
      <w:pPr>
        <w:shd w:val="clear" w:color="auto" w:fill="FFFFFF"/>
        <w:spacing w:line="230" w:lineRule="exact"/>
        <w:ind w:left="3864"/>
        <w:jc w:val="right"/>
      </w:pPr>
      <w:r>
        <w:t>VSIA „Slimnīca „</w:t>
      </w:r>
      <w:proofErr w:type="spellStart"/>
      <w:r>
        <w:t>Ģintermuiža</w:t>
      </w:r>
      <w:proofErr w:type="spellEnd"/>
      <w:r>
        <w:t>””</w:t>
      </w:r>
    </w:p>
    <w:p w:rsidR="00B217FD" w:rsidRDefault="00B217FD" w:rsidP="00B217FD">
      <w:pPr>
        <w:shd w:val="clear" w:color="auto" w:fill="FFFFFF"/>
        <w:spacing w:line="230" w:lineRule="exact"/>
        <w:ind w:left="3864"/>
        <w:jc w:val="right"/>
      </w:pPr>
      <w:r>
        <w:rPr>
          <w:rFonts w:eastAsia="Times New Roman"/>
        </w:rPr>
        <w:t>iepirkumu komisijas</w:t>
      </w:r>
    </w:p>
    <w:p w:rsidR="002E185E" w:rsidRDefault="008B0B5B" w:rsidP="004D5A0E">
      <w:pPr>
        <w:shd w:val="clear" w:color="auto" w:fill="FFFFFF"/>
        <w:spacing w:line="230" w:lineRule="exact"/>
        <w:ind w:left="3864"/>
        <w:jc w:val="right"/>
      </w:pPr>
      <w:r>
        <w:t>s</w:t>
      </w:r>
      <w:r>
        <w:rPr>
          <w:rFonts w:eastAsia="Times New Roman"/>
        </w:rPr>
        <w:t>ēdē protokols Nr.</w:t>
      </w:r>
      <w:r w:rsidR="004D5A0E">
        <w:rPr>
          <w:rFonts w:eastAsia="Times New Roman"/>
        </w:rPr>
        <w:t>1</w:t>
      </w:r>
    </w:p>
    <w:p w:rsidR="002E185E" w:rsidRDefault="00973F03" w:rsidP="004D5A0E">
      <w:pPr>
        <w:shd w:val="clear" w:color="auto" w:fill="FFFFFF"/>
        <w:spacing w:line="230" w:lineRule="exact"/>
        <w:ind w:left="3864"/>
        <w:jc w:val="right"/>
      </w:pPr>
      <w:proofErr w:type="gramStart"/>
      <w:r>
        <w:t>2017.gada</w:t>
      </w:r>
      <w:proofErr w:type="gramEnd"/>
      <w:r>
        <w:t xml:space="preserve"> </w:t>
      </w:r>
      <w:r w:rsidR="008F2317">
        <w:t>27.februārī</w:t>
      </w:r>
    </w:p>
    <w:p w:rsidR="00B217FD" w:rsidRDefault="00B217FD" w:rsidP="004D5A0E">
      <w:pPr>
        <w:shd w:val="clear" w:color="auto" w:fill="FFFFFF"/>
        <w:spacing w:before="1661"/>
        <w:jc w:val="center"/>
      </w:pPr>
    </w:p>
    <w:p w:rsidR="002E185E" w:rsidRDefault="008B0B5B" w:rsidP="004D5A0E">
      <w:pPr>
        <w:shd w:val="clear" w:color="auto" w:fill="FFFFFF"/>
        <w:spacing w:before="1661"/>
        <w:jc w:val="center"/>
      </w:pPr>
      <w:r>
        <w:rPr>
          <w:b/>
          <w:bCs/>
          <w:sz w:val="36"/>
          <w:szCs w:val="36"/>
        </w:rPr>
        <w:t>Iepirkuma nolikums</w:t>
      </w:r>
    </w:p>
    <w:p w:rsidR="002E185E" w:rsidRDefault="008B0B5B" w:rsidP="004D5A0E">
      <w:pPr>
        <w:shd w:val="clear" w:color="auto" w:fill="FFFFFF"/>
        <w:jc w:val="center"/>
      </w:pPr>
      <w:r>
        <w:rPr>
          <w:rFonts w:eastAsia="Times New Roman"/>
          <w:b/>
          <w:bCs/>
          <w:spacing w:val="-1"/>
          <w:sz w:val="28"/>
          <w:szCs w:val="28"/>
        </w:rPr>
        <w:t xml:space="preserve">„ Veļas mazgāšanas </w:t>
      </w:r>
      <w:r w:rsidR="00EF52B9">
        <w:rPr>
          <w:rFonts w:eastAsia="Times New Roman"/>
          <w:b/>
          <w:bCs/>
          <w:spacing w:val="-1"/>
          <w:sz w:val="28"/>
          <w:szCs w:val="28"/>
        </w:rPr>
        <w:t xml:space="preserve">un tīrīšanas </w:t>
      </w:r>
      <w:r>
        <w:rPr>
          <w:rFonts w:eastAsia="Times New Roman"/>
          <w:b/>
          <w:bCs/>
          <w:spacing w:val="-1"/>
          <w:sz w:val="28"/>
          <w:szCs w:val="28"/>
        </w:rPr>
        <w:t>pakalpojum</w:t>
      </w:r>
      <w:r w:rsidR="00182B90">
        <w:rPr>
          <w:rFonts w:eastAsia="Times New Roman"/>
          <w:b/>
          <w:bCs/>
          <w:spacing w:val="-1"/>
          <w:sz w:val="28"/>
          <w:szCs w:val="28"/>
        </w:rPr>
        <w:t>u sniegšana</w:t>
      </w:r>
    </w:p>
    <w:p w:rsidR="002E185E" w:rsidRPr="00182B90" w:rsidRDefault="00182B90" w:rsidP="004D5A0E">
      <w:pPr>
        <w:shd w:val="clear" w:color="auto" w:fill="FFFFFF"/>
        <w:jc w:val="center"/>
        <w:rPr>
          <w:b/>
        </w:rPr>
      </w:pPr>
      <w:r w:rsidRPr="00182B90">
        <w:rPr>
          <w:b/>
          <w:sz w:val="28"/>
          <w:szCs w:val="28"/>
        </w:rPr>
        <w:t>s</w:t>
      </w:r>
      <w:r w:rsidR="004D5A0E" w:rsidRPr="00182B90">
        <w:rPr>
          <w:b/>
          <w:sz w:val="28"/>
          <w:szCs w:val="28"/>
        </w:rPr>
        <w:t>limnīcai „</w:t>
      </w:r>
      <w:proofErr w:type="spellStart"/>
      <w:r w:rsidR="004D5A0E" w:rsidRPr="00182B90">
        <w:rPr>
          <w:b/>
          <w:sz w:val="28"/>
          <w:szCs w:val="28"/>
        </w:rPr>
        <w:t>Ģintermuiža</w:t>
      </w:r>
      <w:proofErr w:type="spellEnd"/>
      <w:r w:rsidR="004D5A0E" w:rsidRPr="00182B90">
        <w:rPr>
          <w:b/>
          <w:sz w:val="28"/>
          <w:szCs w:val="28"/>
        </w:rPr>
        <w:t>”</w:t>
      </w:r>
    </w:p>
    <w:p w:rsidR="002E185E" w:rsidRDefault="008B0B5B" w:rsidP="004D5A0E">
      <w:pPr>
        <w:shd w:val="clear" w:color="auto" w:fill="FFFFFF"/>
        <w:spacing w:before="317"/>
        <w:jc w:val="center"/>
      </w:pPr>
      <w:r>
        <w:rPr>
          <w:sz w:val="28"/>
          <w:szCs w:val="28"/>
        </w:rPr>
        <w:t>identifik</w:t>
      </w:r>
      <w:r>
        <w:rPr>
          <w:rFonts w:eastAsia="Times New Roman"/>
          <w:sz w:val="28"/>
          <w:szCs w:val="28"/>
        </w:rPr>
        <w:t xml:space="preserve">ācijas Nr. </w:t>
      </w:r>
      <w:r w:rsidR="004D5A0E">
        <w:rPr>
          <w:rFonts w:eastAsia="Times New Roman"/>
          <w:sz w:val="28"/>
          <w:szCs w:val="28"/>
        </w:rPr>
        <w:t>SĢ</w:t>
      </w:r>
      <w:r>
        <w:rPr>
          <w:rFonts w:eastAsia="Times New Roman"/>
          <w:sz w:val="28"/>
          <w:szCs w:val="28"/>
        </w:rPr>
        <w:t>201</w:t>
      </w:r>
      <w:r w:rsidR="006A34D9">
        <w:rPr>
          <w:rFonts w:eastAsia="Times New Roman"/>
          <w:sz w:val="28"/>
          <w:szCs w:val="28"/>
        </w:rPr>
        <w:t>7</w:t>
      </w:r>
      <w:r>
        <w:rPr>
          <w:rFonts w:eastAsia="Times New Roman"/>
          <w:sz w:val="28"/>
          <w:szCs w:val="28"/>
        </w:rPr>
        <w:t>/</w:t>
      </w:r>
      <w:r w:rsidR="00CC66CF">
        <w:rPr>
          <w:rFonts w:eastAsia="Times New Roman"/>
          <w:sz w:val="28"/>
          <w:szCs w:val="28"/>
        </w:rPr>
        <w:t>2</w:t>
      </w:r>
    </w:p>
    <w:p w:rsidR="003F64DF" w:rsidRDefault="008B0B5B" w:rsidP="003F64DF">
      <w:pPr>
        <w:shd w:val="clear" w:color="auto" w:fill="FFFFFF"/>
        <w:spacing w:before="494"/>
        <w:jc w:val="center"/>
        <w:rPr>
          <w:rFonts w:eastAsia="Times New Roman"/>
          <w:b/>
          <w:bCs/>
          <w:spacing w:val="-5"/>
          <w:sz w:val="24"/>
          <w:szCs w:val="24"/>
        </w:rPr>
      </w:pPr>
      <w:r>
        <w:rPr>
          <w:b/>
          <w:bCs/>
          <w:spacing w:val="-5"/>
          <w:sz w:val="24"/>
          <w:szCs w:val="24"/>
        </w:rPr>
        <w:t>(saska</w:t>
      </w:r>
      <w:r>
        <w:rPr>
          <w:rFonts w:eastAsia="Times New Roman"/>
          <w:b/>
          <w:bCs/>
          <w:spacing w:val="-5"/>
          <w:sz w:val="24"/>
          <w:szCs w:val="24"/>
        </w:rPr>
        <w:t>ņā ar Publisko iepirkumu likuma 8</w:t>
      </w:r>
      <w:r w:rsidR="006A34D9">
        <w:rPr>
          <w:rFonts w:ascii="Calibri" w:eastAsia="Times New Roman" w:hAnsi="Calibri" w:cs="Calibri"/>
          <w:b/>
          <w:bCs/>
          <w:spacing w:val="-5"/>
          <w:sz w:val="24"/>
          <w:szCs w:val="24"/>
        </w:rPr>
        <w:t>²</w:t>
      </w:r>
      <w:r>
        <w:rPr>
          <w:rFonts w:eastAsia="Times New Roman"/>
          <w:b/>
          <w:bCs/>
          <w:spacing w:val="-5"/>
          <w:sz w:val="24"/>
          <w:szCs w:val="24"/>
        </w:rPr>
        <w:t>. pant</w:t>
      </w:r>
      <w:r w:rsidR="006A34D9">
        <w:rPr>
          <w:rFonts w:eastAsia="Times New Roman"/>
          <w:b/>
          <w:bCs/>
          <w:spacing w:val="-5"/>
          <w:sz w:val="24"/>
          <w:szCs w:val="24"/>
        </w:rPr>
        <w:t>u</w:t>
      </w:r>
      <w:r>
        <w:rPr>
          <w:rFonts w:eastAsia="Times New Roman"/>
          <w:b/>
          <w:bCs/>
          <w:spacing w:val="-5"/>
          <w:sz w:val="24"/>
          <w:szCs w:val="24"/>
        </w:rPr>
        <w:t>)</w:t>
      </w:r>
    </w:p>
    <w:p w:rsidR="003F64DF" w:rsidRDefault="003F64DF" w:rsidP="003F64DF">
      <w:pPr>
        <w:shd w:val="clear" w:color="auto" w:fill="FFFFFF"/>
        <w:spacing w:before="494"/>
        <w:jc w:val="center"/>
        <w:rPr>
          <w:rFonts w:eastAsia="Times New Roman"/>
          <w:b/>
          <w:bCs/>
          <w:spacing w:val="-5"/>
          <w:sz w:val="24"/>
          <w:szCs w:val="24"/>
        </w:rPr>
      </w:pPr>
    </w:p>
    <w:p w:rsidR="003F64DF" w:rsidRDefault="003F64DF" w:rsidP="003F64DF">
      <w:pPr>
        <w:shd w:val="clear" w:color="auto" w:fill="FFFFFF"/>
        <w:spacing w:before="494"/>
        <w:jc w:val="center"/>
        <w:rPr>
          <w:rFonts w:eastAsia="Times New Roman"/>
          <w:b/>
          <w:bCs/>
          <w:spacing w:val="-5"/>
          <w:sz w:val="24"/>
          <w:szCs w:val="24"/>
        </w:rPr>
      </w:pPr>
    </w:p>
    <w:p w:rsidR="003F64DF" w:rsidRDefault="003F64DF" w:rsidP="003F64DF">
      <w:pPr>
        <w:shd w:val="clear" w:color="auto" w:fill="FFFFFF"/>
        <w:spacing w:before="494"/>
        <w:jc w:val="center"/>
        <w:rPr>
          <w:rFonts w:eastAsia="Times New Roman"/>
          <w:b/>
          <w:bCs/>
          <w:spacing w:val="-5"/>
          <w:sz w:val="24"/>
          <w:szCs w:val="24"/>
        </w:rPr>
      </w:pPr>
    </w:p>
    <w:p w:rsidR="003F64DF" w:rsidRDefault="003F64DF" w:rsidP="003F64DF">
      <w:pPr>
        <w:shd w:val="clear" w:color="auto" w:fill="FFFFFF"/>
        <w:spacing w:before="494"/>
        <w:jc w:val="center"/>
        <w:rPr>
          <w:rFonts w:eastAsia="Times New Roman"/>
          <w:b/>
          <w:bCs/>
          <w:spacing w:val="-5"/>
          <w:sz w:val="24"/>
          <w:szCs w:val="24"/>
        </w:rPr>
      </w:pPr>
    </w:p>
    <w:p w:rsidR="003F64DF" w:rsidRDefault="003F64DF" w:rsidP="003F64DF">
      <w:pPr>
        <w:shd w:val="clear" w:color="auto" w:fill="FFFFFF"/>
        <w:spacing w:before="494"/>
        <w:jc w:val="center"/>
        <w:rPr>
          <w:rFonts w:eastAsia="Times New Roman"/>
          <w:b/>
          <w:bCs/>
          <w:spacing w:val="-5"/>
          <w:sz w:val="24"/>
          <w:szCs w:val="24"/>
        </w:rPr>
      </w:pPr>
    </w:p>
    <w:p w:rsidR="003F64DF" w:rsidRDefault="003F64DF" w:rsidP="003F64DF">
      <w:pPr>
        <w:shd w:val="clear" w:color="auto" w:fill="FFFFFF"/>
        <w:spacing w:before="494"/>
        <w:jc w:val="center"/>
        <w:rPr>
          <w:rFonts w:eastAsia="Times New Roman"/>
          <w:b/>
          <w:bCs/>
          <w:spacing w:val="-5"/>
          <w:sz w:val="24"/>
          <w:szCs w:val="24"/>
        </w:rPr>
      </w:pPr>
    </w:p>
    <w:p w:rsidR="003F64DF" w:rsidRDefault="003F64DF" w:rsidP="003F64DF">
      <w:pPr>
        <w:shd w:val="clear" w:color="auto" w:fill="FFFFFF"/>
        <w:spacing w:before="494"/>
        <w:jc w:val="center"/>
        <w:rPr>
          <w:rFonts w:eastAsia="Times New Roman"/>
          <w:b/>
          <w:bCs/>
          <w:spacing w:val="-5"/>
          <w:sz w:val="24"/>
          <w:szCs w:val="24"/>
        </w:rPr>
      </w:pPr>
    </w:p>
    <w:p w:rsidR="002E185E" w:rsidRDefault="004D5A0E" w:rsidP="003F64DF">
      <w:pPr>
        <w:shd w:val="clear" w:color="auto" w:fill="FFFFFF"/>
        <w:spacing w:before="494"/>
        <w:jc w:val="center"/>
      </w:pPr>
      <w:r>
        <w:rPr>
          <w:spacing w:val="-1"/>
          <w:sz w:val="24"/>
          <w:szCs w:val="24"/>
        </w:rPr>
        <w:t>Jelgava,</w:t>
      </w:r>
      <w:r w:rsidR="008B0B5B">
        <w:rPr>
          <w:rFonts w:eastAsia="Times New Roman"/>
          <w:spacing w:val="-1"/>
          <w:sz w:val="24"/>
          <w:szCs w:val="24"/>
        </w:rPr>
        <w:t xml:space="preserve"> </w:t>
      </w:r>
      <w:r>
        <w:rPr>
          <w:rFonts w:eastAsia="Times New Roman"/>
          <w:sz w:val="24"/>
          <w:szCs w:val="24"/>
        </w:rPr>
        <w:t>201</w:t>
      </w:r>
      <w:r w:rsidR="006A34D9">
        <w:rPr>
          <w:rFonts w:eastAsia="Times New Roman"/>
          <w:sz w:val="24"/>
          <w:szCs w:val="24"/>
        </w:rPr>
        <w:t>7</w:t>
      </w:r>
    </w:p>
    <w:p w:rsidR="003F64DF" w:rsidRDefault="003F64DF">
      <w:pPr>
        <w:shd w:val="clear" w:color="auto" w:fill="FFFFFF"/>
        <w:ind w:left="3840"/>
        <w:rPr>
          <w:b/>
          <w:bCs/>
          <w:iCs/>
          <w:spacing w:val="-5"/>
          <w:sz w:val="24"/>
          <w:szCs w:val="24"/>
        </w:rPr>
      </w:pPr>
    </w:p>
    <w:p w:rsidR="003F64DF" w:rsidRDefault="003F64DF">
      <w:pPr>
        <w:shd w:val="clear" w:color="auto" w:fill="FFFFFF"/>
        <w:ind w:left="3840"/>
        <w:rPr>
          <w:b/>
          <w:bCs/>
          <w:iCs/>
          <w:spacing w:val="-5"/>
          <w:sz w:val="24"/>
          <w:szCs w:val="24"/>
        </w:rPr>
      </w:pPr>
    </w:p>
    <w:p w:rsidR="003F64DF" w:rsidRDefault="003F64DF">
      <w:pPr>
        <w:shd w:val="clear" w:color="auto" w:fill="FFFFFF"/>
        <w:ind w:left="3840"/>
        <w:rPr>
          <w:b/>
          <w:bCs/>
          <w:iCs/>
          <w:spacing w:val="-5"/>
          <w:sz w:val="24"/>
          <w:szCs w:val="24"/>
        </w:rPr>
      </w:pPr>
    </w:p>
    <w:p w:rsidR="003F64DF" w:rsidRDefault="003F64DF">
      <w:pPr>
        <w:shd w:val="clear" w:color="auto" w:fill="FFFFFF"/>
        <w:ind w:left="3840"/>
        <w:rPr>
          <w:b/>
          <w:bCs/>
          <w:iCs/>
          <w:spacing w:val="-5"/>
          <w:sz w:val="24"/>
          <w:szCs w:val="24"/>
        </w:rPr>
      </w:pPr>
    </w:p>
    <w:p w:rsidR="002E185E" w:rsidRPr="003500F3" w:rsidRDefault="008B0B5B">
      <w:pPr>
        <w:shd w:val="clear" w:color="auto" w:fill="FFFFFF"/>
        <w:ind w:left="3840"/>
      </w:pPr>
      <w:r w:rsidRPr="003500F3">
        <w:rPr>
          <w:b/>
          <w:bCs/>
          <w:iCs/>
          <w:spacing w:val="-5"/>
          <w:sz w:val="24"/>
          <w:szCs w:val="24"/>
        </w:rPr>
        <w:lastRenderedPageBreak/>
        <w:t xml:space="preserve">1. </w:t>
      </w:r>
      <w:r w:rsidRPr="003500F3">
        <w:rPr>
          <w:b/>
          <w:bCs/>
          <w:iCs/>
          <w:spacing w:val="-5"/>
          <w:sz w:val="24"/>
          <w:szCs w:val="24"/>
          <w:u w:val="single"/>
        </w:rPr>
        <w:t>Visp</w:t>
      </w:r>
      <w:r w:rsidRPr="003500F3">
        <w:rPr>
          <w:rFonts w:eastAsia="Times New Roman"/>
          <w:b/>
          <w:bCs/>
          <w:iCs/>
          <w:spacing w:val="-5"/>
          <w:sz w:val="24"/>
          <w:szCs w:val="24"/>
          <w:u w:val="single"/>
        </w:rPr>
        <w:t>ārīgā informācija</w:t>
      </w:r>
    </w:p>
    <w:p w:rsidR="002E185E" w:rsidRDefault="008B0B5B" w:rsidP="003500F3">
      <w:pPr>
        <w:shd w:val="clear" w:color="auto" w:fill="FFFFFF"/>
        <w:spacing w:before="274" w:line="274" w:lineRule="exact"/>
        <w:ind w:left="1541" w:right="40" w:hanging="600"/>
      </w:pPr>
      <w:r>
        <w:rPr>
          <w:spacing w:val="-1"/>
          <w:sz w:val="24"/>
          <w:szCs w:val="24"/>
        </w:rPr>
        <w:t xml:space="preserve">1.1. </w:t>
      </w:r>
      <w:r>
        <w:rPr>
          <w:b/>
          <w:bCs/>
          <w:spacing w:val="-1"/>
          <w:sz w:val="24"/>
          <w:szCs w:val="24"/>
        </w:rPr>
        <w:t>Iepirkuma identifik</w:t>
      </w:r>
      <w:r>
        <w:rPr>
          <w:rFonts w:eastAsia="Times New Roman"/>
          <w:b/>
          <w:bCs/>
          <w:spacing w:val="-1"/>
          <w:sz w:val="24"/>
          <w:szCs w:val="24"/>
        </w:rPr>
        <w:t xml:space="preserve">ācijas numurs: </w:t>
      </w:r>
      <w:r w:rsidR="00BF6029" w:rsidRPr="00BF6029">
        <w:rPr>
          <w:rFonts w:eastAsia="Times New Roman"/>
          <w:bCs/>
          <w:spacing w:val="-1"/>
          <w:sz w:val="24"/>
          <w:szCs w:val="24"/>
        </w:rPr>
        <w:t>S</w:t>
      </w:r>
      <w:r w:rsidR="004D5A0E">
        <w:rPr>
          <w:rFonts w:eastAsia="Times New Roman"/>
          <w:sz w:val="24"/>
          <w:szCs w:val="24"/>
        </w:rPr>
        <w:t>Ģ</w:t>
      </w:r>
      <w:r>
        <w:rPr>
          <w:rFonts w:eastAsia="Times New Roman"/>
          <w:sz w:val="24"/>
          <w:szCs w:val="24"/>
        </w:rPr>
        <w:t xml:space="preserve"> 201</w:t>
      </w:r>
      <w:r w:rsidR="006A34D9">
        <w:rPr>
          <w:rFonts w:eastAsia="Times New Roman"/>
          <w:sz w:val="24"/>
          <w:szCs w:val="24"/>
        </w:rPr>
        <w:t>7</w:t>
      </w:r>
      <w:r>
        <w:rPr>
          <w:rFonts w:eastAsia="Times New Roman"/>
          <w:sz w:val="24"/>
          <w:szCs w:val="24"/>
        </w:rPr>
        <w:t>/</w:t>
      </w:r>
      <w:r w:rsidR="008F2317">
        <w:rPr>
          <w:rFonts w:eastAsia="Times New Roman"/>
          <w:sz w:val="24"/>
          <w:szCs w:val="24"/>
        </w:rPr>
        <w:t>2</w:t>
      </w:r>
    </w:p>
    <w:p w:rsidR="003500F3" w:rsidRDefault="003500F3">
      <w:pPr>
        <w:shd w:val="clear" w:color="auto" w:fill="FFFFFF"/>
        <w:spacing w:line="274" w:lineRule="exact"/>
        <w:ind w:left="638"/>
        <w:rPr>
          <w:b/>
          <w:bCs/>
          <w:sz w:val="24"/>
          <w:szCs w:val="24"/>
        </w:rPr>
      </w:pPr>
    </w:p>
    <w:p w:rsidR="002E185E" w:rsidRDefault="008B0B5B">
      <w:pPr>
        <w:shd w:val="clear" w:color="auto" w:fill="FFFFFF"/>
        <w:spacing w:line="274" w:lineRule="exact"/>
        <w:ind w:left="638"/>
      </w:pPr>
      <w:r>
        <w:rPr>
          <w:b/>
          <w:bCs/>
          <w:sz w:val="24"/>
          <w:szCs w:val="24"/>
        </w:rPr>
        <w:t>Pas</w:t>
      </w:r>
      <w:r>
        <w:rPr>
          <w:rFonts w:eastAsia="Times New Roman"/>
          <w:b/>
          <w:bCs/>
          <w:sz w:val="24"/>
          <w:szCs w:val="24"/>
        </w:rPr>
        <w:t>ūtītājs:</w:t>
      </w:r>
    </w:p>
    <w:tbl>
      <w:tblPr>
        <w:tblW w:w="0" w:type="auto"/>
        <w:tblInd w:w="607" w:type="dxa"/>
        <w:tblLayout w:type="fixed"/>
        <w:tblCellMar>
          <w:left w:w="40" w:type="dxa"/>
          <w:right w:w="40" w:type="dxa"/>
        </w:tblCellMar>
        <w:tblLook w:val="0000" w:firstRow="0" w:lastRow="0" w:firstColumn="0" w:lastColumn="0" w:noHBand="0" w:noVBand="0"/>
      </w:tblPr>
      <w:tblGrid>
        <w:gridCol w:w="2362"/>
        <w:gridCol w:w="6095"/>
      </w:tblGrid>
      <w:tr w:rsidR="002E185E" w:rsidTr="006A34D9">
        <w:trPr>
          <w:trHeight w:hRule="exact" w:val="288"/>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2E185E" w:rsidRDefault="008B0B5B">
            <w:pPr>
              <w:shd w:val="clear" w:color="auto" w:fill="FFFFFF"/>
            </w:pPr>
            <w:r>
              <w:rPr>
                <w:b/>
                <w:bCs/>
                <w:spacing w:val="-2"/>
                <w:sz w:val="24"/>
                <w:szCs w:val="24"/>
              </w:rPr>
              <w:t>Pas</w:t>
            </w:r>
            <w:r>
              <w:rPr>
                <w:rFonts w:eastAsia="Times New Roman"/>
                <w:b/>
                <w:bCs/>
                <w:spacing w:val="-2"/>
                <w:sz w:val="24"/>
                <w:szCs w:val="24"/>
              </w:rPr>
              <w:t>ūtītāja nosaukums</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2E185E" w:rsidRDefault="004D5A0E">
            <w:pPr>
              <w:shd w:val="clear" w:color="auto" w:fill="FFFFFF"/>
            </w:pPr>
            <w:r>
              <w:rPr>
                <w:sz w:val="24"/>
                <w:szCs w:val="24"/>
              </w:rPr>
              <w:t>VSIA „Slimnīca „</w:t>
            </w:r>
            <w:proofErr w:type="spellStart"/>
            <w:r>
              <w:rPr>
                <w:sz w:val="24"/>
                <w:szCs w:val="24"/>
              </w:rPr>
              <w:t>Ģintermuiža</w:t>
            </w:r>
            <w:proofErr w:type="spellEnd"/>
            <w:r>
              <w:rPr>
                <w:sz w:val="24"/>
                <w:szCs w:val="24"/>
              </w:rPr>
              <w:t>”’</w:t>
            </w:r>
          </w:p>
        </w:tc>
      </w:tr>
      <w:tr w:rsidR="002E185E" w:rsidTr="006A34D9">
        <w:trPr>
          <w:trHeight w:hRule="exact" w:val="288"/>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2E185E" w:rsidRDefault="008B0B5B">
            <w:pPr>
              <w:shd w:val="clear" w:color="auto" w:fill="FFFFFF"/>
            </w:pPr>
            <w:r>
              <w:rPr>
                <w:b/>
                <w:bCs/>
                <w:sz w:val="24"/>
                <w:szCs w:val="24"/>
              </w:rPr>
              <w:t>Adrese</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2E185E" w:rsidRDefault="004D5A0E" w:rsidP="004D5A0E">
            <w:pPr>
              <w:shd w:val="clear" w:color="auto" w:fill="FFFFFF"/>
            </w:pPr>
            <w:r>
              <w:rPr>
                <w:rFonts w:eastAsia="Times New Roman"/>
                <w:spacing w:val="-1"/>
                <w:sz w:val="24"/>
                <w:szCs w:val="24"/>
              </w:rPr>
              <w:t>Filozofu iela 69, Jelgava, LV3008</w:t>
            </w:r>
          </w:p>
        </w:tc>
      </w:tr>
      <w:tr w:rsidR="002E185E" w:rsidTr="006A34D9">
        <w:trPr>
          <w:trHeight w:hRule="exact" w:val="283"/>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2E185E" w:rsidRDefault="008B0B5B">
            <w:pPr>
              <w:shd w:val="clear" w:color="auto" w:fill="FFFFFF"/>
            </w:pPr>
            <w:r>
              <w:rPr>
                <w:b/>
                <w:bCs/>
                <w:sz w:val="24"/>
                <w:szCs w:val="24"/>
              </w:rPr>
              <w:t>Re</w:t>
            </w:r>
            <w:r>
              <w:rPr>
                <w:rFonts w:eastAsia="Times New Roman"/>
                <w:b/>
                <w:bCs/>
                <w:sz w:val="24"/>
                <w:szCs w:val="24"/>
              </w:rPr>
              <w:t>ģ. Nr.</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2E185E" w:rsidRDefault="004D5A0E">
            <w:pPr>
              <w:shd w:val="clear" w:color="auto" w:fill="FFFFFF"/>
            </w:pPr>
            <w:r>
              <w:rPr>
                <w:sz w:val="24"/>
                <w:szCs w:val="24"/>
              </w:rPr>
              <w:t>40003407396</w:t>
            </w:r>
          </w:p>
        </w:tc>
      </w:tr>
      <w:tr w:rsidR="002E185E" w:rsidTr="006A34D9">
        <w:trPr>
          <w:trHeight w:hRule="exact" w:val="288"/>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2E185E" w:rsidRDefault="008B0B5B">
            <w:pPr>
              <w:shd w:val="clear" w:color="auto" w:fill="FFFFFF"/>
            </w:pPr>
            <w:r>
              <w:rPr>
                <w:b/>
                <w:bCs/>
                <w:sz w:val="24"/>
                <w:szCs w:val="24"/>
              </w:rPr>
              <w:t>Kontaktpersona</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36FF1" w:rsidRDefault="00592E80">
            <w:pPr>
              <w:shd w:val="clear" w:color="auto" w:fill="FFFFFF"/>
              <w:rPr>
                <w:sz w:val="24"/>
                <w:szCs w:val="24"/>
              </w:rPr>
            </w:pPr>
            <w:r>
              <w:rPr>
                <w:sz w:val="24"/>
                <w:szCs w:val="24"/>
              </w:rPr>
              <w:t xml:space="preserve">Juris </w:t>
            </w:r>
            <w:proofErr w:type="spellStart"/>
            <w:r>
              <w:rPr>
                <w:sz w:val="24"/>
                <w:szCs w:val="24"/>
              </w:rPr>
              <w:t>Vickops</w:t>
            </w:r>
            <w:proofErr w:type="spellEnd"/>
            <w:r w:rsidR="004D5A0E">
              <w:rPr>
                <w:sz w:val="24"/>
                <w:szCs w:val="24"/>
              </w:rPr>
              <w:t xml:space="preserve">/ </w:t>
            </w:r>
            <w:proofErr w:type="spellStart"/>
            <w:r>
              <w:rPr>
                <w:sz w:val="24"/>
                <w:szCs w:val="24"/>
              </w:rPr>
              <w:t>saimn</w:t>
            </w:r>
            <w:proofErr w:type="spellEnd"/>
            <w:r>
              <w:rPr>
                <w:sz w:val="24"/>
                <w:szCs w:val="24"/>
              </w:rPr>
              <w:t>.</w:t>
            </w:r>
            <w:r w:rsidR="004D5A0E">
              <w:rPr>
                <w:sz w:val="24"/>
                <w:szCs w:val="24"/>
              </w:rPr>
              <w:t xml:space="preserve"> vad</w:t>
            </w:r>
            <w:r w:rsidR="00F36FF1">
              <w:rPr>
                <w:sz w:val="24"/>
                <w:szCs w:val="24"/>
              </w:rPr>
              <w:t>.</w:t>
            </w:r>
            <w:r w:rsidR="004D5A0E">
              <w:rPr>
                <w:sz w:val="24"/>
                <w:szCs w:val="24"/>
              </w:rPr>
              <w:t xml:space="preserve">, Indra </w:t>
            </w:r>
            <w:proofErr w:type="spellStart"/>
            <w:r w:rsidR="004D5A0E">
              <w:rPr>
                <w:sz w:val="24"/>
                <w:szCs w:val="24"/>
              </w:rPr>
              <w:t>Breska</w:t>
            </w:r>
            <w:proofErr w:type="spellEnd"/>
            <w:r w:rsidR="004D5A0E">
              <w:rPr>
                <w:sz w:val="24"/>
                <w:szCs w:val="24"/>
              </w:rPr>
              <w:t>/ iepirkuma</w:t>
            </w:r>
            <w:r w:rsidR="00F36FF1">
              <w:rPr>
                <w:sz w:val="24"/>
                <w:szCs w:val="24"/>
              </w:rPr>
              <w:t xml:space="preserve"> sekretāre</w:t>
            </w:r>
          </w:p>
          <w:p w:rsidR="00F36FF1" w:rsidRDefault="00F36FF1">
            <w:pPr>
              <w:shd w:val="clear" w:color="auto" w:fill="FFFFFF"/>
              <w:rPr>
                <w:sz w:val="24"/>
                <w:szCs w:val="24"/>
              </w:rPr>
            </w:pPr>
          </w:p>
          <w:p w:rsidR="00F36FF1" w:rsidRDefault="00F36FF1">
            <w:pPr>
              <w:shd w:val="clear" w:color="auto" w:fill="FFFFFF"/>
              <w:rPr>
                <w:sz w:val="24"/>
                <w:szCs w:val="24"/>
              </w:rPr>
            </w:pPr>
          </w:p>
          <w:p w:rsidR="00F36FF1" w:rsidRDefault="004D5A0E">
            <w:pPr>
              <w:shd w:val="clear" w:color="auto" w:fill="FFFFFF"/>
              <w:rPr>
                <w:sz w:val="24"/>
                <w:szCs w:val="24"/>
              </w:rPr>
            </w:pPr>
            <w:r>
              <w:rPr>
                <w:sz w:val="24"/>
                <w:szCs w:val="24"/>
              </w:rPr>
              <w:t xml:space="preserve"> </w:t>
            </w:r>
          </w:p>
          <w:p w:rsidR="002E185E" w:rsidRDefault="00F36FF1">
            <w:pPr>
              <w:shd w:val="clear" w:color="auto" w:fill="FFFFFF"/>
            </w:pPr>
            <w:proofErr w:type="spellStart"/>
            <w:r>
              <w:rPr>
                <w:sz w:val="24"/>
                <w:szCs w:val="24"/>
              </w:rPr>
              <w:t>sekretāre</w:t>
            </w:r>
            <w:r w:rsidR="004D5A0E">
              <w:rPr>
                <w:sz w:val="24"/>
                <w:szCs w:val="24"/>
              </w:rPr>
              <w:t>sekretāre</w:t>
            </w:r>
            <w:proofErr w:type="spellEnd"/>
          </w:p>
        </w:tc>
      </w:tr>
      <w:tr w:rsidR="002E185E" w:rsidTr="006A34D9">
        <w:trPr>
          <w:trHeight w:hRule="exact" w:val="288"/>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2E185E" w:rsidRDefault="008B0B5B">
            <w:pPr>
              <w:shd w:val="clear" w:color="auto" w:fill="FFFFFF"/>
            </w:pPr>
            <w:r>
              <w:rPr>
                <w:b/>
                <w:bCs/>
                <w:sz w:val="24"/>
                <w:szCs w:val="24"/>
              </w:rPr>
              <w:t>T</w:t>
            </w:r>
            <w:r>
              <w:rPr>
                <w:rFonts w:eastAsia="Times New Roman"/>
                <w:b/>
                <w:bCs/>
                <w:sz w:val="24"/>
                <w:szCs w:val="24"/>
              </w:rPr>
              <w:t>ālruņa Nr.</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2E185E" w:rsidRDefault="004D5A0E" w:rsidP="00592E80">
            <w:pPr>
              <w:shd w:val="clear" w:color="auto" w:fill="FFFFFF"/>
            </w:pPr>
            <w:r>
              <w:rPr>
                <w:sz w:val="24"/>
                <w:szCs w:val="24"/>
              </w:rPr>
              <w:t>6300720</w:t>
            </w:r>
            <w:r w:rsidR="00592E80">
              <w:rPr>
                <w:sz w:val="24"/>
                <w:szCs w:val="24"/>
              </w:rPr>
              <w:t>7</w:t>
            </w:r>
            <w:r>
              <w:rPr>
                <w:sz w:val="24"/>
                <w:szCs w:val="24"/>
              </w:rPr>
              <w:t>/ 63026690</w:t>
            </w:r>
          </w:p>
        </w:tc>
      </w:tr>
      <w:tr w:rsidR="002E185E" w:rsidTr="006A34D9">
        <w:trPr>
          <w:trHeight w:hRule="exact" w:val="283"/>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2E185E" w:rsidRDefault="008B0B5B">
            <w:pPr>
              <w:shd w:val="clear" w:color="auto" w:fill="FFFFFF"/>
            </w:pPr>
            <w:r>
              <w:rPr>
                <w:b/>
                <w:bCs/>
                <w:sz w:val="24"/>
                <w:szCs w:val="24"/>
              </w:rPr>
              <w:t>Faksa Nr.</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2E185E" w:rsidRDefault="004D5A0E">
            <w:pPr>
              <w:shd w:val="clear" w:color="auto" w:fill="FFFFFF"/>
            </w:pPr>
            <w:r>
              <w:rPr>
                <w:sz w:val="24"/>
                <w:szCs w:val="24"/>
              </w:rPr>
              <w:t>63007126</w:t>
            </w:r>
          </w:p>
        </w:tc>
      </w:tr>
      <w:tr w:rsidR="002E185E" w:rsidTr="006A34D9">
        <w:trPr>
          <w:trHeight w:hRule="exact" w:val="288"/>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2E185E" w:rsidRDefault="008B0B5B">
            <w:pPr>
              <w:shd w:val="clear" w:color="auto" w:fill="FFFFFF"/>
            </w:pPr>
            <w:r>
              <w:rPr>
                <w:b/>
                <w:bCs/>
                <w:sz w:val="24"/>
                <w:szCs w:val="24"/>
              </w:rPr>
              <w:t>e-pasta adrese</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2E185E" w:rsidRDefault="008213E7" w:rsidP="004D5A0E">
            <w:pPr>
              <w:shd w:val="clear" w:color="auto" w:fill="FFFFFF"/>
            </w:pPr>
            <w:hyperlink r:id="rId7" w:history="1">
              <w:r w:rsidR="004D5A0E" w:rsidRPr="00D73640">
                <w:rPr>
                  <w:rStyle w:val="Hipersaite"/>
                  <w:sz w:val="24"/>
                  <w:szCs w:val="24"/>
                </w:rPr>
                <w:t>slimnica@gintermuiza.lv</w:t>
              </w:r>
            </w:hyperlink>
          </w:p>
        </w:tc>
      </w:tr>
      <w:tr w:rsidR="002E185E" w:rsidTr="006A34D9">
        <w:trPr>
          <w:trHeight w:hRule="exact" w:val="288"/>
        </w:trPr>
        <w:tc>
          <w:tcPr>
            <w:tcW w:w="2362" w:type="dxa"/>
            <w:tcBorders>
              <w:top w:val="single" w:sz="6" w:space="0" w:color="auto"/>
              <w:left w:val="single" w:sz="6" w:space="0" w:color="auto"/>
              <w:bottom w:val="single" w:sz="6" w:space="0" w:color="auto"/>
              <w:right w:val="single" w:sz="6" w:space="0" w:color="auto"/>
            </w:tcBorders>
            <w:shd w:val="clear" w:color="auto" w:fill="FFFFFF"/>
          </w:tcPr>
          <w:p w:rsidR="002E185E" w:rsidRDefault="008B0B5B">
            <w:pPr>
              <w:shd w:val="clear" w:color="auto" w:fill="FFFFFF"/>
            </w:pPr>
            <w:r>
              <w:rPr>
                <w:b/>
                <w:bCs/>
                <w:sz w:val="24"/>
                <w:szCs w:val="24"/>
              </w:rPr>
              <w:t>Darba laiks</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2E185E" w:rsidRDefault="008B0B5B">
            <w:pPr>
              <w:shd w:val="clear" w:color="auto" w:fill="FFFFFF"/>
            </w:pPr>
            <w:r>
              <w:rPr>
                <w:sz w:val="24"/>
                <w:szCs w:val="24"/>
              </w:rPr>
              <w:t>8</w:t>
            </w:r>
            <w:r>
              <w:rPr>
                <w:rFonts w:eastAsia="Times New Roman"/>
                <w:sz w:val="24"/>
                <w:szCs w:val="24"/>
              </w:rPr>
              <w:t>°° - 16°°</w:t>
            </w:r>
            <w:r w:rsidR="004D5A0E">
              <w:rPr>
                <w:rFonts w:eastAsia="Times New Roman"/>
                <w:sz w:val="24"/>
                <w:szCs w:val="24"/>
              </w:rPr>
              <w:t>/ pusdienas laiks 12-12:30</w:t>
            </w:r>
          </w:p>
        </w:tc>
      </w:tr>
    </w:tbl>
    <w:p w:rsidR="002E185E" w:rsidRDefault="008B0B5B" w:rsidP="006A34D9">
      <w:pPr>
        <w:shd w:val="clear" w:color="auto" w:fill="FFFFFF"/>
        <w:tabs>
          <w:tab w:val="left" w:pos="1134"/>
        </w:tabs>
        <w:spacing w:before="274" w:line="274" w:lineRule="exact"/>
        <w:ind w:left="567" w:right="326"/>
        <w:jc w:val="both"/>
        <w:rPr>
          <w:rFonts w:eastAsia="Times New Roman"/>
          <w:spacing w:val="-1"/>
          <w:sz w:val="24"/>
          <w:szCs w:val="24"/>
        </w:rPr>
      </w:pPr>
      <w:r>
        <w:rPr>
          <w:spacing w:val="-1"/>
          <w:sz w:val="24"/>
          <w:szCs w:val="24"/>
        </w:rPr>
        <w:t>1.2.</w:t>
      </w:r>
      <w:r>
        <w:rPr>
          <w:sz w:val="24"/>
          <w:szCs w:val="24"/>
        </w:rPr>
        <w:tab/>
      </w:r>
      <w:r>
        <w:rPr>
          <w:b/>
          <w:bCs/>
          <w:sz w:val="24"/>
          <w:szCs w:val="24"/>
        </w:rPr>
        <w:t>Iepirkuma priek</w:t>
      </w:r>
      <w:r>
        <w:rPr>
          <w:rFonts w:eastAsia="Times New Roman"/>
          <w:b/>
          <w:bCs/>
          <w:sz w:val="24"/>
          <w:szCs w:val="24"/>
        </w:rPr>
        <w:t xml:space="preserve">šmets – </w:t>
      </w:r>
      <w:r w:rsidR="00182B90" w:rsidRPr="00182B90">
        <w:rPr>
          <w:b/>
          <w:sz w:val="24"/>
          <w:szCs w:val="24"/>
        </w:rPr>
        <w:t>Veļas mazgāšanas un tīrīšanas pakalpojumu sniegšana slimnīcai „</w:t>
      </w:r>
      <w:proofErr w:type="spellStart"/>
      <w:r w:rsidR="00182B90" w:rsidRPr="00182B90">
        <w:rPr>
          <w:b/>
          <w:sz w:val="24"/>
          <w:szCs w:val="24"/>
        </w:rPr>
        <w:t>Ģintermuiža</w:t>
      </w:r>
      <w:proofErr w:type="spellEnd"/>
      <w:r w:rsidR="00182B90" w:rsidRPr="00182B90">
        <w:rPr>
          <w:b/>
          <w:sz w:val="24"/>
          <w:szCs w:val="24"/>
        </w:rPr>
        <w:t>”</w:t>
      </w:r>
      <w:r w:rsidRPr="00182B90">
        <w:rPr>
          <w:rFonts w:eastAsia="Times New Roman"/>
          <w:spacing w:val="-1"/>
          <w:sz w:val="24"/>
          <w:szCs w:val="24"/>
        </w:rPr>
        <w:t>,</w:t>
      </w:r>
      <w:r>
        <w:rPr>
          <w:rFonts w:eastAsia="Times New Roman"/>
          <w:spacing w:val="-1"/>
          <w:sz w:val="24"/>
          <w:szCs w:val="24"/>
        </w:rPr>
        <w:t xml:space="preserve"> saskaņā ar tehnisko specifikāciju (pielikums Nr.2); CPV kods: 98310000-9</w:t>
      </w:r>
      <w:r w:rsidR="00E560CE">
        <w:rPr>
          <w:rFonts w:eastAsia="Times New Roman"/>
          <w:spacing w:val="-1"/>
          <w:sz w:val="24"/>
          <w:szCs w:val="24"/>
        </w:rPr>
        <w:t>;</w:t>
      </w:r>
    </w:p>
    <w:p w:rsidR="002E185E" w:rsidRPr="006A34D9" w:rsidRDefault="008B0B5B" w:rsidP="006A34D9">
      <w:pPr>
        <w:shd w:val="clear" w:color="auto" w:fill="FFFFFF"/>
        <w:tabs>
          <w:tab w:val="left" w:pos="1134"/>
        </w:tabs>
        <w:spacing w:before="5" w:line="274" w:lineRule="exact"/>
        <w:ind w:left="567" w:right="326"/>
        <w:jc w:val="both"/>
        <w:rPr>
          <w:sz w:val="24"/>
          <w:szCs w:val="24"/>
        </w:rPr>
      </w:pPr>
      <w:r w:rsidRPr="006A34D9">
        <w:rPr>
          <w:spacing w:val="-1"/>
          <w:sz w:val="24"/>
          <w:szCs w:val="24"/>
        </w:rPr>
        <w:t>1.3.</w:t>
      </w:r>
      <w:r w:rsidRPr="006A34D9">
        <w:rPr>
          <w:sz w:val="24"/>
          <w:szCs w:val="24"/>
        </w:rPr>
        <w:tab/>
      </w:r>
      <w:r w:rsidRPr="006A34D9">
        <w:rPr>
          <w:b/>
          <w:bCs/>
          <w:sz w:val="24"/>
          <w:szCs w:val="24"/>
        </w:rPr>
        <w:t>L</w:t>
      </w:r>
      <w:r w:rsidRPr="006A34D9">
        <w:rPr>
          <w:rFonts w:eastAsia="Times New Roman"/>
          <w:b/>
          <w:bCs/>
          <w:sz w:val="24"/>
          <w:szCs w:val="24"/>
        </w:rPr>
        <w:t>īguma izpildes vieta un laiks:</w:t>
      </w:r>
    </w:p>
    <w:p w:rsidR="006A34D9" w:rsidRPr="006A34D9" w:rsidRDefault="006A34D9" w:rsidP="006A34D9">
      <w:pPr>
        <w:pStyle w:val="Style1"/>
        <w:widowControl w:val="0"/>
        <w:numPr>
          <w:ilvl w:val="0"/>
          <w:numId w:val="2"/>
        </w:numPr>
        <w:suppressAutoHyphens w:val="0"/>
        <w:ind w:left="1134" w:right="326"/>
        <w:rPr>
          <w:rStyle w:val="Komentraatsauce"/>
          <w:color w:val="000000" w:themeColor="text1"/>
          <w:sz w:val="24"/>
          <w:szCs w:val="24"/>
        </w:rPr>
      </w:pPr>
      <w:r w:rsidRPr="006A34D9">
        <w:t xml:space="preserve">Līguma izpildes termiņš - </w:t>
      </w:r>
      <w:proofErr w:type="gramStart"/>
      <w:r w:rsidRPr="006A34D9">
        <w:t>201</w:t>
      </w:r>
      <w:r w:rsidR="008B3D5D">
        <w:t>7</w:t>
      </w:r>
      <w:r w:rsidRPr="006A34D9">
        <w:t>.gada</w:t>
      </w:r>
      <w:proofErr w:type="gramEnd"/>
      <w:r w:rsidRPr="006A34D9">
        <w:t xml:space="preserve"> 31.</w:t>
      </w:r>
      <w:r w:rsidR="008B3D5D">
        <w:t>decembris</w:t>
      </w:r>
      <w:r w:rsidRPr="006A34D9">
        <w:t xml:space="preserve"> </w:t>
      </w:r>
      <w:r w:rsidRPr="006A34D9">
        <w:rPr>
          <w:b w:val="0"/>
          <w:u w:val="none"/>
        </w:rPr>
        <w:t>vai līdz paredzētās maksimālās līguma summas 41999,99 EUR sasniegšanai, atkarībā, kurš no nosacījumiem iestājas pirmais.</w:t>
      </w:r>
    </w:p>
    <w:p w:rsidR="002E185E" w:rsidRPr="00E560CE" w:rsidRDefault="008B0B5B" w:rsidP="006A34D9">
      <w:pPr>
        <w:numPr>
          <w:ilvl w:val="0"/>
          <w:numId w:val="2"/>
        </w:numPr>
        <w:shd w:val="clear" w:color="auto" w:fill="FFFFFF"/>
        <w:tabs>
          <w:tab w:val="left" w:pos="1224"/>
        </w:tabs>
        <w:spacing w:line="274" w:lineRule="exact"/>
        <w:ind w:left="1134" w:right="326"/>
        <w:rPr>
          <w:sz w:val="24"/>
          <w:szCs w:val="24"/>
        </w:rPr>
      </w:pPr>
      <w:r w:rsidRPr="00E560CE">
        <w:rPr>
          <w:spacing w:val="-6"/>
          <w:sz w:val="24"/>
          <w:szCs w:val="24"/>
        </w:rPr>
        <w:t>L</w:t>
      </w:r>
      <w:r w:rsidRPr="00E560CE">
        <w:rPr>
          <w:rFonts w:eastAsia="Times New Roman"/>
          <w:spacing w:val="-6"/>
          <w:sz w:val="24"/>
          <w:szCs w:val="24"/>
        </w:rPr>
        <w:t xml:space="preserve">īguma izpildes vieta: </w:t>
      </w:r>
      <w:r w:rsidR="00E560CE" w:rsidRPr="00E560CE">
        <w:rPr>
          <w:rFonts w:eastAsia="Times New Roman"/>
          <w:spacing w:val="-6"/>
          <w:sz w:val="24"/>
          <w:szCs w:val="24"/>
        </w:rPr>
        <w:t>Filozofu iela 69, Jelgava</w:t>
      </w:r>
      <w:r w:rsidRPr="00E560CE">
        <w:rPr>
          <w:rFonts w:eastAsia="Times New Roman"/>
          <w:sz w:val="24"/>
          <w:szCs w:val="24"/>
        </w:rPr>
        <w:t>.</w:t>
      </w:r>
    </w:p>
    <w:p w:rsidR="002E185E" w:rsidRDefault="008B0B5B" w:rsidP="006A34D9">
      <w:pPr>
        <w:shd w:val="clear" w:color="auto" w:fill="FFFFFF"/>
        <w:tabs>
          <w:tab w:val="left" w:pos="1066"/>
        </w:tabs>
        <w:spacing w:line="274" w:lineRule="exact"/>
        <w:ind w:left="567" w:right="326"/>
      </w:pPr>
      <w:r>
        <w:rPr>
          <w:spacing w:val="-1"/>
          <w:sz w:val="24"/>
          <w:szCs w:val="24"/>
        </w:rPr>
        <w:t>1.</w:t>
      </w:r>
      <w:r w:rsidR="00E560CE">
        <w:rPr>
          <w:spacing w:val="-1"/>
          <w:sz w:val="24"/>
          <w:szCs w:val="24"/>
        </w:rPr>
        <w:t>4</w:t>
      </w:r>
      <w:r>
        <w:rPr>
          <w:spacing w:val="-1"/>
          <w:sz w:val="24"/>
          <w:szCs w:val="24"/>
        </w:rPr>
        <w:t>.</w:t>
      </w:r>
      <w:r>
        <w:rPr>
          <w:sz w:val="24"/>
          <w:szCs w:val="24"/>
        </w:rPr>
        <w:tab/>
      </w:r>
      <w:r>
        <w:rPr>
          <w:b/>
          <w:bCs/>
          <w:sz w:val="24"/>
          <w:szCs w:val="24"/>
        </w:rPr>
        <w:t>Iepaz</w:t>
      </w:r>
      <w:r>
        <w:rPr>
          <w:rFonts w:eastAsia="Times New Roman"/>
          <w:b/>
          <w:bCs/>
          <w:sz w:val="24"/>
          <w:szCs w:val="24"/>
        </w:rPr>
        <w:t>īšanās ar iepirkuma procedūras nolikumu un tā saņemšana:</w:t>
      </w:r>
    </w:p>
    <w:p w:rsidR="002E185E" w:rsidRDefault="008B0B5B" w:rsidP="006A34D9">
      <w:pPr>
        <w:shd w:val="clear" w:color="auto" w:fill="FFFFFF"/>
        <w:tabs>
          <w:tab w:val="left" w:pos="2755"/>
          <w:tab w:val="left" w:pos="3322"/>
          <w:tab w:val="left" w:pos="5078"/>
          <w:tab w:val="left" w:pos="6288"/>
          <w:tab w:val="left" w:pos="7430"/>
          <w:tab w:val="left" w:pos="7982"/>
          <w:tab w:val="left" w:pos="9000"/>
        </w:tabs>
        <w:spacing w:line="274" w:lineRule="exact"/>
        <w:ind w:left="567" w:right="326"/>
        <w:jc w:val="both"/>
      </w:pPr>
      <w:r>
        <w:rPr>
          <w:sz w:val="24"/>
          <w:szCs w:val="24"/>
        </w:rPr>
        <w:t>Ieinteres</w:t>
      </w:r>
      <w:r>
        <w:rPr>
          <w:rFonts w:eastAsia="Times New Roman"/>
          <w:sz w:val="24"/>
          <w:szCs w:val="24"/>
        </w:rPr>
        <w:t xml:space="preserve">ētās personas ar iepirkuma dokumentāciju var iepazīties </w:t>
      </w:r>
      <w:r w:rsidR="00E560CE">
        <w:rPr>
          <w:rFonts w:eastAsia="Times New Roman"/>
          <w:sz w:val="24"/>
          <w:szCs w:val="24"/>
        </w:rPr>
        <w:t>VSIA „Slimnīca „</w:t>
      </w:r>
      <w:proofErr w:type="spellStart"/>
      <w:r w:rsidR="00E560CE">
        <w:rPr>
          <w:rFonts w:eastAsia="Times New Roman"/>
          <w:sz w:val="24"/>
          <w:szCs w:val="24"/>
        </w:rPr>
        <w:t>Ģintermuiža</w:t>
      </w:r>
      <w:proofErr w:type="spellEnd"/>
      <w:r w:rsidR="00E560CE">
        <w:rPr>
          <w:rFonts w:eastAsia="Times New Roman"/>
          <w:sz w:val="24"/>
          <w:szCs w:val="24"/>
        </w:rPr>
        <w:t>”” mājaslapā</w:t>
      </w:r>
      <w:r>
        <w:rPr>
          <w:rFonts w:eastAsia="Times New Roman"/>
          <w:sz w:val="24"/>
          <w:szCs w:val="24"/>
        </w:rPr>
        <w:t xml:space="preserve"> sadaļā </w:t>
      </w:r>
      <w:r>
        <w:rPr>
          <w:rFonts w:eastAsia="Times New Roman"/>
          <w:i/>
          <w:iCs/>
          <w:sz w:val="24"/>
          <w:szCs w:val="24"/>
        </w:rPr>
        <w:t>iepirkumi</w:t>
      </w:r>
      <w:r>
        <w:rPr>
          <w:rFonts w:eastAsia="Times New Roman"/>
          <w:sz w:val="24"/>
          <w:szCs w:val="24"/>
        </w:rPr>
        <w:t>. Jautājumi par iepirkuma</w:t>
      </w:r>
      <w:r w:rsidR="00E560CE">
        <w:rPr>
          <w:rFonts w:eastAsia="Times New Roman"/>
          <w:sz w:val="24"/>
          <w:szCs w:val="24"/>
        </w:rPr>
        <w:t xml:space="preserve"> </w:t>
      </w:r>
      <w:r>
        <w:rPr>
          <w:rFonts w:eastAsia="Times New Roman"/>
          <w:spacing w:val="-2"/>
          <w:sz w:val="24"/>
          <w:szCs w:val="24"/>
        </w:rPr>
        <w:t>priekšmetu</w:t>
      </w:r>
      <w:r w:rsidR="00F36FF1">
        <w:rPr>
          <w:rFonts w:eastAsia="Times New Roman"/>
          <w:spacing w:val="-2"/>
          <w:sz w:val="24"/>
          <w:szCs w:val="24"/>
        </w:rPr>
        <w:t xml:space="preserve"> u</w:t>
      </w:r>
      <w:r>
        <w:rPr>
          <w:rFonts w:eastAsia="Times New Roman"/>
          <w:spacing w:val="-2"/>
          <w:sz w:val="24"/>
          <w:szCs w:val="24"/>
        </w:rPr>
        <w:t>n</w:t>
      </w:r>
      <w:r w:rsidR="00F36FF1">
        <w:rPr>
          <w:rFonts w:eastAsia="Times New Roman"/>
          <w:spacing w:val="-2"/>
          <w:sz w:val="24"/>
          <w:szCs w:val="24"/>
        </w:rPr>
        <w:t xml:space="preserve"> </w:t>
      </w:r>
      <w:r>
        <w:rPr>
          <w:rFonts w:eastAsia="Times New Roman"/>
          <w:spacing w:val="-2"/>
          <w:sz w:val="24"/>
          <w:szCs w:val="24"/>
        </w:rPr>
        <w:t>dokumentāciju</w:t>
      </w:r>
      <w:r>
        <w:rPr>
          <w:rFonts w:ascii="Arial" w:eastAsia="Times New Roman" w:cs="Arial"/>
          <w:sz w:val="24"/>
          <w:szCs w:val="24"/>
        </w:rPr>
        <w:tab/>
      </w:r>
      <w:r>
        <w:rPr>
          <w:rFonts w:eastAsia="Times New Roman"/>
          <w:spacing w:val="-2"/>
          <w:sz w:val="24"/>
          <w:szCs w:val="24"/>
        </w:rPr>
        <w:t>nosūtāmi</w:t>
      </w:r>
      <w:r>
        <w:rPr>
          <w:rFonts w:ascii="Arial" w:eastAsia="Times New Roman" w:cs="Arial"/>
          <w:sz w:val="24"/>
          <w:szCs w:val="24"/>
        </w:rPr>
        <w:tab/>
      </w:r>
      <w:r>
        <w:rPr>
          <w:rFonts w:eastAsia="Times New Roman"/>
          <w:spacing w:val="-1"/>
          <w:sz w:val="24"/>
          <w:szCs w:val="24"/>
        </w:rPr>
        <w:t>rakstiski</w:t>
      </w:r>
      <w:r>
        <w:rPr>
          <w:rFonts w:ascii="Arial" w:eastAsia="Times New Roman" w:cs="Arial"/>
          <w:sz w:val="24"/>
          <w:szCs w:val="24"/>
        </w:rPr>
        <w:tab/>
      </w:r>
      <w:r>
        <w:rPr>
          <w:rFonts w:eastAsia="Times New Roman"/>
          <w:spacing w:val="-2"/>
          <w:sz w:val="24"/>
          <w:szCs w:val="24"/>
        </w:rPr>
        <w:t>uz</w:t>
      </w:r>
      <w:r>
        <w:rPr>
          <w:rFonts w:ascii="Arial" w:eastAsia="Times New Roman" w:cs="Arial"/>
          <w:sz w:val="24"/>
          <w:szCs w:val="24"/>
        </w:rPr>
        <w:tab/>
      </w:r>
      <w:r>
        <w:rPr>
          <w:rFonts w:eastAsia="Times New Roman"/>
          <w:sz w:val="24"/>
          <w:szCs w:val="24"/>
        </w:rPr>
        <w:t>e-pasta</w:t>
      </w:r>
      <w:r w:rsidR="00324C34">
        <w:rPr>
          <w:rFonts w:eastAsia="Times New Roman"/>
          <w:sz w:val="24"/>
          <w:szCs w:val="24"/>
        </w:rPr>
        <w:t xml:space="preserve"> </w:t>
      </w:r>
      <w:r>
        <w:rPr>
          <w:rFonts w:eastAsia="Times New Roman"/>
          <w:spacing w:val="-1"/>
          <w:sz w:val="24"/>
          <w:szCs w:val="24"/>
        </w:rPr>
        <w:t>adresi</w:t>
      </w:r>
      <w:r w:rsidR="006A34D9">
        <w:rPr>
          <w:rFonts w:eastAsia="Times New Roman"/>
          <w:spacing w:val="-1"/>
          <w:sz w:val="24"/>
          <w:szCs w:val="24"/>
        </w:rPr>
        <w:t xml:space="preserve"> </w:t>
      </w:r>
      <w:hyperlink r:id="rId8" w:history="1">
        <w:r w:rsidR="00E560CE" w:rsidRPr="00D73640">
          <w:rPr>
            <w:rStyle w:val="Hipersaite"/>
            <w:sz w:val="24"/>
            <w:szCs w:val="24"/>
          </w:rPr>
          <w:t>slimnica@gintermuiza.lv</w:t>
        </w:r>
      </w:hyperlink>
      <w:r>
        <w:rPr>
          <w:sz w:val="24"/>
          <w:szCs w:val="24"/>
        </w:rPr>
        <w:t>. Nolikuma groz</w:t>
      </w:r>
      <w:r>
        <w:rPr>
          <w:rFonts w:eastAsia="Times New Roman"/>
          <w:sz w:val="24"/>
          <w:szCs w:val="24"/>
        </w:rPr>
        <w:t>ījumu gadījumā norādītajā adresē komisija ievietos informāciju un izmaiņas iepirkuma nolikumā.</w:t>
      </w:r>
    </w:p>
    <w:p w:rsidR="002E185E" w:rsidRDefault="008B0B5B" w:rsidP="006A34D9">
      <w:pPr>
        <w:shd w:val="clear" w:color="auto" w:fill="FFFFFF"/>
        <w:tabs>
          <w:tab w:val="left" w:pos="1134"/>
        </w:tabs>
        <w:spacing w:before="5" w:line="274" w:lineRule="exact"/>
        <w:ind w:left="567"/>
      </w:pPr>
      <w:r>
        <w:rPr>
          <w:spacing w:val="-1"/>
          <w:sz w:val="24"/>
          <w:szCs w:val="24"/>
        </w:rPr>
        <w:t>1.</w:t>
      </w:r>
      <w:r w:rsidR="006A34D9">
        <w:rPr>
          <w:spacing w:val="-1"/>
          <w:sz w:val="24"/>
          <w:szCs w:val="24"/>
        </w:rPr>
        <w:t>5</w:t>
      </w:r>
      <w:r>
        <w:rPr>
          <w:spacing w:val="-1"/>
          <w:sz w:val="24"/>
          <w:szCs w:val="24"/>
        </w:rPr>
        <w:t>.</w:t>
      </w:r>
      <w:r>
        <w:rPr>
          <w:sz w:val="24"/>
          <w:szCs w:val="24"/>
        </w:rPr>
        <w:tab/>
      </w:r>
      <w:r>
        <w:rPr>
          <w:b/>
          <w:bCs/>
          <w:sz w:val="24"/>
          <w:szCs w:val="24"/>
        </w:rPr>
        <w:t>Pied</w:t>
      </w:r>
      <w:r>
        <w:rPr>
          <w:rFonts w:eastAsia="Times New Roman"/>
          <w:b/>
          <w:bCs/>
          <w:sz w:val="24"/>
          <w:szCs w:val="24"/>
        </w:rPr>
        <w:t>āvājuma iesniegšanas vieta, datums, laiks:</w:t>
      </w:r>
    </w:p>
    <w:p w:rsidR="002E185E" w:rsidRDefault="008B0B5B" w:rsidP="006A34D9">
      <w:pPr>
        <w:shd w:val="clear" w:color="auto" w:fill="FFFFFF"/>
        <w:tabs>
          <w:tab w:val="left" w:pos="709"/>
        </w:tabs>
        <w:spacing w:line="274" w:lineRule="exact"/>
        <w:ind w:left="567" w:right="245"/>
        <w:jc w:val="both"/>
      </w:pPr>
      <w:r>
        <w:rPr>
          <w:sz w:val="24"/>
          <w:szCs w:val="24"/>
        </w:rPr>
        <w:t>Pied</w:t>
      </w:r>
      <w:r>
        <w:rPr>
          <w:rFonts w:eastAsia="Times New Roman"/>
          <w:sz w:val="24"/>
          <w:szCs w:val="24"/>
        </w:rPr>
        <w:t xml:space="preserve">āvājums jāiesniedz līdz </w:t>
      </w:r>
      <w:r w:rsidR="00CC66CF">
        <w:rPr>
          <w:rFonts w:eastAsia="Times New Roman"/>
          <w:sz w:val="24"/>
          <w:szCs w:val="24"/>
        </w:rPr>
        <w:t>1</w:t>
      </w:r>
      <w:r w:rsidR="00E803B8">
        <w:rPr>
          <w:rFonts w:eastAsia="Times New Roman"/>
          <w:sz w:val="24"/>
          <w:szCs w:val="24"/>
        </w:rPr>
        <w:t>3</w:t>
      </w:r>
      <w:r w:rsidR="00CC66CF">
        <w:rPr>
          <w:rFonts w:eastAsia="Times New Roman"/>
          <w:sz w:val="24"/>
          <w:szCs w:val="24"/>
        </w:rPr>
        <w:t>.03</w:t>
      </w:r>
      <w:r w:rsidR="006A34D9">
        <w:rPr>
          <w:rFonts w:eastAsia="Times New Roman"/>
          <w:sz w:val="24"/>
          <w:szCs w:val="24"/>
        </w:rPr>
        <w:t>.2017</w:t>
      </w:r>
      <w:r>
        <w:rPr>
          <w:rFonts w:eastAsia="Times New Roman"/>
          <w:sz w:val="24"/>
          <w:szCs w:val="24"/>
        </w:rPr>
        <w:t>., plkst.1</w:t>
      </w:r>
      <w:r w:rsidR="00E560CE">
        <w:rPr>
          <w:rFonts w:eastAsia="Times New Roman"/>
          <w:sz w:val="24"/>
          <w:szCs w:val="24"/>
        </w:rPr>
        <w:t>0</w:t>
      </w:r>
      <w:r>
        <w:rPr>
          <w:rFonts w:eastAsia="Times New Roman"/>
          <w:sz w:val="24"/>
          <w:szCs w:val="24"/>
        </w:rPr>
        <w:t xml:space="preserve">.00, iesniedzot personīgi </w:t>
      </w:r>
      <w:r w:rsidR="00E560CE">
        <w:rPr>
          <w:rFonts w:eastAsia="Times New Roman"/>
          <w:spacing w:val="-6"/>
          <w:sz w:val="24"/>
          <w:szCs w:val="24"/>
        </w:rPr>
        <w:t>Filozofu ielā</w:t>
      </w:r>
      <w:r w:rsidR="00E560CE" w:rsidRPr="00E560CE">
        <w:rPr>
          <w:rFonts w:eastAsia="Times New Roman"/>
          <w:spacing w:val="-6"/>
          <w:sz w:val="24"/>
          <w:szCs w:val="24"/>
        </w:rPr>
        <w:t xml:space="preserve"> 69, Jelgav</w:t>
      </w:r>
      <w:r w:rsidR="00E560CE">
        <w:rPr>
          <w:rFonts w:eastAsia="Times New Roman"/>
          <w:spacing w:val="-6"/>
          <w:sz w:val="24"/>
          <w:szCs w:val="24"/>
        </w:rPr>
        <w:t>ā, LV-3008, slimnīcas „</w:t>
      </w:r>
      <w:proofErr w:type="spellStart"/>
      <w:r w:rsidR="00E560CE">
        <w:rPr>
          <w:rFonts w:eastAsia="Times New Roman"/>
          <w:spacing w:val="-6"/>
          <w:sz w:val="24"/>
          <w:szCs w:val="24"/>
        </w:rPr>
        <w:t>Ģintermuiža</w:t>
      </w:r>
      <w:proofErr w:type="spellEnd"/>
      <w:r w:rsidR="00E560CE">
        <w:rPr>
          <w:rFonts w:eastAsia="Times New Roman"/>
          <w:spacing w:val="-6"/>
          <w:sz w:val="24"/>
          <w:szCs w:val="24"/>
        </w:rPr>
        <w:t>” administratīvā korpusa 42.kabinetā</w:t>
      </w:r>
      <w:r w:rsidR="00E560CE">
        <w:rPr>
          <w:rFonts w:eastAsia="Times New Roman"/>
          <w:sz w:val="24"/>
          <w:szCs w:val="24"/>
        </w:rPr>
        <w:t xml:space="preserve"> </w:t>
      </w:r>
      <w:r>
        <w:rPr>
          <w:rFonts w:eastAsia="Times New Roman"/>
          <w:sz w:val="24"/>
          <w:szCs w:val="24"/>
        </w:rPr>
        <w:t xml:space="preserve">vai atsūtot pa pastu. Pasta sūtījumam jābūt nogādātam šajā punktā norādītajā adresē līdz </w:t>
      </w:r>
      <w:r w:rsidR="00BF6029">
        <w:rPr>
          <w:rFonts w:eastAsia="Times New Roman"/>
          <w:sz w:val="24"/>
          <w:szCs w:val="24"/>
        </w:rPr>
        <w:t>iepriekš</w:t>
      </w:r>
      <w:r>
        <w:rPr>
          <w:rFonts w:eastAsia="Times New Roman"/>
          <w:sz w:val="24"/>
          <w:szCs w:val="24"/>
        </w:rPr>
        <w:t xml:space="preserve"> minētajam termiņam. Piedāvājums, kas iesniegts pēc minētā termiņa, netiks ņemts vērā.</w:t>
      </w:r>
    </w:p>
    <w:p w:rsidR="002E185E" w:rsidRDefault="008B0B5B" w:rsidP="006A34D9">
      <w:pPr>
        <w:shd w:val="clear" w:color="auto" w:fill="FFFFFF"/>
        <w:tabs>
          <w:tab w:val="left" w:pos="1134"/>
        </w:tabs>
        <w:spacing w:line="274" w:lineRule="exact"/>
        <w:ind w:left="567" w:right="245"/>
      </w:pPr>
      <w:r>
        <w:rPr>
          <w:spacing w:val="-1"/>
          <w:sz w:val="24"/>
          <w:szCs w:val="24"/>
        </w:rPr>
        <w:t>1.</w:t>
      </w:r>
      <w:r w:rsidR="006A34D9">
        <w:rPr>
          <w:spacing w:val="-1"/>
          <w:sz w:val="24"/>
          <w:szCs w:val="24"/>
        </w:rPr>
        <w:t>6</w:t>
      </w:r>
      <w:r>
        <w:rPr>
          <w:spacing w:val="-1"/>
          <w:sz w:val="24"/>
          <w:szCs w:val="24"/>
        </w:rPr>
        <w:t>.</w:t>
      </w:r>
      <w:r>
        <w:rPr>
          <w:sz w:val="24"/>
          <w:szCs w:val="24"/>
        </w:rPr>
        <w:tab/>
      </w:r>
      <w:r>
        <w:rPr>
          <w:b/>
          <w:bCs/>
          <w:sz w:val="24"/>
          <w:szCs w:val="24"/>
        </w:rPr>
        <w:t>Pied</w:t>
      </w:r>
      <w:r>
        <w:rPr>
          <w:rFonts w:eastAsia="Times New Roman"/>
          <w:b/>
          <w:bCs/>
          <w:sz w:val="24"/>
          <w:szCs w:val="24"/>
        </w:rPr>
        <w:t>āvājuma derīguma termiņš:</w:t>
      </w:r>
    </w:p>
    <w:p w:rsidR="00120D83" w:rsidRDefault="008B0B5B" w:rsidP="006A34D9">
      <w:pPr>
        <w:shd w:val="clear" w:color="auto" w:fill="FFFFFF"/>
        <w:spacing w:line="274" w:lineRule="exact"/>
        <w:ind w:left="567" w:right="245"/>
        <w:jc w:val="both"/>
        <w:rPr>
          <w:rFonts w:eastAsia="Times New Roman"/>
          <w:sz w:val="24"/>
          <w:szCs w:val="24"/>
        </w:rPr>
      </w:pPr>
      <w:r>
        <w:rPr>
          <w:spacing w:val="-6"/>
          <w:sz w:val="24"/>
          <w:szCs w:val="24"/>
        </w:rPr>
        <w:t>Pretendenta iesniegtais pied</w:t>
      </w:r>
      <w:r>
        <w:rPr>
          <w:rFonts w:eastAsia="Times New Roman"/>
          <w:spacing w:val="-6"/>
          <w:sz w:val="24"/>
          <w:szCs w:val="24"/>
        </w:rPr>
        <w:t xml:space="preserve">āvājums ir spēkā ne ilgāk kā 60 dienas, skaitot no </w:t>
      </w:r>
      <w:r>
        <w:rPr>
          <w:rFonts w:eastAsia="Times New Roman"/>
          <w:sz w:val="24"/>
          <w:szCs w:val="24"/>
        </w:rPr>
        <w:t xml:space="preserve">piedāvājuma iesniegšanas dienas. </w:t>
      </w:r>
    </w:p>
    <w:p w:rsidR="00120D83" w:rsidRDefault="008B0B5B" w:rsidP="006A34D9">
      <w:pPr>
        <w:shd w:val="clear" w:color="auto" w:fill="FFFFFF"/>
        <w:spacing w:line="274" w:lineRule="exact"/>
        <w:ind w:left="567" w:right="245"/>
        <w:jc w:val="both"/>
        <w:rPr>
          <w:rFonts w:eastAsia="Times New Roman"/>
          <w:b/>
          <w:bCs/>
          <w:sz w:val="24"/>
          <w:szCs w:val="24"/>
        </w:rPr>
      </w:pPr>
      <w:r>
        <w:rPr>
          <w:rFonts w:eastAsia="Times New Roman"/>
          <w:sz w:val="24"/>
          <w:szCs w:val="24"/>
        </w:rPr>
        <w:t>1.</w:t>
      </w:r>
      <w:r w:rsidR="006A34D9">
        <w:rPr>
          <w:rFonts w:eastAsia="Times New Roman"/>
          <w:sz w:val="24"/>
          <w:szCs w:val="24"/>
        </w:rPr>
        <w:t>7</w:t>
      </w:r>
      <w:r>
        <w:rPr>
          <w:rFonts w:eastAsia="Times New Roman"/>
          <w:b/>
          <w:bCs/>
          <w:sz w:val="24"/>
          <w:szCs w:val="24"/>
        </w:rPr>
        <w:t xml:space="preserve">. Piedāvājuma noformēšana: </w:t>
      </w:r>
    </w:p>
    <w:p w:rsidR="002E185E" w:rsidRDefault="008B0B5B" w:rsidP="006A34D9">
      <w:pPr>
        <w:shd w:val="clear" w:color="auto" w:fill="FFFFFF"/>
        <w:spacing w:line="274" w:lineRule="exact"/>
        <w:ind w:left="1134" w:right="245"/>
        <w:jc w:val="both"/>
      </w:pPr>
      <w:r>
        <w:rPr>
          <w:rFonts w:eastAsia="Times New Roman"/>
          <w:sz w:val="24"/>
          <w:szCs w:val="24"/>
        </w:rPr>
        <w:t>1.</w:t>
      </w:r>
      <w:r w:rsidR="006A34D9">
        <w:rPr>
          <w:rFonts w:eastAsia="Times New Roman"/>
          <w:sz w:val="24"/>
          <w:szCs w:val="24"/>
        </w:rPr>
        <w:t>7</w:t>
      </w:r>
      <w:r>
        <w:rPr>
          <w:rFonts w:eastAsia="Times New Roman"/>
          <w:sz w:val="24"/>
          <w:szCs w:val="24"/>
        </w:rPr>
        <w:t>.1. Piedāvājums iesniedzams aizlīmētā, aizzīmogotā aploksnē</w:t>
      </w:r>
      <w:r w:rsidR="00120D83">
        <w:rPr>
          <w:rFonts w:eastAsia="Times New Roman"/>
          <w:sz w:val="24"/>
          <w:szCs w:val="24"/>
        </w:rPr>
        <w:t>,</w:t>
      </w:r>
      <w:r>
        <w:rPr>
          <w:rFonts w:eastAsia="Times New Roman"/>
          <w:sz w:val="24"/>
          <w:szCs w:val="24"/>
        </w:rPr>
        <w:t xml:space="preserve"> uz kuras jānorāda:</w:t>
      </w:r>
    </w:p>
    <w:p w:rsidR="002E185E" w:rsidRDefault="006A34D9" w:rsidP="006A34D9">
      <w:pPr>
        <w:numPr>
          <w:ilvl w:val="0"/>
          <w:numId w:val="3"/>
        </w:numPr>
        <w:shd w:val="clear" w:color="auto" w:fill="FFFFFF"/>
        <w:spacing w:line="274" w:lineRule="exact"/>
        <w:ind w:left="1134" w:right="245"/>
        <w:jc w:val="both"/>
        <w:rPr>
          <w:sz w:val="24"/>
          <w:szCs w:val="24"/>
        </w:rPr>
      </w:pPr>
      <w:r>
        <w:rPr>
          <w:b/>
          <w:bCs/>
          <w:spacing w:val="-2"/>
          <w:sz w:val="24"/>
          <w:szCs w:val="24"/>
        </w:rPr>
        <w:t xml:space="preserve"> </w:t>
      </w:r>
      <w:r w:rsidR="008B0B5B">
        <w:rPr>
          <w:b/>
          <w:bCs/>
          <w:spacing w:val="-2"/>
          <w:sz w:val="24"/>
          <w:szCs w:val="24"/>
        </w:rPr>
        <w:t>Pied</w:t>
      </w:r>
      <w:r w:rsidR="008B0B5B">
        <w:rPr>
          <w:rFonts w:eastAsia="Times New Roman"/>
          <w:b/>
          <w:bCs/>
          <w:spacing w:val="-2"/>
          <w:sz w:val="24"/>
          <w:szCs w:val="24"/>
        </w:rPr>
        <w:t xml:space="preserve">āvājums IEPIRKUMAM </w:t>
      </w:r>
      <w:r w:rsidR="00182B90" w:rsidRPr="00182B90">
        <w:rPr>
          <w:b/>
          <w:sz w:val="24"/>
          <w:szCs w:val="24"/>
        </w:rPr>
        <w:t xml:space="preserve">“Veļas mazgāšanas un tīrīšanas </w:t>
      </w:r>
      <w:r w:rsidR="00182B90">
        <w:rPr>
          <w:b/>
          <w:sz w:val="24"/>
          <w:szCs w:val="24"/>
        </w:rPr>
        <w:t>p</w:t>
      </w:r>
      <w:r w:rsidR="00182B90" w:rsidRPr="00182B90">
        <w:rPr>
          <w:b/>
          <w:sz w:val="24"/>
          <w:szCs w:val="24"/>
        </w:rPr>
        <w:t>akalpojumu sniegšana slimnīcai „</w:t>
      </w:r>
      <w:proofErr w:type="spellStart"/>
      <w:r w:rsidR="00182B90" w:rsidRPr="00182B90">
        <w:rPr>
          <w:b/>
          <w:sz w:val="24"/>
          <w:szCs w:val="24"/>
        </w:rPr>
        <w:t>Ģintermuiža</w:t>
      </w:r>
      <w:proofErr w:type="spellEnd"/>
      <w:r w:rsidR="00182B90" w:rsidRPr="00182B90">
        <w:rPr>
          <w:b/>
          <w:sz w:val="24"/>
          <w:szCs w:val="24"/>
        </w:rPr>
        <w:t>”</w:t>
      </w:r>
    </w:p>
    <w:p w:rsidR="002E185E" w:rsidRDefault="00120D83" w:rsidP="006A34D9">
      <w:pPr>
        <w:numPr>
          <w:ilvl w:val="0"/>
          <w:numId w:val="3"/>
        </w:numPr>
        <w:shd w:val="clear" w:color="auto" w:fill="FFFFFF"/>
        <w:spacing w:line="274" w:lineRule="exact"/>
        <w:ind w:left="1134" w:right="245"/>
        <w:rPr>
          <w:b/>
          <w:bCs/>
          <w:sz w:val="24"/>
          <w:szCs w:val="24"/>
        </w:rPr>
      </w:pPr>
      <w:r>
        <w:rPr>
          <w:b/>
          <w:bCs/>
          <w:spacing w:val="-1"/>
          <w:sz w:val="24"/>
          <w:szCs w:val="24"/>
        </w:rPr>
        <w:t xml:space="preserve"> </w:t>
      </w:r>
      <w:r w:rsidR="008B0B5B">
        <w:rPr>
          <w:b/>
          <w:bCs/>
          <w:spacing w:val="-1"/>
          <w:sz w:val="24"/>
          <w:szCs w:val="24"/>
        </w:rPr>
        <w:t>Iepirkuma identifik</w:t>
      </w:r>
      <w:r w:rsidR="008B0B5B">
        <w:rPr>
          <w:rFonts w:eastAsia="Times New Roman"/>
          <w:b/>
          <w:bCs/>
          <w:spacing w:val="-1"/>
          <w:sz w:val="24"/>
          <w:szCs w:val="24"/>
        </w:rPr>
        <w:t>ācijas Nr.</w:t>
      </w:r>
      <w:r>
        <w:rPr>
          <w:rFonts w:eastAsia="Times New Roman"/>
          <w:b/>
          <w:bCs/>
          <w:spacing w:val="-1"/>
          <w:sz w:val="24"/>
          <w:szCs w:val="24"/>
        </w:rPr>
        <w:t>SĢ</w:t>
      </w:r>
      <w:r w:rsidR="008B0B5B">
        <w:rPr>
          <w:rFonts w:eastAsia="Times New Roman"/>
          <w:b/>
          <w:bCs/>
          <w:spacing w:val="-1"/>
          <w:sz w:val="24"/>
          <w:szCs w:val="24"/>
        </w:rPr>
        <w:t>201</w:t>
      </w:r>
      <w:r w:rsidR="006A34D9">
        <w:rPr>
          <w:rFonts w:eastAsia="Times New Roman"/>
          <w:b/>
          <w:bCs/>
          <w:spacing w:val="-1"/>
          <w:sz w:val="24"/>
          <w:szCs w:val="24"/>
        </w:rPr>
        <w:t>7</w:t>
      </w:r>
      <w:r w:rsidR="008B0B5B">
        <w:rPr>
          <w:rFonts w:eastAsia="Times New Roman"/>
          <w:b/>
          <w:bCs/>
          <w:spacing w:val="-1"/>
          <w:sz w:val="24"/>
          <w:szCs w:val="24"/>
        </w:rPr>
        <w:t>/</w:t>
      </w:r>
      <w:r w:rsidR="00CC66CF">
        <w:rPr>
          <w:rFonts w:eastAsia="Times New Roman"/>
          <w:b/>
          <w:bCs/>
          <w:spacing w:val="-1"/>
          <w:sz w:val="24"/>
          <w:szCs w:val="24"/>
        </w:rPr>
        <w:t>2</w:t>
      </w:r>
    </w:p>
    <w:p w:rsidR="002E185E" w:rsidRDefault="008B0B5B" w:rsidP="006A34D9">
      <w:pPr>
        <w:shd w:val="clear" w:color="auto" w:fill="FFFFFF"/>
        <w:spacing w:line="274" w:lineRule="exact"/>
        <w:ind w:left="1134" w:right="245"/>
        <w:jc w:val="both"/>
      </w:pPr>
      <w:r>
        <w:rPr>
          <w:sz w:val="24"/>
          <w:szCs w:val="24"/>
        </w:rPr>
        <w:t>*</w:t>
      </w:r>
      <w:r>
        <w:rPr>
          <w:sz w:val="24"/>
          <w:szCs w:val="24"/>
        </w:rPr>
        <w:tab/>
      </w:r>
      <w:r>
        <w:rPr>
          <w:spacing w:val="-1"/>
          <w:sz w:val="24"/>
          <w:szCs w:val="24"/>
        </w:rPr>
        <w:t>Pretendenta nosaukums un adrese, t</w:t>
      </w:r>
      <w:r>
        <w:rPr>
          <w:rFonts w:eastAsia="Times New Roman"/>
          <w:spacing w:val="-1"/>
          <w:sz w:val="24"/>
          <w:szCs w:val="24"/>
        </w:rPr>
        <w:t>ālruņa numurs (i),</w:t>
      </w:r>
      <w:r w:rsidR="00115461">
        <w:rPr>
          <w:rFonts w:eastAsia="Times New Roman"/>
          <w:spacing w:val="-1"/>
          <w:sz w:val="24"/>
          <w:szCs w:val="24"/>
        </w:rPr>
        <w:t xml:space="preserve"> faksa numurs un e-pasta adrese.</w:t>
      </w:r>
      <w:r>
        <w:rPr>
          <w:rFonts w:eastAsia="Times New Roman"/>
          <w:spacing w:val="-1"/>
          <w:sz w:val="24"/>
          <w:szCs w:val="24"/>
        </w:rPr>
        <w:br/>
      </w:r>
      <w:r>
        <w:rPr>
          <w:spacing w:val="-1"/>
          <w:sz w:val="24"/>
          <w:szCs w:val="24"/>
        </w:rPr>
        <w:t>1.</w:t>
      </w:r>
      <w:r w:rsidR="006A34D9">
        <w:rPr>
          <w:spacing w:val="-1"/>
          <w:sz w:val="24"/>
          <w:szCs w:val="24"/>
        </w:rPr>
        <w:t>7</w:t>
      </w:r>
      <w:r>
        <w:rPr>
          <w:spacing w:val="-1"/>
          <w:sz w:val="24"/>
          <w:szCs w:val="24"/>
        </w:rPr>
        <w:t>.2. Pretendentam j</w:t>
      </w:r>
      <w:r>
        <w:rPr>
          <w:rFonts w:eastAsia="Times New Roman"/>
          <w:spacing w:val="-1"/>
          <w:sz w:val="24"/>
          <w:szCs w:val="24"/>
        </w:rPr>
        <w:t xml:space="preserve">āiesniedz 1 (viens) piedāvājuma oriģināls. Piedāvājums sastāv </w:t>
      </w:r>
      <w:r w:rsidR="00120D83">
        <w:rPr>
          <w:rFonts w:eastAsia="Times New Roman"/>
          <w:spacing w:val="-1"/>
          <w:sz w:val="24"/>
          <w:szCs w:val="24"/>
        </w:rPr>
        <w:t>n</w:t>
      </w:r>
      <w:r>
        <w:rPr>
          <w:rFonts w:eastAsia="Times New Roman"/>
          <w:spacing w:val="-1"/>
          <w:sz w:val="24"/>
          <w:szCs w:val="24"/>
        </w:rPr>
        <w:t xml:space="preserve">o </w:t>
      </w:r>
      <w:r>
        <w:rPr>
          <w:rFonts w:eastAsia="Times New Roman"/>
          <w:sz w:val="24"/>
          <w:szCs w:val="24"/>
        </w:rPr>
        <w:t>trijām sadaļām:</w:t>
      </w:r>
    </w:p>
    <w:p w:rsidR="002E185E" w:rsidRDefault="008B0B5B" w:rsidP="00182B90">
      <w:pPr>
        <w:shd w:val="clear" w:color="auto" w:fill="FFFFFF"/>
        <w:spacing w:line="274" w:lineRule="exact"/>
        <w:ind w:left="2127" w:right="245" w:hanging="426"/>
        <w:jc w:val="both"/>
      </w:pPr>
      <w:r>
        <w:rPr>
          <w:spacing w:val="-2"/>
          <w:sz w:val="24"/>
          <w:szCs w:val="24"/>
        </w:rPr>
        <w:t>1)</w:t>
      </w:r>
      <w:proofErr w:type="gramStart"/>
      <w:r>
        <w:rPr>
          <w:spacing w:val="-2"/>
          <w:sz w:val="24"/>
          <w:szCs w:val="24"/>
        </w:rPr>
        <w:t xml:space="preserve"> </w:t>
      </w:r>
      <w:r w:rsidR="00182B90">
        <w:rPr>
          <w:spacing w:val="-2"/>
          <w:sz w:val="24"/>
          <w:szCs w:val="24"/>
        </w:rPr>
        <w:t xml:space="preserve"> </w:t>
      </w:r>
      <w:proofErr w:type="gramEnd"/>
      <w:r>
        <w:rPr>
          <w:spacing w:val="-2"/>
          <w:sz w:val="24"/>
          <w:szCs w:val="24"/>
        </w:rPr>
        <w:t>pretendentu</w:t>
      </w:r>
      <w:r w:rsidR="00120D83">
        <w:rPr>
          <w:spacing w:val="-2"/>
          <w:sz w:val="24"/>
          <w:szCs w:val="24"/>
        </w:rPr>
        <w:t xml:space="preserve"> </w:t>
      </w:r>
      <w:r>
        <w:rPr>
          <w:spacing w:val="-2"/>
          <w:sz w:val="24"/>
          <w:szCs w:val="24"/>
        </w:rPr>
        <w:t>atlases dokumenti, ieskaitot pieteikumu (1.pielikums) dal</w:t>
      </w:r>
      <w:r>
        <w:rPr>
          <w:rFonts w:eastAsia="Times New Roman"/>
          <w:spacing w:val="-2"/>
          <w:sz w:val="24"/>
          <w:szCs w:val="24"/>
        </w:rPr>
        <w:t xml:space="preserve">ībai </w:t>
      </w:r>
      <w:r>
        <w:rPr>
          <w:rFonts w:eastAsia="Times New Roman"/>
          <w:sz w:val="24"/>
          <w:szCs w:val="24"/>
        </w:rPr>
        <w:t>iepirkuma procedūrā;</w:t>
      </w:r>
    </w:p>
    <w:p w:rsidR="002E185E" w:rsidRDefault="008B0B5B" w:rsidP="00120D83">
      <w:pPr>
        <w:numPr>
          <w:ilvl w:val="0"/>
          <w:numId w:val="4"/>
        </w:numPr>
        <w:shd w:val="clear" w:color="auto" w:fill="FFFFFF"/>
        <w:tabs>
          <w:tab w:val="left" w:pos="2098"/>
        </w:tabs>
        <w:spacing w:line="274" w:lineRule="exact"/>
        <w:ind w:left="1738"/>
        <w:jc w:val="both"/>
        <w:rPr>
          <w:spacing w:val="-1"/>
          <w:sz w:val="24"/>
          <w:szCs w:val="24"/>
        </w:rPr>
      </w:pPr>
      <w:r>
        <w:rPr>
          <w:sz w:val="24"/>
          <w:szCs w:val="24"/>
        </w:rPr>
        <w:t>tehnisk</w:t>
      </w:r>
      <w:r>
        <w:rPr>
          <w:rFonts w:eastAsia="Times New Roman"/>
          <w:sz w:val="24"/>
          <w:szCs w:val="24"/>
        </w:rPr>
        <w:t>ā piedāvājuma veidlapa;</w:t>
      </w:r>
    </w:p>
    <w:p w:rsidR="002E185E" w:rsidRDefault="008B0B5B" w:rsidP="00120D83">
      <w:pPr>
        <w:numPr>
          <w:ilvl w:val="0"/>
          <w:numId w:val="4"/>
        </w:numPr>
        <w:shd w:val="clear" w:color="auto" w:fill="FFFFFF"/>
        <w:tabs>
          <w:tab w:val="left" w:pos="2098"/>
        </w:tabs>
        <w:spacing w:line="274" w:lineRule="exact"/>
        <w:ind w:left="1738"/>
        <w:jc w:val="both"/>
        <w:rPr>
          <w:spacing w:val="-1"/>
          <w:sz w:val="24"/>
          <w:szCs w:val="24"/>
        </w:rPr>
      </w:pPr>
      <w:r>
        <w:rPr>
          <w:sz w:val="24"/>
          <w:szCs w:val="24"/>
        </w:rPr>
        <w:t>finan</w:t>
      </w:r>
      <w:r>
        <w:rPr>
          <w:rFonts w:eastAsia="Times New Roman"/>
          <w:sz w:val="24"/>
          <w:szCs w:val="24"/>
        </w:rPr>
        <w:t>šu piedāvājuma veidlapa.</w:t>
      </w:r>
    </w:p>
    <w:p w:rsidR="002E185E" w:rsidRDefault="008B0B5B" w:rsidP="00120D83">
      <w:pPr>
        <w:shd w:val="clear" w:color="auto" w:fill="FFFFFF"/>
        <w:tabs>
          <w:tab w:val="left" w:pos="638"/>
          <w:tab w:val="left" w:pos="1701"/>
        </w:tabs>
        <w:spacing w:line="274" w:lineRule="exact"/>
        <w:ind w:left="993" w:right="5"/>
        <w:jc w:val="both"/>
      </w:pPr>
      <w:r>
        <w:rPr>
          <w:spacing w:val="-1"/>
          <w:sz w:val="24"/>
          <w:szCs w:val="24"/>
        </w:rPr>
        <w:t>1.</w:t>
      </w:r>
      <w:r w:rsidR="006A34D9">
        <w:rPr>
          <w:spacing w:val="-1"/>
          <w:sz w:val="24"/>
          <w:szCs w:val="24"/>
        </w:rPr>
        <w:t>7</w:t>
      </w:r>
      <w:r>
        <w:rPr>
          <w:spacing w:val="-1"/>
          <w:sz w:val="24"/>
          <w:szCs w:val="24"/>
        </w:rPr>
        <w:t>.3.</w:t>
      </w:r>
      <w:r>
        <w:rPr>
          <w:sz w:val="24"/>
          <w:szCs w:val="24"/>
        </w:rPr>
        <w:tab/>
        <w:t>Visiem pied</w:t>
      </w:r>
      <w:r>
        <w:rPr>
          <w:rFonts w:eastAsia="Times New Roman"/>
          <w:sz w:val="24"/>
          <w:szCs w:val="24"/>
        </w:rPr>
        <w:t>āvājuma dokumentiem dalībai iepirkumā ir jābūt cauršūtiem kopā, tā</w:t>
      </w:r>
      <w:r w:rsidR="00BC65C4">
        <w:rPr>
          <w:rFonts w:eastAsia="Times New Roman"/>
          <w:sz w:val="24"/>
          <w:szCs w:val="24"/>
        </w:rPr>
        <w:t>,</w:t>
      </w:r>
      <w:r>
        <w:rPr>
          <w:rFonts w:eastAsia="Times New Roman"/>
          <w:sz w:val="24"/>
          <w:szCs w:val="24"/>
        </w:rPr>
        <w:t xml:space="preserve"> lai</w:t>
      </w:r>
      <w:r w:rsidR="00120D83">
        <w:rPr>
          <w:rFonts w:eastAsia="Times New Roman"/>
          <w:sz w:val="24"/>
          <w:szCs w:val="24"/>
        </w:rPr>
        <w:t xml:space="preserve"> </w:t>
      </w:r>
      <w:r>
        <w:rPr>
          <w:rFonts w:eastAsia="Times New Roman"/>
          <w:sz w:val="24"/>
          <w:szCs w:val="24"/>
        </w:rPr>
        <w:t>dokumentus nebūtu iespējams atdalīt, ar uzlīmi, kas nostiprina auklu un ievietotiem 1.</w:t>
      </w:r>
      <w:r w:rsidR="00120D83">
        <w:rPr>
          <w:rFonts w:eastAsia="Times New Roman"/>
          <w:sz w:val="24"/>
          <w:szCs w:val="24"/>
        </w:rPr>
        <w:t>8</w:t>
      </w:r>
      <w:r>
        <w:rPr>
          <w:rFonts w:eastAsia="Times New Roman"/>
          <w:sz w:val="24"/>
          <w:szCs w:val="24"/>
        </w:rPr>
        <w:t>.1.punktā minētajā aploksnē.</w:t>
      </w:r>
    </w:p>
    <w:p w:rsidR="002E185E" w:rsidRDefault="008B0B5B" w:rsidP="00120D83">
      <w:pPr>
        <w:shd w:val="clear" w:color="auto" w:fill="FFFFFF"/>
        <w:tabs>
          <w:tab w:val="left" w:pos="1701"/>
        </w:tabs>
        <w:spacing w:line="274" w:lineRule="exact"/>
        <w:ind w:left="993"/>
        <w:jc w:val="both"/>
      </w:pPr>
      <w:r>
        <w:rPr>
          <w:sz w:val="24"/>
          <w:szCs w:val="24"/>
        </w:rPr>
        <w:lastRenderedPageBreak/>
        <w:t>Dokumentiem j</w:t>
      </w:r>
      <w:r>
        <w:rPr>
          <w:rFonts w:eastAsia="Times New Roman"/>
          <w:sz w:val="24"/>
          <w:szCs w:val="24"/>
        </w:rPr>
        <w:t>ābūt sanumurētiem un jāatbilst pievienotajam satura rādītājam. Piedāvājumā iekļautajiem dokumentiem jābūt skaidri salasāmiem, bez labojumiem, ja labojumi ir izdarīti, tad tiem jābūt ar pilnvarotās personas parakstu apstiprinātiem.</w:t>
      </w:r>
    </w:p>
    <w:p w:rsidR="002E185E" w:rsidRDefault="008B0B5B" w:rsidP="00120D83">
      <w:pPr>
        <w:shd w:val="clear" w:color="auto" w:fill="FFFFFF"/>
        <w:tabs>
          <w:tab w:val="left" w:pos="638"/>
          <w:tab w:val="left" w:pos="1701"/>
        </w:tabs>
        <w:spacing w:line="274" w:lineRule="exact"/>
        <w:ind w:left="993" w:right="5"/>
        <w:jc w:val="both"/>
      </w:pPr>
      <w:r>
        <w:rPr>
          <w:spacing w:val="-1"/>
          <w:sz w:val="24"/>
          <w:szCs w:val="24"/>
        </w:rPr>
        <w:t>1.</w:t>
      </w:r>
      <w:r w:rsidR="00120D83">
        <w:rPr>
          <w:spacing w:val="-1"/>
          <w:sz w:val="24"/>
          <w:szCs w:val="24"/>
        </w:rPr>
        <w:t>8</w:t>
      </w:r>
      <w:r>
        <w:rPr>
          <w:spacing w:val="-1"/>
          <w:sz w:val="24"/>
          <w:szCs w:val="24"/>
        </w:rPr>
        <w:t>.4.</w:t>
      </w:r>
      <w:r>
        <w:rPr>
          <w:sz w:val="24"/>
          <w:szCs w:val="24"/>
        </w:rPr>
        <w:tab/>
        <w:t>Pied</w:t>
      </w:r>
      <w:r>
        <w:rPr>
          <w:rFonts w:eastAsia="Times New Roman"/>
          <w:sz w:val="24"/>
          <w:szCs w:val="24"/>
        </w:rPr>
        <w:t>āvājums jāsagatavo latviešu valodā, dokumentiem, kas ir svešvalodā, pievienojams</w:t>
      </w:r>
      <w:r w:rsidR="00120D83">
        <w:rPr>
          <w:rFonts w:eastAsia="Times New Roman"/>
          <w:sz w:val="24"/>
          <w:szCs w:val="24"/>
        </w:rPr>
        <w:t xml:space="preserve"> </w:t>
      </w:r>
      <w:r>
        <w:rPr>
          <w:rFonts w:eastAsia="Times New Roman"/>
          <w:sz w:val="24"/>
          <w:szCs w:val="24"/>
        </w:rPr>
        <w:t>tulkojums latviešu valodā.</w:t>
      </w:r>
    </w:p>
    <w:p w:rsidR="002E185E" w:rsidRDefault="008B0B5B" w:rsidP="00120D83">
      <w:pPr>
        <w:shd w:val="clear" w:color="auto" w:fill="FFFFFF"/>
        <w:tabs>
          <w:tab w:val="left" w:pos="1701"/>
        </w:tabs>
        <w:spacing w:line="274" w:lineRule="exact"/>
        <w:ind w:left="993" w:right="34"/>
        <w:jc w:val="both"/>
        <w:rPr>
          <w:rFonts w:eastAsia="Times New Roman"/>
          <w:sz w:val="24"/>
          <w:szCs w:val="24"/>
        </w:rPr>
      </w:pPr>
      <w:r>
        <w:rPr>
          <w:spacing w:val="-1"/>
          <w:sz w:val="24"/>
          <w:szCs w:val="24"/>
        </w:rPr>
        <w:t>Ja pretendents iesniedz dokumentu kopijas, katra dokumenta kopija j</w:t>
      </w:r>
      <w:r>
        <w:rPr>
          <w:rFonts w:eastAsia="Times New Roman"/>
          <w:spacing w:val="-1"/>
          <w:sz w:val="24"/>
          <w:szCs w:val="24"/>
        </w:rPr>
        <w:t xml:space="preserve">āapliecina normatīvajos </w:t>
      </w:r>
      <w:r>
        <w:rPr>
          <w:rFonts w:eastAsia="Times New Roman"/>
          <w:sz w:val="24"/>
          <w:szCs w:val="24"/>
        </w:rPr>
        <w:t>aktos noteiktajā kārtībā.</w:t>
      </w:r>
    </w:p>
    <w:p w:rsidR="002E185E" w:rsidRDefault="00120D83" w:rsidP="00120D83">
      <w:pPr>
        <w:shd w:val="clear" w:color="auto" w:fill="FFFFFF"/>
        <w:tabs>
          <w:tab w:val="left" w:pos="1701"/>
        </w:tabs>
        <w:spacing w:line="274" w:lineRule="exact"/>
        <w:ind w:left="993" w:right="34"/>
        <w:jc w:val="both"/>
        <w:rPr>
          <w:spacing w:val="-1"/>
          <w:sz w:val="24"/>
          <w:szCs w:val="24"/>
        </w:rPr>
      </w:pPr>
      <w:r>
        <w:rPr>
          <w:rFonts w:eastAsia="Times New Roman"/>
          <w:sz w:val="24"/>
          <w:szCs w:val="24"/>
        </w:rPr>
        <w:t xml:space="preserve">1.8.5. </w:t>
      </w:r>
      <w:r>
        <w:rPr>
          <w:spacing w:val="-1"/>
          <w:sz w:val="24"/>
          <w:szCs w:val="24"/>
        </w:rPr>
        <w:t>P</w:t>
      </w:r>
      <w:r w:rsidR="008B0B5B">
        <w:rPr>
          <w:spacing w:val="-1"/>
          <w:sz w:val="24"/>
          <w:szCs w:val="24"/>
        </w:rPr>
        <w:t>ied</w:t>
      </w:r>
      <w:r w:rsidR="008B0B5B">
        <w:rPr>
          <w:rFonts w:eastAsia="Times New Roman"/>
          <w:spacing w:val="-1"/>
          <w:sz w:val="24"/>
          <w:szCs w:val="24"/>
        </w:rPr>
        <w:t xml:space="preserve">āvājumi, kas iesniegti līdz piedāvājumu iesniegšanas beigām, netiek atdoti </w:t>
      </w:r>
      <w:r w:rsidR="008B0B5B">
        <w:rPr>
          <w:rFonts w:eastAsia="Times New Roman"/>
          <w:sz w:val="24"/>
          <w:szCs w:val="24"/>
        </w:rPr>
        <w:t>atpakaļ pretendentiem.</w:t>
      </w:r>
    </w:p>
    <w:p w:rsidR="002E185E" w:rsidRPr="00120D83" w:rsidRDefault="008B0B5B" w:rsidP="00120D83">
      <w:pPr>
        <w:pStyle w:val="Sarakstarindkopa"/>
        <w:numPr>
          <w:ilvl w:val="2"/>
          <w:numId w:val="24"/>
        </w:numPr>
        <w:shd w:val="clear" w:color="auto" w:fill="FFFFFF"/>
        <w:tabs>
          <w:tab w:val="left" w:pos="600"/>
          <w:tab w:val="left" w:pos="1701"/>
        </w:tabs>
        <w:spacing w:line="274" w:lineRule="exact"/>
        <w:ind w:firstLine="273"/>
        <w:rPr>
          <w:spacing w:val="-1"/>
          <w:sz w:val="24"/>
          <w:szCs w:val="24"/>
        </w:rPr>
      </w:pPr>
      <w:r w:rsidRPr="00120D83">
        <w:rPr>
          <w:sz w:val="24"/>
          <w:szCs w:val="24"/>
        </w:rPr>
        <w:t>Pied</w:t>
      </w:r>
      <w:r w:rsidRPr="00120D83">
        <w:rPr>
          <w:rFonts w:eastAsia="Times New Roman"/>
          <w:sz w:val="24"/>
          <w:szCs w:val="24"/>
        </w:rPr>
        <w:t>āvājumi, kas iesniegti pēc norādītā termiņa, netiks vērtēti</w:t>
      </w:r>
      <w:r w:rsidR="00FF0DC7">
        <w:rPr>
          <w:rFonts w:eastAsia="Times New Roman"/>
          <w:sz w:val="24"/>
          <w:szCs w:val="24"/>
        </w:rPr>
        <w:t xml:space="preserve"> un tiks </w:t>
      </w:r>
      <w:r w:rsidR="00FF0DC7">
        <w:rPr>
          <w:rFonts w:eastAsia="Times New Roman"/>
          <w:spacing w:val="-1"/>
          <w:sz w:val="24"/>
          <w:szCs w:val="24"/>
        </w:rPr>
        <w:t xml:space="preserve">atdoti </w:t>
      </w:r>
      <w:r w:rsidR="00FF0DC7">
        <w:rPr>
          <w:rFonts w:eastAsia="Times New Roman"/>
          <w:sz w:val="24"/>
          <w:szCs w:val="24"/>
        </w:rPr>
        <w:t>atpakaļ pretendentiem neatvērtā veidā</w:t>
      </w:r>
      <w:r w:rsidRPr="00120D83">
        <w:rPr>
          <w:rFonts w:eastAsia="Times New Roman"/>
          <w:sz w:val="24"/>
          <w:szCs w:val="24"/>
        </w:rPr>
        <w:t>.</w:t>
      </w:r>
    </w:p>
    <w:p w:rsidR="002E185E" w:rsidRDefault="008B0B5B" w:rsidP="00412310">
      <w:pPr>
        <w:shd w:val="clear" w:color="auto" w:fill="FFFFFF"/>
        <w:tabs>
          <w:tab w:val="left" w:pos="993"/>
        </w:tabs>
        <w:spacing w:line="274" w:lineRule="exact"/>
        <w:ind w:left="426" w:right="5"/>
        <w:jc w:val="both"/>
      </w:pPr>
      <w:r>
        <w:rPr>
          <w:sz w:val="24"/>
          <w:szCs w:val="24"/>
        </w:rPr>
        <w:t>1.</w:t>
      </w:r>
      <w:r w:rsidR="00120D83">
        <w:rPr>
          <w:sz w:val="24"/>
          <w:szCs w:val="24"/>
        </w:rPr>
        <w:t>9</w:t>
      </w:r>
      <w:r>
        <w:rPr>
          <w:sz w:val="24"/>
          <w:szCs w:val="24"/>
        </w:rPr>
        <w:t>.</w:t>
      </w:r>
      <w:r w:rsidR="00120D83">
        <w:rPr>
          <w:sz w:val="24"/>
          <w:szCs w:val="24"/>
        </w:rPr>
        <w:tab/>
      </w:r>
      <w:r>
        <w:rPr>
          <w:sz w:val="24"/>
          <w:szCs w:val="24"/>
        </w:rPr>
        <w:t>Papildus inform</w:t>
      </w:r>
      <w:r>
        <w:rPr>
          <w:rFonts w:eastAsia="Times New Roman"/>
          <w:sz w:val="24"/>
          <w:szCs w:val="24"/>
        </w:rPr>
        <w:t xml:space="preserve">ācija tiek sniegta saskaņā ar Publisko iepirkuma likuma </w:t>
      </w:r>
      <w:proofErr w:type="gramStart"/>
      <w:r w:rsidR="009848B6">
        <w:rPr>
          <w:rFonts w:eastAsia="Times New Roman"/>
          <w:sz w:val="24"/>
          <w:szCs w:val="24"/>
        </w:rPr>
        <w:t>30.panta</w:t>
      </w:r>
      <w:proofErr w:type="gramEnd"/>
      <w:r w:rsidR="009848B6">
        <w:rPr>
          <w:rFonts w:eastAsia="Times New Roman"/>
          <w:sz w:val="24"/>
          <w:szCs w:val="24"/>
        </w:rPr>
        <w:t xml:space="preserve"> nosacījumiem</w:t>
      </w:r>
      <w:r>
        <w:rPr>
          <w:rFonts w:eastAsia="Times New Roman"/>
          <w:sz w:val="24"/>
          <w:szCs w:val="24"/>
        </w:rPr>
        <w:t>.</w:t>
      </w:r>
    </w:p>
    <w:p w:rsidR="002E185E" w:rsidRPr="00120D83" w:rsidRDefault="00120D83">
      <w:pPr>
        <w:shd w:val="clear" w:color="auto" w:fill="FFFFFF"/>
        <w:spacing w:before="278"/>
        <w:ind w:right="5"/>
        <w:jc w:val="center"/>
      </w:pPr>
      <w:r w:rsidRPr="00120D83">
        <w:rPr>
          <w:b/>
          <w:bCs/>
          <w:iCs/>
          <w:spacing w:val="-3"/>
          <w:sz w:val="24"/>
          <w:szCs w:val="24"/>
        </w:rPr>
        <w:t xml:space="preserve">2. </w:t>
      </w:r>
      <w:r w:rsidR="008B0B5B" w:rsidRPr="00120D83">
        <w:rPr>
          <w:b/>
          <w:bCs/>
          <w:iCs/>
          <w:spacing w:val="-3"/>
          <w:sz w:val="24"/>
          <w:szCs w:val="24"/>
          <w:u w:val="single"/>
        </w:rPr>
        <w:t>Inform</w:t>
      </w:r>
      <w:r w:rsidR="008B0B5B" w:rsidRPr="00120D83">
        <w:rPr>
          <w:rFonts w:eastAsia="Times New Roman"/>
          <w:b/>
          <w:bCs/>
          <w:iCs/>
          <w:spacing w:val="-3"/>
          <w:sz w:val="24"/>
          <w:szCs w:val="24"/>
          <w:u w:val="single"/>
        </w:rPr>
        <w:t>ācija par iepirkuma priekšmetu</w:t>
      </w:r>
    </w:p>
    <w:p w:rsidR="002E185E" w:rsidRDefault="008B0B5B" w:rsidP="00120D83">
      <w:pPr>
        <w:shd w:val="clear" w:color="auto" w:fill="FFFFFF"/>
        <w:tabs>
          <w:tab w:val="left" w:pos="480"/>
        </w:tabs>
        <w:spacing w:before="269" w:line="274" w:lineRule="exact"/>
        <w:ind w:left="851" w:hanging="425"/>
      </w:pPr>
      <w:r>
        <w:rPr>
          <w:spacing w:val="-1"/>
          <w:sz w:val="24"/>
          <w:szCs w:val="24"/>
        </w:rPr>
        <w:t>2.1.</w:t>
      </w:r>
      <w:r>
        <w:rPr>
          <w:sz w:val="24"/>
          <w:szCs w:val="24"/>
        </w:rPr>
        <w:tab/>
      </w:r>
      <w:r w:rsidR="00412310">
        <w:rPr>
          <w:sz w:val="24"/>
          <w:szCs w:val="24"/>
        </w:rPr>
        <w:t xml:space="preserve"> </w:t>
      </w:r>
      <w:r>
        <w:rPr>
          <w:b/>
          <w:bCs/>
          <w:sz w:val="24"/>
          <w:szCs w:val="24"/>
        </w:rPr>
        <w:t>Iepirkuma priek</w:t>
      </w:r>
      <w:r>
        <w:rPr>
          <w:rFonts w:eastAsia="Times New Roman"/>
          <w:b/>
          <w:bCs/>
          <w:sz w:val="24"/>
          <w:szCs w:val="24"/>
        </w:rPr>
        <w:t>šmeta apraksts:</w:t>
      </w:r>
    </w:p>
    <w:p w:rsidR="002E185E" w:rsidRDefault="008B0B5B" w:rsidP="00412310">
      <w:pPr>
        <w:numPr>
          <w:ilvl w:val="0"/>
          <w:numId w:val="6"/>
        </w:numPr>
        <w:shd w:val="clear" w:color="auto" w:fill="FFFFFF"/>
        <w:tabs>
          <w:tab w:val="left" w:pos="600"/>
        </w:tabs>
        <w:spacing w:line="274" w:lineRule="exact"/>
        <w:ind w:left="993" w:right="5"/>
        <w:jc w:val="both"/>
        <w:rPr>
          <w:spacing w:val="-1"/>
          <w:sz w:val="24"/>
          <w:szCs w:val="24"/>
        </w:rPr>
      </w:pPr>
      <w:r>
        <w:rPr>
          <w:sz w:val="24"/>
          <w:szCs w:val="24"/>
        </w:rPr>
        <w:t>Iepirkuma priek</w:t>
      </w:r>
      <w:r>
        <w:rPr>
          <w:rFonts w:eastAsia="Times New Roman"/>
          <w:sz w:val="24"/>
          <w:szCs w:val="24"/>
        </w:rPr>
        <w:t>šmets ir veļas mazgāšanas</w:t>
      </w:r>
      <w:r w:rsidR="0052663F">
        <w:rPr>
          <w:rFonts w:eastAsia="Times New Roman"/>
          <w:sz w:val="24"/>
          <w:szCs w:val="24"/>
        </w:rPr>
        <w:t xml:space="preserve"> un tīrīšanas</w:t>
      </w:r>
      <w:r>
        <w:rPr>
          <w:rFonts w:eastAsia="Times New Roman"/>
          <w:sz w:val="24"/>
          <w:szCs w:val="24"/>
        </w:rPr>
        <w:t xml:space="preserve"> pakalpojumi saskaņā ar Tehnisko specifikāciju (2.pielikums).</w:t>
      </w:r>
    </w:p>
    <w:p w:rsidR="002E185E" w:rsidRDefault="008B0B5B" w:rsidP="00412310">
      <w:pPr>
        <w:numPr>
          <w:ilvl w:val="0"/>
          <w:numId w:val="6"/>
        </w:numPr>
        <w:shd w:val="clear" w:color="auto" w:fill="FFFFFF"/>
        <w:tabs>
          <w:tab w:val="left" w:pos="600"/>
        </w:tabs>
        <w:spacing w:line="274" w:lineRule="exact"/>
        <w:ind w:left="993"/>
        <w:jc w:val="both"/>
        <w:rPr>
          <w:spacing w:val="-1"/>
          <w:sz w:val="24"/>
          <w:szCs w:val="24"/>
        </w:rPr>
      </w:pPr>
      <w:r>
        <w:rPr>
          <w:sz w:val="24"/>
          <w:szCs w:val="24"/>
        </w:rPr>
        <w:t>Iepirkuma priek</w:t>
      </w:r>
      <w:r>
        <w:rPr>
          <w:rFonts w:eastAsia="Times New Roman"/>
          <w:sz w:val="24"/>
          <w:szCs w:val="24"/>
        </w:rPr>
        <w:t>šmets nav sadalīts iepirkuma daļās.</w:t>
      </w:r>
    </w:p>
    <w:p w:rsidR="002E185E" w:rsidRDefault="002E185E" w:rsidP="00412310">
      <w:pPr>
        <w:ind w:left="993"/>
        <w:jc w:val="both"/>
        <w:rPr>
          <w:sz w:val="2"/>
          <w:szCs w:val="2"/>
        </w:rPr>
      </w:pPr>
    </w:p>
    <w:p w:rsidR="002E185E" w:rsidRDefault="008B0B5B" w:rsidP="00412310">
      <w:pPr>
        <w:numPr>
          <w:ilvl w:val="0"/>
          <w:numId w:val="7"/>
        </w:numPr>
        <w:shd w:val="clear" w:color="auto" w:fill="FFFFFF"/>
        <w:tabs>
          <w:tab w:val="left" w:pos="629"/>
        </w:tabs>
        <w:spacing w:line="274" w:lineRule="exact"/>
        <w:ind w:left="993" w:right="10"/>
        <w:jc w:val="both"/>
        <w:rPr>
          <w:spacing w:val="-1"/>
          <w:sz w:val="24"/>
          <w:szCs w:val="24"/>
        </w:rPr>
      </w:pPr>
      <w:r>
        <w:rPr>
          <w:sz w:val="24"/>
          <w:szCs w:val="24"/>
        </w:rPr>
        <w:t>Pretendentam ir j</w:t>
      </w:r>
      <w:r>
        <w:rPr>
          <w:rFonts w:eastAsia="Times New Roman"/>
          <w:sz w:val="24"/>
          <w:szCs w:val="24"/>
        </w:rPr>
        <w:t>āsniedz kvalitātes un obligātajām nekaitīguma un higiēnas prasībām atbilstošs pakalpojums.</w:t>
      </w:r>
    </w:p>
    <w:p w:rsidR="002E185E" w:rsidRDefault="008B0B5B" w:rsidP="00412310">
      <w:pPr>
        <w:numPr>
          <w:ilvl w:val="0"/>
          <w:numId w:val="7"/>
        </w:numPr>
        <w:shd w:val="clear" w:color="auto" w:fill="FFFFFF"/>
        <w:tabs>
          <w:tab w:val="left" w:pos="629"/>
        </w:tabs>
        <w:spacing w:line="274" w:lineRule="exact"/>
        <w:ind w:left="993" w:right="5"/>
        <w:jc w:val="both"/>
        <w:rPr>
          <w:spacing w:val="-1"/>
          <w:sz w:val="24"/>
          <w:szCs w:val="24"/>
        </w:rPr>
      </w:pPr>
      <w:r w:rsidRPr="00B217FD">
        <w:rPr>
          <w:color w:val="000000" w:themeColor="text1"/>
          <w:sz w:val="24"/>
          <w:szCs w:val="24"/>
        </w:rPr>
        <w:t>Ve</w:t>
      </w:r>
      <w:r w:rsidRPr="00B217FD">
        <w:rPr>
          <w:rFonts w:eastAsia="Times New Roman"/>
          <w:color w:val="000000" w:themeColor="text1"/>
          <w:sz w:val="24"/>
          <w:szCs w:val="24"/>
        </w:rPr>
        <w:t>ļai jābūt tīrai bez traipiem, izgludinātai, balinātai, šķirotai un iepakotai.</w:t>
      </w:r>
      <w:r w:rsidR="00120D83" w:rsidRPr="00B217FD">
        <w:rPr>
          <w:rFonts w:eastAsia="Times New Roman"/>
          <w:color w:val="000000" w:themeColor="text1"/>
          <w:sz w:val="24"/>
          <w:szCs w:val="24"/>
        </w:rPr>
        <w:t xml:space="preserve"> </w:t>
      </w:r>
      <w:r>
        <w:rPr>
          <w:rFonts w:eastAsia="Times New Roman"/>
          <w:sz w:val="24"/>
          <w:szCs w:val="24"/>
        </w:rPr>
        <w:t>Piegādātājam jānodrošina transportēšana.</w:t>
      </w:r>
    </w:p>
    <w:p w:rsidR="002E185E" w:rsidRDefault="008B0B5B" w:rsidP="00BF6029">
      <w:pPr>
        <w:shd w:val="clear" w:color="auto" w:fill="FFFFFF"/>
        <w:tabs>
          <w:tab w:val="left" w:pos="437"/>
          <w:tab w:val="left" w:pos="993"/>
        </w:tabs>
        <w:spacing w:line="274" w:lineRule="exact"/>
        <w:ind w:left="426"/>
        <w:jc w:val="both"/>
      </w:pPr>
      <w:r>
        <w:rPr>
          <w:spacing w:val="-1"/>
          <w:sz w:val="24"/>
          <w:szCs w:val="24"/>
        </w:rPr>
        <w:t>2.2.</w:t>
      </w:r>
      <w:r>
        <w:rPr>
          <w:sz w:val="24"/>
          <w:szCs w:val="24"/>
        </w:rPr>
        <w:tab/>
        <w:t>Pas</w:t>
      </w:r>
      <w:r>
        <w:rPr>
          <w:rFonts w:eastAsia="Times New Roman"/>
          <w:sz w:val="24"/>
          <w:szCs w:val="24"/>
        </w:rPr>
        <w:t xml:space="preserve">ūtītājam ir tiesības </w:t>
      </w:r>
      <w:r w:rsidR="00115461">
        <w:rPr>
          <w:rFonts w:eastAsia="Times New Roman"/>
          <w:sz w:val="24"/>
          <w:szCs w:val="24"/>
        </w:rPr>
        <w:t xml:space="preserve">līguma izpildes gaitā </w:t>
      </w:r>
      <w:r>
        <w:rPr>
          <w:rFonts w:eastAsia="Times New Roman"/>
          <w:sz w:val="24"/>
          <w:szCs w:val="24"/>
        </w:rPr>
        <w:t>mainīt iepirkuma apjomu atbilstoši Pasūtītāja vajadzībām un finanšu</w:t>
      </w:r>
      <w:r w:rsidR="00120D83">
        <w:rPr>
          <w:rFonts w:eastAsia="Times New Roman"/>
          <w:sz w:val="24"/>
          <w:szCs w:val="24"/>
        </w:rPr>
        <w:t xml:space="preserve"> </w:t>
      </w:r>
      <w:r>
        <w:rPr>
          <w:sz w:val="24"/>
          <w:szCs w:val="24"/>
        </w:rPr>
        <w:t>iesp</w:t>
      </w:r>
      <w:r>
        <w:rPr>
          <w:rFonts w:eastAsia="Times New Roman"/>
          <w:sz w:val="24"/>
          <w:szCs w:val="24"/>
        </w:rPr>
        <w:t>ējām.</w:t>
      </w:r>
    </w:p>
    <w:p w:rsidR="002E185E" w:rsidRPr="00120D83" w:rsidRDefault="00120D83" w:rsidP="00120D83">
      <w:pPr>
        <w:shd w:val="clear" w:color="auto" w:fill="FFFFFF"/>
        <w:spacing w:before="278"/>
        <w:ind w:right="5"/>
        <w:jc w:val="center"/>
      </w:pPr>
      <w:r>
        <w:rPr>
          <w:b/>
          <w:bCs/>
          <w:iCs/>
          <w:spacing w:val="-2"/>
          <w:sz w:val="24"/>
          <w:szCs w:val="24"/>
        </w:rPr>
        <w:t xml:space="preserve">3. </w:t>
      </w:r>
      <w:r w:rsidR="008B0B5B" w:rsidRPr="00120D83">
        <w:rPr>
          <w:b/>
          <w:bCs/>
          <w:iCs/>
          <w:spacing w:val="-2"/>
          <w:sz w:val="24"/>
          <w:szCs w:val="24"/>
          <w:u w:val="single"/>
        </w:rPr>
        <w:t>Pretendentu atlase un iesniedzamie dokumenti</w:t>
      </w:r>
    </w:p>
    <w:p w:rsidR="002E185E" w:rsidRDefault="008B0B5B" w:rsidP="00120D83">
      <w:pPr>
        <w:shd w:val="clear" w:color="auto" w:fill="FFFFFF"/>
        <w:tabs>
          <w:tab w:val="left" w:pos="418"/>
        </w:tabs>
        <w:spacing w:before="274" w:line="274" w:lineRule="exact"/>
        <w:ind w:left="426"/>
      </w:pPr>
      <w:r>
        <w:rPr>
          <w:b/>
          <w:bCs/>
          <w:spacing w:val="-1"/>
          <w:sz w:val="24"/>
          <w:szCs w:val="24"/>
        </w:rPr>
        <w:t>3.1.</w:t>
      </w:r>
      <w:r w:rsidR="00120D83">
        <w:rPr>
          <w:b/>
          <w:bCs/>
          <w:spacing w:val="-1"/>
          <w:sz w:val="24"/>
          <w:szCs w:val="24"/>
        </w:rPr>
        <w:t xml:space="preserve"> </w:t>
      </w:r>
      <w:r>
        <w:rPr>
          <w:b/>
          <w:bCs/>
          <w:sz w:val="24"/>
          <w:szCs w:val="24"/>
        </w:rPr>
        <w:t>Nosac</w:t>
      </w:r>
      <w:r>
        <w:rPr>
          <w:rFonts w:eastAsia="Times New Roman"/>
          <w:b/>
          <w:bCs/>
          <w:sz w:val="24"/>
          <w:szCs w:val="24"/>
        </w:rPr>
        <w:t>ījumi pretendenta dalībai iepirkumā.</w:t>
      </w:r>
    </w:p>
    <w:p w:rsidR="005F1B9F" w:rsidRPr="005F1B9F" w:rsidRDefault="005F1B9F" w:rsidP="00BF6029">
      <w:pPr>
        <w:numPr>
          <w:ilvl w:val="0"/>
          <w:numId w:val="8"/>
        </w:numPr>
        <w:shd w:val="clear" w:color="auto" w:fill="FFFFFF"/>
        <w:tabs>
          <w:tab w:val="left" w:pos="667"/>
        </w:tabs>
        <w:spacing w:line="274" w:lineRule="exact"/>
        <w:ind w:left="993"/>
        <w:jc w:val="both"/>
        <w:rPr>
          <w:spacing w:val="-1"/>
          <w:sz w:val="24"/>
          <w:szCs w:val="24"/>
        </w:rPr>
      </w:pPr>
      <w:r>
        <w:rPr>
          <w:rStyle w:val="Bodytext20"/>
          <w:rFonts w:eastAsiaTheme="minorEastAsia"/>
        </w:rPr>
        <w:t>Pretendents ir reģistrēts atbilstoši normatīvo aktu prasībām.</w:t>
      </w:r>
    </w:p>
    <w:p w:rsidR="002E185E" w:rsidRPr="00A33BAF" w:rsidRDefault="008B0B5B" w:rsidP="00BF6029">
      <w:pPr>
        <w:numPr>
          <w:ilvl w:val="0"/>
          <w:numId w:val="8"/>
        </w:numPr>
        <w:shd w:val="clear" w:color="auto" w:fill="FFFFFF"/>
        <w:tabs>
          <w:tab w:val="left" w:pos="667"/>
        </w:tabs>
        <w:spacing w:line="274" w:lineRule="exact"/>
        <w:ind w:left="993"/>
        <w:jc w:val="both"/>
        <w:rPr>
          <w:spacing w:val="-1"/>
          <w:sz w:val="24"/>
          <w:szCs w:val="24"/>
        </w:rPr>
      </w:pPr>
      <w:r>
        <w:rPr>
          <w:spacing w:val="-8"/>
          <w:sz w:val="24"/>
          <w:szCs w:val="24"/>
        </w:rPr>
        <w:t>Pretendentam ir iesp</w:t>
      </w:r>
      <w:r>
        <w:rPr>
          <w:rFonts w:eastAsia="Times New Roman"/>
          <w:spacing w:val="-8"/>
          <w:sz w:val="24"/>
          <w:szCs w:val="24"/>
        </w:rPr>
        <w:t xml:space="preserve">ējas nodrošināt pakalpojuma kvalitāti, un nodrošināt kvalitātes </w:t>
      </w:r>
      <w:r>
        <w:rPr>
          <w:rFonts w:eastAsia="Times New Roman"/>
          <w:sz w:val="24"/>
          <w:szCs w:val="24"/>
        </w:rPr>
        <w:t xml:space="preserve">kontroli. Tas veic paškontroli, lai novērstu jebkuru darbību vai procesu, kas nelabvēlīgi </w:t>
      </w:r>
      <w:r w:rsidRPr="00412310">
        <w:rPr>
          <w:rFonts w:eastAsia="Times New Roman"/>
          <w:spacing w:val="-12"/>
          <w:sz w:val="24"/>
          <w:szCs w:val="24"/>
        </w:rPr>
        <w:t xml:space="preserve">ietekmē nekaitīgumu, un nodrošina attiecīgā pakalpojuma aprites drošības </w:t>
      </w:r>
      <w:r w:rsidRPr="00412310">
        <w:rPr>
          <w:rFonts w:eastAsia="Times New Roman"/>
          <w:spacing w:val="-1"/>
          <w:sz w:val="24"/>
          <w:szCs w:val="24"/>
        </w:rPr>
        <w:t>procedūras vai kontroles pasākumus, to ieviešanu pakalpojuma pārbaudē.</w:t>
      </w:r>
    </w:p>
    <w:p w:rsidR="00F13A1F" w:rsidRPr="00A33BAF" w:rsidRDefault="00A33BAF" w:rsidP="00A33BAF">
      <w:pPr>
        <w:widowControl/>
        <w:numPr>
          <w:ilvl w:val="0"/>
          <w:numId w:val="8"/>
        </w:numPr>
        <w:shd w:val="clear" w:color="auto" w:fill="FFFFFF"/>
        <w:tabs>
          <w:tab w:val="left" w:pos="667"/>
        </w:tabs>
        <w:autoSpaceDE/>
        <w:autoSpaceDN/>
        <w:adjustRightInd/>
        <w:spacing w:line="274" w:lineRule="exact"/>
        <w:ind w:left="993"/>
        <w:jc w:val="both"/>
        <w:rPr>
          <w:rFonts w:eastAsia="Times New Roman"/>
          <w:sz w:val="24"/>
          <w:szCs w:val="24"/>
        </w:rPr>
      </w:pPr>
      <w:r w:rsidRPr="00A33BAF">
        <w:rPr>
          <w:rFonts w:eastAsia="Times New Roman"/>
          <w:spacing w:val="-1"/>
          <w:sz w:val="24"/>
          <w:szCs w:val="24"/>
        </w:rPr>
        <w:t xml:space="preserve">Pretendentam izsniegta </w:t>
      </w:r>
      <w:r w:rsidRPr="00A33BAF">
        <w:rPr>
          <w:b/>
          <w:sz w:val="24"/>
          <w:szCs w:val="24"/>
        </w:rPr>
        <w:t>B kategorijas piesārņojošas darbības atļauja</w:t>
      </w:r>
      <w:r w:rsidRPr="00A33BAF">
        <w:rPr>
          <w:sz w:val="24"/>
          <w:szCs w:val="24"/>
        </w:rPr>
        <w:t xml:space="preserve">, atbilstoši </w:t>
      </w:r>
      <w:r w:rsidR="00F13A1F" w:rsidRPr="00A33BAF">
        <w:rPr>
          <w:rFonts w:eastAsia="Times New Roman"/>
          <w:sz w:val="24"/>
          <w:szCs w:val="24"/>
        </w:rPr>
        <w:t xml:space="preserve">Ministru kabineta </w:t>
      </w:r>
      <w:proofErr w:type="gramStart"/>
      <w:r w:rsidR="00F13A1F" w:rsidRPr="00A33BAF">
        <w:rPr>
          <w:rFonts w:eastAsia="Times New Roman"/>
          <w:sz w:val="24"/>
          <w:szCs w:val="24"/>
        </w:rPr>
        <w:t>2010.gada</w:t>
      </w:r>
      <w:proofErr w:type="gramEnd"/>
      <w:r w:rsidR="00F13A1F" w:rsidRPr="00A33BAF">
        <w:rPr>
          <w:rFonts w:eastAsia="Times New Roman"/>
          <w:sz w:val="24"/>
          <w:szCs w:val="24"/>
        </w:rPr>
        <w:t xml:space="preserve"> 30.novembra noteikumu Nr.1082 1.pielikumam “</w:t>
      </w:r>
      <w:bookmarkStart w:id="0" w:name="522972"/>
      <w:bookmarkEnd w:id="0"/>
      <w:r w:rsidR="00F13A1F" w:rsidRPr="00A33BAF">
        <w:rPr>
          <w:rFonts w:eastAsia="Times New Roman"/>
          <w:sz w:val="24"/>
          <w:szCs w:val="24"/>
        </w:rPr>
        <w:t>Piesārņojošas darbības (iekārtas), kurām nepieciešama B kategorijas atļauja”;</w:t>
      </w:r>
    </w:p>
    <w:p w:rsidR="00A33BAF" w:rsidRDefault="00A33BAF" w:rsidP="00A33BAF">
      <w:pPr>
        <w:widowControl/>
        <w:autoSpaceDE/>
        <w:autoSpaceDN/>
        <w:adjustRightInd/>
        <w:ind w:left="993"/>
        <w:jc w:val="both"/>
        <w:rPr>
          <w:rFonts w:eastAsia="Times New Roman"/>
          <w:color w:val="000000"/>
          <w:sz w:val="24"/>
          <w:szCs w:val="24"/>
        </w:rPr>
      </w:pPr>
      <w:r>
        <w:rPr>
          <w:color w:val="000000"/>
          <w:sz w:val="24"/>
          <w:szCs w:val="24"/>
        </w:rPr>
        <w:t xml:space="preserve">3.1.4. </w:t>
      </w:r>
      <w:r w:rsidRPr="00A33BAF">
        <w:rPr>
          <w:color w:val="000000"/>
          <w:sz w:val="24"/>
          <w:szCs w:val="24"/>
        </w:rPr>
        <w:t xml:space="preserve">Pretendenta veļas mazgātavā ir veļasmašīnas, kurām ir veļas mazgāšanai un dezinfekcijai nepieciešamie parametri un tehnoloģija, kas nodrošina automātisku dezinfekciju (temperatūra, mazgāšanas un dezinfekcijas līdzekļu dozēšana un ekspozīcija). </w:t>
      </w:r>
      <w:r w:rsidRPr="00A33BAF">
        <w:rPr>
          <w:rStyle w:val="Izteiksmgs"/>
          <w:color w:val="000000"/>
          <w:sz w:val="24"/>
          <w:szCs w:val="24"/>
        </w:rPr>
        <w:t>Veļas mazgātavā ir nodalīta netīrās un tīrās veļas plūsma</w:t>
      </w:r>
      <w:r>
        <w:rPr>
          <w:rStyle w:val="Izteiksmgs"/>
          <w:color w:val="000000"/>
          <w:sz w:val="24"/>
          <w:szCs w:val="24"/>
        </w:rPr>
        <w:t xml:space="preserve">, </w:t>
      </w:r>
      <w:r w:rsidRPr="00F067C7">
        <w:rPr>
          <w:rStyle w:val="Izteiksmgs"/>
          <w:b w:val="0"/>
          <w:color w:val="000000"/>
          <w:sz w:val="24"/>
          <w:szCs w:val="24"/>
        </w:rPr>
        <w:t>ko nosaka</w:t>
      </w:r>
      <w:r w:rsidRPr="00A33BAF">
        <w:rPr>
          <w:rStyle w:val="Izteiksmgs"/>
          <w:color w:val="000000"/>
          <w:sz w:val="24"/>
          <w:szCs w:val="24"/>
        </w:rPr>
        <w:t xml:space="preserve"> </w:t>
      </w:r>
      <w:r w:rsidRPr="00A33BAF">
        <w:rPr>
          <w:rFonts w:eastAsia="Times New Roman"/>
          <w:bCs/>
          <w:color w:val="000000"/>
          <w:sz w:val="24"/>
          <w:szCs w:val="24"/>
        </w:rPr>
        <w:t>Ministru kabineta noteikumi Nr. 104</w:t>
      </w:r>
      <w:r w:rsidRPr="00A33BAF">
        <w:rPr>
          <w:rFonts w:eastAsia="Times New Roman"/>
          <w:color w:val="000000"/>
          <w:sz w:val="24"/>
          <w:szCs w:val="24"/>
        </w:rPr>
        <w:t xml:space="preserve"> </w:t>
      </w:r>
      <w:r>
        <w:rPr>
          <w:rFonts w:eastAsia="Times New Roman"/>
          <w:color w:val="000000"/>
          <w:sz w:val="24"/>
          <w:szCs w:val="24"/>
        </w:rPr>
        <w:t>“</w:t>
      </w:r>
      <w:r w:rsidRPr="00A33BAF">
        <w:rPr>
          <w:rFonts w:eastAsia="Times New Roman"/>
          <w:color w:val="000000"/>
          <w:sz w:val="24"/>
          <w:szCs w:val="24"/>
        </w:rPr>
        <w:t>Noteikumi par higiēniskā un pretepidēmiskā režīma pamatprasībām ārstniecības iestādē</w:t>
      </w:r>
      <w:r>
        <w:rPr>
          <w:rFonts w:eastAsia="Times New Roman"/>
          <w:color w:val="000000"/>
          <w:sz w:val="24"/>
          <w:szCs w:val="24"/>
        </w:rPr>
        <w:t>”</w:t>
      </w:r>
    </w:p>
    <w:p w:rsidR="002E185E" w:rsidRPr="00412310" w:rsidRDefault="00A33BAF" w:rsidP="00A33BAF">
      <w:pPr>
        <w:widowControl/>
        <w:autoSpaceDE/>
        <w:autoSpaceDN/>
        <w:adjustRightInd/>
        <w:ind w:left="993"/>
        <w:jc w:val="both"/>
        <w:rPr>
          <w:sz w:val="24"/>
          <w:szCs w:val="24"/>
        </w:rPr>
      </w:pPr>
      <w:r>
        <w:rPr>
          <w:spacing w:val="-6"/>
          <w:sz w:val="24"/>
          <w:szCs w:val="24"/>
        </w:rPr>
        <w:t xml:space="preserve">3.1.5. </w:t>
      </w:r>
      <w:r w:rsidR="008B0B5B" w:rsidRPr="00412310">
        <w:rPr>
          <w:spacing w:val="-6"/>
          <w:sz w:val="24"/>
          <w:szCs w:val="24"/>
        </w:rPr>
        <w:t>Pretendentam</w:t>
      </w:r>
      <w:r w:rsidR="00120D83" w:rsidRPr="00412310">
        <w:rPr>
          <w:spacing w:val="-6"/>
          <w:sz w:val="24"/>
          <w:szCs w:val="24"/>
        </w:rPr>
        <w:t xml:space="preserve"> i</w:t>
      </w:r>
      <w:r w:rsidR="008B0B5B" w:rsidRPr="00412310">
        <w:rPr>
          <w:spacing w:val="-6"/>
          <w:sz w:val="24"/>
          <w:szCs w:val="24"/>
        </w:rPr>
        <w:t xml:space="preserve">r pieredze </w:t>
      </w:r>
      <w:r w:rsidR="00420D14">
        <w:rPr>
          <w:spacing w:val="-6"/>
          <w:sz w:val="24"/>
          <w:szCs w:val="24"/>
        </w:rPr>
        <w:t xml:space="preserve">līdzvērtīga apjoma un veida </w:t>
      </w:r>
      <w:r w:rsidR="008B0B5B" w:rsidRPr="00412310">
        <w:rPr>
          <w:spacing w:val="-6"/>
          <w:sz w:val="24"/>
          <w:szCs w:val="24"/>
        </w:rPr>
        <w:t>attiec</w:t>
      </w:r>
      <w:r w:rsidR="008B0B5B" w:rsidRPr="00412310">
        <w:rPr>
          <w:rFonts w:eastAsia="Times New Roman"/>
          <w:spacing w:val="-6"/>
          <w:sz w:val="24"/>
          <w:szCs w:val="24"/>
        </w:rPr>
        <w:t>īgo pakalpojumu sniegšanā</w:t>
      </w:r>
      <w:r w:rsidR="008B0B5B" w:rsidRPr="00412310">
        <w:rPr>
          <w:rFonts w:eastAsia="Times New Roman"/>
          <w:sz w:val="24"/>
          <w:szCs w:val="24"/>
        </w:rPr>
        <w:t>.</w:t>
      </w:r>
      <w:r w:rsidR="00420D14">
        <w:rPr>
          <w:rFonts w:eastAsia="Times New Roman"/>
          <w:sz w:val="24"/>
          <w:szCs w:val="24"/>
        </w:rPr>
        <w:t xml:space="preserve"> </w:t>
      </w:r>
    </w:p>
    <w:p w:rsidR="001D31BB" w:rsidRPr="001D31BB" w:rsidRDefault="008B0B5B" w:rsidP="001D31BB">
      <w:pPr>
        <w:pStyle w:val="Parasts1"/>
        <w:widowControl w:val="0"/>
        <w:tabs>
          <w:tab w:val="left" w:pos="1701"/>
        </w:tabs>
        <w:autoSpaceDE w:val="0"/>
        <w:autoSpaceDN w:val="0"/>
        <w:adjustRightInd w:val="0"/>
        <w:ind w:left="993"/>
        <w:jc w:val="both"/>
        <w:rPr>
          <w:sz w:val="24"/>
          <w:szCs w:val="24"/>
          <w:lang w:val="lv-LV"/>
        </w:rPr>
      </w:pPr>
      <w:r w:rsidRPr="00282C6C">
        <w:rPr>
          <w:spacing w:val="-1"/>
          <w:sz w:val="24"/>
          <w:szCs w:val="24"/>
          <w:lang w:val="lv-LV"/>
        </w:rPr>
        <w:t>3.1.</w:t>
      </w:r>
      <w:r w:rsidR="00420D14">
        <w:rPr>
          <w:spacing w:val="-1"/>
          <w:sz w:val="24"/>
          <w:szCs w:val="24"/>
          <w:lang w:val="lv-LV"/>
        </w:rPr>
        <w:t>6</w:t>
      </w:r>
      <w:r w:rsidRPr="00282C6C">
        <w:rPr>
          <w:spacing w:val="-1"/>
          <w:sz w:val="24"/>
          <w:szCs w:val="24"/>
          <w:lang w:val="lv-LV"/>
        </w:rPr>
        <w:t>.</w:t>
      </w:r>
      <w:r w:rsidRPr="00282C6C">
        <w:rPr>
          <w:sz w:val="24"/>
          <w:szCs w:val="24"/>
          <w:lang w:val="lv-LV"/>
        </w:rPr>
        <w:tab/>
      </w:r>
      <w:r w:rsidR="001D31BB" w:rsidRPr="001D31BB">
        <w:rPr>
          <w:sz w:val="24"/>
          <w:szCs w:val="24"/>
          <w:lang w:val="lv-LV"/>
        </w:rPr>
        <w:t>Pasūtītājs izslēgs pretendentu no dalības iepirkumā jebkurā no šādiem gadījumiem:</w:t>
      </w:r>
    </w:p>
    <w:p w:rsidR="001D31BB" w:rsidRPr="001D31BB" w:rsidRDefault="001D31BB" w:rsidP="001D31BB">
      <w:pPr>
        <w:pStyle w:val="tv213"/>
        <w:spacing w:before="0" w:beforeAutospacing="0" w:after="0" w:afterAutospacing="0" w:line="293" w:lineRule="atLeast"/>
        <w:ind w:left="1701"/>
        <w:jc w:val="both"/>
      </w:pPr>
      <w:r>
        <w:t>3.1.</w:t>
      </w:r>
      <w:r w:rsidR="00420D14">
        <w:t>6</w:t>
      </w:r>
      <w:r>
        <w:t>.1.</w:t>
      </w:r>
      <w:r w:rsidRPr="001D31BB">
        <w:t xml:space="preserve">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D31BB" w:rsidRPr="001D31BB" w:rsidRDefault="001D31BB" w:rsidP="001D31BB">
      <w:pPr>
        <w:pStyle w:val="tv213"/>
        <w:spacing w:before="0" w:beforeAutospacing="0" w:after="0" w:afterAutospacing="0" w:line="293" w:lineRule="atLeast"/>
        <w:ind w:left="1701"/>
        <w:jc w:val="both"/>
      </w:pPr>
      <w:r>
        <w:lastRenderedPageBreak/>
        <w:t>3.1.</w:t>
      </w:r>
      <w:r w:rsidR="00420D14">
        <w:t>6</w:t>
      </w:r>
      <w:r>
        <w:t>.2.</w:t>
      </w:r>
      <w:r w:rsidRPr="001D31BB">
        <w:t xml:space="preserve"> pretendentam Latvijā vai valstī, kurā tas reģistrēts vai kurā atrodas tā pastāvīgā dzīvesvieta,</w:t>
      </w:r>
      <w:r w:rsidR="00282C6C">
        <w:t xml:space="preserve"> iepirkuma izsludināšanas dienā</w:t>
      </w:r>
      <w:r w:rsidRPr="001D31BB">
        <w:t xml:space="preserve"> ir nodokļu parādi, tajā skaitā valsts sociālās apdrošināšanas obligāto iemaksu parādi, kas kopsummā kādā no valstīm pārsniedz 150</w:t>
      </w:r>
      <w:r w:rsidRPr="001D31BB">
        <w:rPr>
          <w:rStyle w:val="apple-converted-space"/>
        </w:rPr>
        <w:t> </w:t>
      </w:r>
      <w:proofErr w:type="spellStart"/>
      <w:r w:rsidRPr="001D31BB">
        <w:rPr>
          <w:i/>
          <w:iCs/>
        </w:rPr>
        <w:t>euro</w:t>
      </w:r>
      <w:proofErr w:type="spellEnd"/>
      <w:r w:rsidRPr="001D31BB">
        <w:t>.</w:t>
      </w:r>
    </w:p>
    <w:p w:rsidR="002E185E" w:rsidRDefault="001D31BB" w:rsidP="001D31BB">
      <w:pPr>
        <w:shd w:val="clear" w:color="auto" w:fill="FFFFFF"/>
        <w:tabs>
          <w:tab w:val="left" w:pos="600"/>
          <w:tab w:val="left" w:pos="1701"/>
        </w:tabs>
        <w:spacing w:line="274" w:lineRule="exact"/>
        <w:ind w:left="1701"/>
        <w:jc w:val="both"/>
      </w:pPr>
      <w:r>
        <w:rPr>
          <w:sz w:val="24"/>
          <w:szCs w:val="24"/>
        </w:rPr>
        <w:t>3.1.</w:t>
      </w:r>
      <w:r w:rsidR="00420D14">
        <w:rPr>
          <w:sz w:val="24"/>
          <w:szCs w:val="24"/>
        </w:rPr>
        <w:t>6</w:t>
      </w:r>
      <w:r>
        <w:rPr>
          <w:sz w:val="24"/>
          <w:szCs w:val="24"/>
        </w:rPr>
        <w:t xml:space="preserve">.3. </w:t>
      </w:r>
      <w:r w:rsidR="008B0B5B" w:rsidRPr="001D31BB">
        <w:rPr>
          <w:sz w:val="24"/>
          <w:szCs w:val="24"/>
        </w:rPr>
        <w:t>Pied</w:t>
      </w:r>
      <w:r w:rsidR="008B0B5B" w:rsidRPr="001D31BB">
        <w:rPr>
          <w:rFonts w:eastAsia="Times New Roman"/>
          <w:sz w:val="24"/>
          <w:szCs w:val="24"/>
        </w:rPr>
        <w:t>āvājumi, kuri neatbilst 3.1.punktā norādītajām pretendentu atlases prasībām,</w:t>
      </w:r>
      <w:r w:rsidR="008B0B5B">
        <w:rPr>
          <w:rFonts w:eastAsia="Times New Roman"/>
          <w:sz w:val="24"/>
          <w:szCs w:val="24"/>
        </w:rPr>
        <w:t xml:space="preserve"> vai nav</w:t>
      </w:r>
      <w:r w:rsidR="00412310">
        <w:rPr>
          <w:rFonts w:eastAsia="Times New Roman"/>
          <w:sz w:val="24"/>
          <w:szCs w:val="24"/>
        </w:rPr>
        <w:t xml:space="preserve"> </w:t>
      </w:r>
      <w:r w:rsidR="008B0B5B">
        <w:rPr>
          <w:rFonts w:eastAsia="Times New Roman"/>
          <w:sz w:val="24"/>
          <w:szCs w:val="24"/>
        </w:rPr>
        <w:t xml:space="preserve">iesnieguši atlases dokumentus atbilstoši </w:t>
      </w:r>
      <w:r>
        <w:rPr>
          <w:rFonts w:eastAsia="Times New Roman"/>
          <w:sz w:val="24"/>
          <w:szCs w:val="24"/>
        </w:rPr>
        <w:t>nolikuma</w:t>
      </w:r>
      <w:r w:rsidR="008B0B5B">
        <w:rPr>
          <w:rFonts w:eastAsia="Times New Roman"/>
          <w:sz w:val="24"/>
          <w:szCs w:val="24"/>
        </w:rPr>
        <w:t xml:space="preserve"> prasībām, netiek izskatīti</w:t>
      </w:r>
      <w:r w:rsidR="00C54D64">
        <w:rPr>
          <w:rFonts w:eastAsia="Times New Roman"/>
          <w:sz w:val="24"/>
          <w:szCs w:val="24"/>
        </w:rPr>
        <w:t>,</w:t>
      </w:r>
      <w:r w:rsidR="008B0B5B">
        <w:rPr>
          <w:rFonts w:eastAsia="Times New Roman"/>
          <w:sz w:val="24"/>
          <w:szCs w:val="24"/>
        </w:rPr>
        <w:t xml:space="preserve"> un</w:t>
      </w:r>
      <w:r w:rsidR="00C54D64">
        <w:rPr>
          <w:rFonts w:eastAsia="Times New Roman"/>
          <w:sz w:val="24"/>
          <w:szCs w:val="24"/>
        </w:rPr>
        <w:t xml:space="preserve"> </w:t>
      </w:r>
      <w:r w:rsidR="008B0B5B">
        <w:rPr>
          <w:rFonts w:eastAsia="Times New Roman"/>
          <w:sz w:val="24"/>
          <w:szCs w:val="24"/>
        </w:rPr>
        <w:t>turpmākajā iepirkuma procesā nepiedalās.</w:t>
      </w:r>
    </w:p>
    <w:p w:rsidR="002E185E" w:rsidRDefault="008B0B5B" w:rsidP="00120D83">
      <w:pPr>
        <w:shd w:val="clear" w:color="auto" w:fill="FFFFFF"/>
        <w:tabs>
          <w:tab w:val="left" w:pos="768"/>
        </w:tabs>
        <w:spacing w:before="5" w:line="274" w:lineRule="exact"/>
        <w:ind w:left="426"/>
      </w:pPr>
      <w:r>
        <w:rPr>
          <w:b/>
          <w:bCs/>
          <w:spacing w:val="-1"/>
          <w:sz w:val="24"/>
          <w:szCs w:val="24"/>
        </w:rPr>
        <w:t>3.2.</w:t>
      </w:r>
      <w:r w:rsidR="00412310">
        <w:rPr>
          <w:b/>
          <w:bCs/>
          <w:spacing w:val="-1"/>
          <w:sz w:val="24"/>
          <w:szCs w:val="24"/>
        </w:rPr>
        <w:t xml:space="preserve"> </w:t>
      </w:r>
      <w:r>
        <w:rPr>
          <w:b/>
          <w:bCs/>
          <w:sz w:val="24"/>
          <w:szCs w:val="24"/>
        </w:rPr>
        <w:t>Pretendentu atlases dokumenti:</w:t>
      </w:r>
    </w:p>
    <w:p w:rsidR="002E185E" w:rsidRDefault="008B0B5B" w:rsidP="00C54D64">
      <w:pPr>
        <w:shd w:val="clear" w:color="auto" w:fill="FFFFFF"/>
        <w:spacing w:line="274" w:lineRule="exact"/>
        <w:ind w:left="851" w:right="5"/>
        <w:jc w:val="both"/>
      </w:pPr>
      <w:r>
        <w:rPr>
          <w:spacing w:val="-1"/>
          <w:sz w:val="24"/>
          <w:szCs w:val="24"/>
        </w:rPr>
        <w:t>3.2.1. Pretendenta pieteikums dal</w:t>
      </w:r>
      <w:r>
        <w:rPr>
          <w:rFonts w:eastAsia="Times New Roman"/>
          <w:spacing w:val="-1"/>
          <w:sz w:val="24"/>
          <w:szCs w:val="24"/>
        </w:rPr>
        <w:t xml:space="preserve">ībai iepirkumā (1. pielikums). Pieteikumu paraksta pretendenta </w:t>
      </w:r>
      <w:r>
        <w:rPr>
          <w:rFonts w:eastAsia="Times New Roman"/>
          <w:sz w:val="24"/>
          <w:szCs w:val="24"/>
        </w:rPr>
        <w:t>vadītājs vai vadītāja pilnvarota persona. Pieteikumā norāda pretendenta nosaukumu un rekvizītus, kā arī apliecina:</w:t>
      </w:r>
    </w:p>
    <w:p w:rsidR="002E185E" w:rsidRDefault="00282C6C" w:rsidP="00282C6C">
      <w:pPr>
        <w:shd w:val="clear" w:color="auto" w:fill="FFFFFF"/>
        <w:tabs>
          <w:tab w:val="left" w:pos="993"/>
        </w:tabs>
        <w:spacing w:line="274" w:lineRule="exact"/>
        <w:rPr>
          <w:rFonts w:eastAsia="Times New Roman"/>
          <w:sz w:val="24"/>
          <w:szCs w:val="24"/>
        </w:rPr>
      </w:pPr>
      <w:r>
        <w:rPr>
          <w:sz w:val="24"/>
          <w:szCs w:val="24"/>
        </w:rPr>
        <w:tab/>
        <w:t xml:space="preserve">- </w:t>
      </w:r>
      <w:r w:rsidR="008B0B5B">
        <w:rPr>
          <w:sz w:val="24"/>
          <w:szCs w:val="24"/>
        </w:rPr>
        <w:t>ka ir iepazinies ar visiem iepirkuma nosac</w:t>
      </w:r>
      <w:r w:rsidR="008B0B5B">
        <w:rPr>
          <w:rFonts w:eastAsia="Times New Roman"/>
          <w:sz w:val="24"/>
          <w:szCs w:val="24"/>
        </w:rPr>
        <w:t>ījumiem un apņemas tos ievērot;</w:t>
      </w:r>
    </w:p>
    <w:p w:rsidR="00420D14" w:rsidRPr="00420D14" w:rsidRDefault="00420D14" w:rsidP="00420D14">
      <w:pPr>
        <w:shd w:val="clear" w:color="auto" w:fill="FFFFFF"/>
        <w:tabs>
          <w:tab w:val="left" w:pos="851"/>
        </w:tabs>
        <w:spacing w:line="274" w:lineRule="exact"/>
        <w:ind w:left="851" w:right="5"/>
        <w:jc w:val="both"/>
        <w:rPr>
          <w:rFonts w:eastAsia="Times New Roman"/>
          <w:spacing w:val="-1"/>
          <w:sz w:val="24"/>
          <w:szCs w:val="24"/>
        </w:rPr>
      </w:pPr>
      <w:r>
        <w:rPr>
          <w:rFonts w:eastAsia="Times New Roman"/>
          <w:spacing w:val="-1"/>
          <w:sz w:val="24"/>
          <w:szCs w:val="24"/>
        </w:rPr>
        <w:t xml:space="preserve">3.2.2. </w:t>
      </w:r>
      <w:r w:rsidRPr="00420D14">
        <w:rPr>
          <w:rFonts w:eastAsia="Times New Roman"/>
          <w:spacing w:val="-1"/>
          <w:sz w:val="24"/>
          <w:szCs w:val="24"/>
        </w:rPr>
        <w:t xml:space="preserve">Vismaz viena pozitīva atsauksme par līdzvērtīga apjoma un veida pakalpojuma sniegšanu pēdējo 3 gadu laikā. </w:t>
      </w:r>
    </w:p>
    <w:p w:rsidR="002E185E" w:rsidRDefault="008B0B5B" w:rsidP="003F64DF">
      <w:pPr>
        <w:shd w:val="clear" w:color="auto" w:fill="FFFFFF"/>
        <w:tabs>
          <w:tab w:val="left" w:pos="851"/>
        </w:tabs>
        <w:spacing w:line="274" w:lineRule="exact"/>
        <w:ind w:left="851" w:right="5"/>
        <w:jc w:val="both"/>
      </w:pPr>
      <w:r>
        <w:rPr>
          <w:sz w:val="24"/>
          <w:szCs w:val="24"/>
        </w:rPr>
        <w:t>3.2.</w:t>
      </w:r>
      <w:r w:rsidR="00420D14">
        <w:rPr>
          <w:sz w:val="24"/>
          <w:szCs w:val="24"/>
        </w:rPr>
        <w:t>3</w:t>
      </w:r>
      <w:r>
        <w:rPr>
          <w:sz w:val="24"/>
          <w:szCs w:val="24"/>
        </w:rPr>
        <w:t>.</w:t>
      </w:r>
      <w:r w:rsidR="00412310">
        <w:rPr>
          <w:sz w:val="24"/>
          <w:szCs w:val="24"/>
        </w:rPr>
        <w:t xml:space="preserve"> </w:t>
      </w:r>
      <w:r>
        <w:rPr>
          <w:spacing w:val="-1"/>
          <w:sz w:val="24"/>
          <w:szCs w:val="24"/>
        </w:rPr>
        <w:t>Pas</w:t>
      </w:r>
      <w:r>
        <w:rPr>
          <w:rFonts w:eastAsia="Times New Roman"/>
          <w:spacing w:val="-1"/>
          <w:sz w:val="24"/>
          <w:szCs w:val="24"/>
        </w:rPr>
        <w:t xml:space="preserve">ūtītājs neizskata pretendenta piedāvājumu vai arī izslēdz pretendentu no </w:t>
      </w:r>
      <w:r w:rsidR="00412310">
        <w:rPr>
          <w:rFonts w:eastAsia="Times New Roman"/>
          <w:spacing w:val="-1"/>
          <w:sz w:val="24"/>
          <w:szCs w:val="24"/>
        </w:rPr>
        <w:t>t</w:t>
      </w:r>
      <w:r>
        <w:rPr>
          <w:rFonts w:eastAsia="Times New Roman"/>
          <w:spacing w:val="-1"/>
          <w:sz w:val="24"/>
          <w:szCs w:val="24"/>
        </w:rPr>
        <w:t>urpmākas</w:t>
      </w:r>
      <w:r w:rsidR="00412310">
        <w:rPr>
          <w:rFonts w:eastAsia="Times New Roman"/>
          <w:spacing w:val="-1"/>
          <w:sz w:val="24"/>
          <w:szCs w:val="24"/>
        </w:rPr>
        <w:t xml:space="preserve"> </w:t>
      </w:r>
      <w:r>
        <w:rPr>
          <w:rFonts w:eastAsia="Times New Roman"/>
          <w:spacing w:val="-1"/>
          <w:sz w:val="24"/>
          <w:szCs w:val="24"/>
        </w:rPr>
        <w:t>dalības jebkurā piedāvājumu izvērtēšanas stadijā, ja pretendents ir norādījis nepatiesas</w:t>
      </w:r>
      <w:r w:rsidR="00412310">
        <w:rPr>
          <w:rFonts w:eastAsia="Times New Roman"/>
          <w:spacing w:val="-1"/>
          <w:sz w:val="24"/>
          <w:szCs w:val="24"/>
        </w:rPr>
        <w:t xml:space="preserve"> </w:t>
      </w:r>
      <w:r>
        <w:rPr>
          <w:spacing w:val="-1"/>
          <w:sz w:val="24"/>
          <w:szCs w:val="24"/>
        </w:rPr>
        <w:t>zi</w:t>
      </w:r>
      <w:r>
        <w:rPr>
          <w:rFonts w:eastAsia="Times New Roman"/>
          <w:spacing w:val="-1"/>
          <w:sz w:val="24"/>
          <w:szCs w:val="24"/>
        </w:rPr>
        <w:t xml:space="preserve">ņas vai vispār nav sniedzis ziņas attiecībā uz pasūtītāja pieprasīto informāciju par </w:t>
      </w:r>
      <w:r>
        <w:rPr>
          <w:rFonts w:eastAsia="Times New Roman"/>
          <w:sz w:val="24"/>
          <w:szCs w:val="24"/>
        </w:rPr>
        <w:t>pretendenta atbilstību nolikumā minētajiem kritērijiem.</w:t>
      </w:r>
    </w:p>
    <w:p w:rsidR="002E185E" w:rsidRDefault="008B0B5B" w:rsidP="00412310">
      <w:pPr>
        <w:shd w:val="clear" w:color="auto" w:fill="FFFFFF"/>
        <w:tabs>
          <w:tab w:val="left" w:pos="629"/>
        </w:tabs>
        <w:spacing w:before="19" w:line="274" w:lineRule="exact"/>
        <w:ind w:left="851" w:right="5"/>
        <w:jc w:val="both"/>
        <w:rPr>
          <w:rFonts w:eastAsia="Times New Roman"/>
          <w:sz w:val="24"/>
          <w:szCs w:val="24"/>
        </w:rPr>
      </w:pPr>
      <w:r>
        <w:rPr>
          <w:spacing w:val="-6"/>
          <w:sz w:val="24"/>
          <w:szCs w:val="24"/>
        </w:rPr>
        <w:t>3.2.</w:t>
      </w:r>
      <w:r w:rsidR="00420D14">
        <w:rPr>
          <w:spacing w:val="-6"/>
          <w:sz w:val="24"/>
          <w:szCs w:val="24"/>
        </w:rPr>
        <w:t>4</w:t>
      </w:r>
      <w:r>
        <w:rPr>
          <w:spacing w:val="-6"/>
          <w:sz w:val="24"/>
          <w:szCs w:val="24"/>
        </w:rPr>
        <w:t>.</w:t>
      </w:r>
      <w:r>
        <w:rPr>
          <w:sz w:val="24"/>
          <w:szCs w:val="24"/>
        </w:rPr>
        <w:tab/>
        <w:t>Komisija p</w:t>
      </w:r>
      <w:r>
        <w:rPr>
          <w:rFonts w:eastAsia="Times New Roman"/>
          <w:sz w:val="24"/>
          <w:szCs w:val="24"/>
        </w:rPr>
        <w:t>ārbauda nepieciešamo informāciju kompetentā institūcijā, publiski pieejamās</w:t>
      </w:r>
      <w:r w:rsidR="00412310">
        <w:rPr>
          <w:rFonts w:eastAsia="Times New Roman"/>
          <w:sz w:val="24"/>
          <w:szCs w:val="24"/>
        </w:rPr>
        <w:t xml:space="preserve"> </w:t>
      </w:r>
      <w:r>
        <w:rPr>
          <w:rFonts w:eastAsia="Times New Roman"/>
          <w:sz w:val="24"/>
          <w:szCs w:val="24"/>
        </w:rPr>
        <w:t>datu bāzēs vai citos publiski pieejamos avotos vai Pretendents atbilst izvirzītajām prasībām. Komisija tiesīga lūgt, lai Pretendents papildina vai</w:t>
      </w:r>
      <w:r w:rsidR="00412310">
        <w:rPr>
          <w:rFonts w:eastAsia="Times New Roman"/>
          <w:sz w:val="24"/>
          <w:szCs w:val="24"/>
        </w:rPr>
        <w:t xml:space="preserve"> </w:t>
      </w:r>
      <w:r>
        <w:rPr>
          <w:rFonts w:eastAsia="Times New Roman"/>
          <w:sz w:val="24"/>
          <w:szCs w:val="24"/>
        </w:rPr>
        <w:t>precizē dokumentus, kas iesniegti komisijai, ja tas nepieciešams Pretendentu atlasei,</w:t>
      </w:r>
      <w:r w:rsidR="00412310">
        <w:rPr>
          <w:rFonts w:eastAsia="Times New Roman"/>
          <w:sz w:val="24"/>
          <w:szCs w:val="24"/>
        </w:rPr>
        <w:t xml:space="preserve"> </w:t>
      </w:r>
      <w:r>
        <w:rPr>
          <w:rFonts w:eastAsia="Times New Roman"/>
          <w:sz w:val="24"/>
          <w:szCs w:val="24"/>
        </w:rPr>
        <w:t>piedāvājumu atbilstības pārbaudei, piedāvājumu vērtēšanai un salīdzināšana.</w:t>
      </w:r>
    </w:p>
    <w:p w:rsidR="002E185E" w:rsidRDefault="008B0B5B" w:rsidP="00412310">
      <w:pPr>
        <w:shd w:val="clear" w:color="auto" w:fill="FFFFFF"/>
        <w:tabs>
          <w:tab w:val="left" w:pos="768"/>
        </w:tabs>
        <w:spacing w:before="19" w:line="274" w:lineRule="exact"/>
        <w:ind w:firstLine="284"/>
        <w:jc w:val="both"/>
      </w:pPr>
      <w:r>
        <w:rPr>
          <w:b/>
          <w:bCs/>
          <w:spacing w:val="-6"/>
          <w:sz w:val="24"/>
          <w:szCs w:val="24"/>
        </w:rPr>
        <w:t>3.3.</w:t>
      </w:r>
      <w:r>
        <w:rPr>
          <w:b/>
          <w:bCs/>
          <w:sz w:val="24"/>
          <w:szCs w:val="24"/>
        </w:rPr>
        <w:tab/>
      </w:r>
      <w:r>
        <w:rPr>
          <w:b/>
          <w:bCs/>
          <w:spacing w:val="-1"/>
          <w:sz w:val="24"/>
          <w:szCs w:val="24"/>
        </w:rPr>
        <w:t>Tehniskais pied</w:t>
      </w:r>
      <w:r>
        <w:rPr>
          <w:rFonts w:eastAsia="Times New Roman"/>
          <w:b/>
          <w:bCs/>
          <w:spacing w:val="-1"/>
          <w:sz w:val="24"/>
          <w:szCs w:val="24"/>
        </w:rPr>
        <w:t>āvājums</w:t>
      </w:r>
    </w:p>
    <w:p w:rsidR="002E185E" w:rsidRDefault="008B0B5B" w:rsidP="00412310">
      <w:pPr>
        <w:numPr>
          <w:ilvl w:val="0"/>
          <w:numId w:val="10"/>
        </w:numPr>
        <w:shd w:val="clear" w:color="auto" w:fill="FFFFFF"/>
        <w:tabs>
          <w:tab w:val="left" w:pos="1418"/>
        </w:tabs>
        <w:spacing w:line="274" w:lineRule="exact"/>
        <w:ind w:left="851"/>
        <w:jc w:val="both"/>
        <w:rPr>
          <w:spacing w:val="-6"/>
          <w:sz w:val="24"/>
          <w:szCs w:val="24"/>
        </w:rPr>
      </w:pPr>
      <w:r>
        <w:rPr>
          <w:sz w:val="24"/>
          <w:szCs w:val="24"/>
        </w:rPr>
        <w:t>Tehnisko pied</w:t>
      </w:r>
      <w:r>
        <w:rPr>
          <w:rFonts w:eastAsia="Times New Roman"/>
          <w:sz w:val="24"/>
          <w:szCs w:val="24"/>
        </w:rPr>
        <w:t>āvājumu iesniedz atbilstoši Nolikumam pievienotajai Tehniskā piedāvājuma veidlapai (2.pielikums).</w:t>
      </w:r>
    </w:p>
    <w:p w:rsidR="002E185E" w:rsidRDefault="008B0B5B" w:rsidP="00412310">
      <w:pPr>
        <w:numPr>
          <w:ilvl w:val="0"/>
          <w:numId w:val="10"/>
        </w:numPr>
        <w:shd w:val="clear" w:color="auto" w:fill="FFFFFF"/>
        <w:tabs>
          <w:tab w:val="left" w:pos="851"/>
          <w:tab w:val="left" w:pos="1418"/>
        </w:tabs>
        <w:spacing w:line="274" w:lineRule="exact"/>
        <w:ind w:left="851"/>
        <w:jc w:val="both"/>
        <w:rPr>
          <w:spacing w:val="-6"/>
          <w:sz w:val="24"/>
          <w:szCs w:val="24"/>
        </w:rPr>
      </w:pPr>
      <w:r>
        <w:rPr>
          <w:sz w:val="24"/>
          <w:szCs w:val="24"/>
        </w:rPr>
        <w:t>Tehniskajam pied</w:t>
      </w:r>
      <w:r>
        <w:rPr>
          <w:rFonts w:eastAsia="Times New Roman"/>
          <w:sz w:val="24"/>
          <w:szCs w:val="24"/>
        </w:rPr>
        <w:t xml:space="preserve">āvājumam var tikt pievienoti informatīva satura pakalpojuma apraksti latviešu valodā. Apraksti nav </w:t>
      </w:r>
      <w:proofErr w:type="spellStart"/>
      <w:r>
        <w:rPr>
          <w:rFonts w:eastAsia="Times New Roman"/>
          <w:sz w:val="24"/>
          <w:szCs w:val="24"/>
        </w:rPr>
        <w:t>jācauršuj</w:t>
      </w:r>
      <w:proofErr w:type="spellEnd"/>
      <w:r>
        <w:rPr>
          <w:rFonts w:eastAsia="Times New Roman"/>
          <w:sz w:val="24"/>
          <w:szCs w:val="24"/>
        </w:rPr>
        <w:t>.</w:t>
      </w:r>
    </w:p>
    <w:p w:rsidR="002E185E" w:rsidRDefault="008B0B5B" w:rsidP="00412310">
      <w:pPr>
        <w:shd w:val="clear" w:color="auto" w:fill="FFFFFF"/>
        <w:spacing w:line="274" w:lineRule="exact"/>
        <w:ind w:left="284"/>
      </w:pPr>
      <w:r>
        <w:rPr>
          <w:b/>
          <w:bCs/>
          <w:spacing w:val="-6"/>
          <w:sz w:val="24"/>
          <w:szCs w:val="24"/>
        </w:rPr>
        <w:t>3.4.</w:t>
      </w:r>
      <w:r>
        <w:rPr>
          <w:b/>
          <w:bCs/>
          <w:sz w:val="24"/>
          <w:szCs w:val="24"/>
        </w:rPr>
        <w:tab/>
      </w:r>
      <w:r w:rsidR="00412310">
        <w:rPr>
          <w:b/>
          <w:bCs/>
          <w:sz w:val="24"/>
          <w:szCs w:val="24"/>
        </w:rPr>
        <w:t xml:space="preserve"> </w:t>
      </w:r>
      <w:r>
        <w:rPr>
          <w:b/>
          <w:bCs/>
          <w:spacing w:val="-1"/>
          <w:sz w:val="24"/>
          <w:szCs w:val="24"/>
        </w:rPr>
        <w:t>Finan</w:t>
      </w:r>
      <w:r>
        <w:rPr>
          <w:rFonts w:eastAsia="Times New Roman"/>
          <w:b/>
          <w:bCs/>
          <w:spacing w:val="-1"/>
          <w:sz w:val="24"/>
          <w:szCs w:val="24"/>
        </w:rPr>
        <w:t>šu piedāvājums</w:t>
      </w:r>
    </w:p>
    <w:p w:rsidR="002E185E" w:rsidRDefault="008B0B5B" w:rsidP="00F23596">
      <w:pPr>
        <w:numPr>
          <w:ilvl w:val="0"/>
          <w:numId w:val="11"/>
        </w:numPr>
        <w:shd w:val="clear" w:color="auto" w:fill="FFFFFF"/>
        <w:tabs>
          <w:tab w:val="left" w:pos="595"/>
        </w:tabs>
        <w:spacing w:line="274" w:lineRule="exact"/>
        <w:ind w:left="851"/>
        <w:jc w:val="both"/>
        <w:rPr>
          <w:spacing w:val="-6"/>
          <w:sz w:val="24"/>
          <w:szCs w:val="24"/>
        </w:rPr>
      </w:pPr>
      <w:r>
        <w:rPr>
          <w:spacing w:val="-1"/>
          <w:sz w:val="24"/>
          <w:szCs w:val="24"/>
        </w:rPr>
        <w:t>Finan</w:t>
      </w:r>
      <w:r>
        <w:rPr>
          <w:rFonts w:eastAsia="Times New Roman"/>
          <w:spacing w:val="-1"/>
          <w:sz w:val="24"/>
          <w:szCs w:val="24"/>
        </w:rPr>
        <w:t xml:space="preserve">šu piedāvājumu sagatavo atbilstoši Nolikumam pievienotajai finanšu </w:t>
      </w:r>
      <w:r w:rsidR="00F23596">
        <w:rPr>
          <w:rFonts w:eastAsia="Times New Roman"/>
          <w:spacing w:val="-1"/>
          <w:sz w:val="24"/>
          <w:szCs w:val="24"/>
        </w:rPr>
        <w:t>p</w:t>
      </w:r>
      <w:r>
        <w:rPr>
          <w:rFonts w:eastAsia="Times New Roman"/>
          <w:spacing w:val="-1"/>
          <w:sz w:val="24"/>
          <w:szCs w:val="24"/>
        </w:rPr>
        <w:t xml:space="preserve">iedāvājuma </w:t>
      </w:r>
      <w:r>
        <w:rPr>
          <w:rFonts w:eastAsia="Times New Roman"/>
          <w:sz w:val="24"/>
          <w:szCs w:val="24"/>
        </w:rPr>
        <w:t>veidlapai (3. pielikums)</w:t>
      </w:r>
      <w:r w:rsidR="00F23596">
        <w:rPr>
          <w:rFonts w:eastAsia="Times New Roman"/>
          <w:sz w:val="24"/>
          <w:szCs w:val="24"/>
        </w:rPr>
        <w:t>.</w:t>
      </w:r>
    </w:p>
    <w:p w:rsidR="002E185E" w:rsidRDefault="008B0B5B" w:rsidP="00F23596">
      <w:pPr>
        <w:numPr>
          <w:ilvl w:val="0"/>
          <w:numId w:val="11"/>
        </w:numPr>
        <w:shd w:val="clear" w:color="auto" w:fill="FFFFFF"/>
        <w:tabs>
          <w:tab w:val="left" w:pos="595"/>
        </w:tabs>
        <w:spacing w:line="274" w:lineRule="exact"/>
        <w:ind w:left="851" w:right="10"/>
        <w:jc w:val="both"/>
        <w:rPr>
          <w:spacing w:val="-6"/>
          <w:sz w:val="24"/>
          <w:szCs w:val="24"/>
        </w:rPr>
      </w:pPr>
      <w:r>
        <w:rPr>
          <w:spacing w:val="-1"/>
          <w:sz w:val="24"/>
          <w:szCs w:val="24"/>
        </w:rPr>
        <w:t>Finan</w:t>
      </w:r>
      <w:r>
        <w:rPr>
          <w:rFonts w:eastAsia="Times New Roman"/>
          <w:spacing w:val="-1"/>
          <w:sz w:val="24"/>
          <w:szCs w:val="24"/>
        </w:rPr>
        <w:t xml:space="preserve">šu piedāvājumā tiek iekļauti visi izdevumi un izmaksas, kas saistītas ar iepirkuma </w:t>
      </w:r>
      <w:r>
        <w:rPr>
          <w:rFonts w:eastAsia="Times New Roman"/>
          <w:spacing w:val="-2"/>
          <w:sz w:val="24"/>
          <w:szCs w:val="24"/>
        </w:rPr>
        <w:t xml:space="preserve">priekšmeta pilnīgu un kvalitatīvu izpildi, jebkādi piemērojami nodokļi un nodevas, izņemot </w:t>
      </w:r>
      <w:r>
        <w:rPr>
          <w:rFonts w:eastAsia="Times New Roman"/>
          <w:spacing w:val="-1"/>
          <w:sz w:val="24"/>
          <w:szCs w:val="24"/>
        </w:rPr>
        <w:t xml:space="preserve">pievienotās vērtības nodokli, kā arī visi iespējamie riski un izmaksas, kas saistītas ar tirgus </w:t>
      </w:r>
      <w:r>
        <w:rPr>
          <w:rFonts w:eastAsia="Times New Roman"/>
          <w:sz w:val="24"/>
          <w:szCs w:val="24"/>
        </w:rPr>
        <w:t>cenu svārstībām, tai skaitā, bet ne tikai ar degvielas izmaksām, elektrības, siltuma un ūdens tarifu maiņām. Finanšu piedāvājumā norādītajai vienību cenai jāpaliek nemainīgai visā līguma izpildes laikā.</w:t>
      </w:r>
    </w:p>
    <w:p w:rsidR="002E185E" w:rsidRDefault="008B0B5B">
      <w:pPr>
        <w:shd w:val="clear" w:color="auto" w:fill="FFFFFF"/>
        <w:spacing w:before="278"/>
        <w:ind w:right="10"/>
        <w:jc w:val="center"/>
      </w:pPr>
      <w:r>
        <w:rPr>
          <w:b/>
          <w:bCs/>
          <w:sz w:val="24"/>
          <w:szCs w:val="24"/>
        </w:rPr>
        <w:t xml:space="preserve">4. </w:t>
      </w:r>
      <w:r>
        <w:rPr>
          <w:b/>
          <w:bCs/>
          <w:sz w:val="24"/>
          <w:szCs w:val="24"/>
          <w:u w:val="single"/>
        </w:rPr>
        <w:t>Pied</w:t>
      </w:r>
      <w:r>
        <w:rPr>
          <w:rFonts w:eastAsia="Times New Roman"/>
          <w:b/>
          <w:bCs/>
          <w:sz w:val="24"/>
          <w:szCs w:val="24"/>
          <w:u w:val="single"/>
        </w:rPr>
        <w:t>āvājumu vērtēšana un izvēles kritēriji</w:t>
      </w:r>
    </w:p>
    <w:p w:rsidR="002E185E" w:rsidRDefault="008B0B5B" w:rsidP="003500F3">
      <w:pPr>
        <w:shd w:val="clear" w:color="auto" w:fill="FFFFFF"/>
        <w:tabs>
          <w:tab w:val="left" w:pos="9350"/>
        </w:tabs>
        <w:spacing w:before="269" w:line="274" w:lineRule="exact"/>
        <w:ind w:left="284" w:right="-6"/>
        <w:jc w:val="both"/>
      </w:pPr>
      <w:r>
        <w:rPr>
          <w:spacing w:val="-1"/>
          <w:sz w:val="24"/>
          <w:szCs w:val="24"/>
        </w:rPr>
        <w:t>4.1. Pied</w:t>
      </w:r>
      <w:r>
        <w:rPr>
          <w:rFonts w:eastAsia="Times New Roman"/>
          <w:spacing w:val="-1"/>
          <w:sz w:val="24"/>
          <w:szCs w:val="24"/>
        </w:rPr>
        <w:t xml:space="preserve">āvājuma vērtēšana, pēc pretendentu piedāvājumu noformējuma pārbaudes, </w:t>
      </w:r>
      <w:r w:rsidR="003500F3">
        <w:rPr>
          <w:rFonts w:eastAsia="Times New Roman"/>
          <w:spacing w:val="-1"/>
          <w:sz w:val="24"/>
          <w:szCs w:val="24"/>
        </w:rPr>
        <w:t>t</w:t>
      </w:r>
      <w:r>
        <w:rPr>
          <w:rFonts w:eastAsia="Times New Roman"/>
          <w:sz w:val="24"/>
          <w:szCs w:val="24"/>
        </w:rPr>
        <w:t>iks izvērtēta trīs posmos:</w:t>
      </w:r>
    </w:p>
    <w:p w:rsidR="002E185E" w:rsidRDefault="008B0B5B">
      <w:pPr>
        <w:shd w:val="clear" w:color="auto" w:fill="FFFFFF"/>
        <w:tabs>
          <w:tab w:val="left" w:pos="1080"/>
        </w:tabs>
        <w:spacing w:line="274" w:lineRule="exact"/>
        <w:ind w:left="720"/>
      </w:pPr>
      <w:r>
        <w:rPr>
          <w:spacing w:val="-18"/>
          <w:sz w:val="24"/>
          <w:szCs w:val="24"/>
        </w:rPr>
        <w:t>1)</w:t>
      </w:r>
      <w:r>
        <w:rPr>
          <w:sz w:val="24"/>
          <w:szCs w:val="24"/>
        </w:rPr>
        <w:tab/>
      </w:r>
      <w:r>
        <w:rPr>
          <w:spacing w:val="-1"/>
          <w:sz w:val="24"/>
          <w:szCs w:val="24"/>
        </w:rPr>
        <w:t>1.posms - pretendentu atlase:</w:t>
      </w:r>
    </w:p>
    <w:p w:rsidR="002E185E" w:rsidRDefault="008B0B5B">
      <w:pPr>
        <w:shd w:val="clear" w:color="auto" w:fill="FFFFFF"/>
        <w:spacing w:line="274" w:lineRule="exact"/>
        <w:ind w:left="720" w:right="5" w:firstLine="360"/>
        <w:jc w:val="both"/>
      </w:pPr>
      <w:r>
        <w:rPr>
          <w:sz w:val="24"/>
          <w:szCs w:val="24"/>
        </w:rPr>
        <w:t>Iepirkumu komisija noskaidro pretendentu kompetenci un atbilst</w:t>
      </w:r>
      <w:r>
        <w:rPr>
          <w:rFonts w:eastAsia="Times New Roman"/>
          <w:sz w:val="24"/>
          <w:szCs w:val="24"/>
        </w:rPr>
        <w:t>ību paredzamā iepirkuma līguma izpildes prasībām. Pretendentu atlase notiek</w:t>
      </w:r>
      <w:r w:rsidR="006D14F6">
        <w:rPr>
          <w:rFonts w:eastAsia="Times New Roman"/>
          <w:sz w:val="24"/>
          <w:szCs w:val="24"/>
        </w:rPr>
        <w:t>,</w:t>
      </w:r>
      <w:r>
        <w:rPr>
          <w:rFonts w:eastAsia="Times New Roman"/>
          <w:sz w:val="24"/>
          <w:szCs w:val="24"/>
        </w:rPr>
        <w:t xml:space="preserve"> pārbaudot pretendenta </w:t>
      </w:r>
      <w:r>
        <w:rPr>
          <w:rFonts w:eastAsia="Times New Roman"/>
          <w:spacing w:val="-2"/>
          <w:sz w:val="24"/>
          <w:szCs w:val="24"/>
        </w:rPr>
        <w:t xml:space="preserve">atbilstību pēc iesniegtajiem dokumentiem. Ja pretendents neatbilst kādai </w:t>
      </w:r>
      <w:r>
        <w:rPr>
          <w:rFonts w:eastAsia="Times New Roman"/>
          <w:sz w:val="24"/>
          <w:szCs w:val="24"/>
        </w:rPr>
        <w:t xml:space="preserve">no </w:t>
      </w:r>
      <w:r w:rsidR="006D14F6">
        <w:rPr>
          <w:rFonts w:eastAsia="Times New Roman"/>
          <w:sz w:val="24"/>
          <w:szCs w:val="24"/>
        </w:rPr>
        <w:t>nolikumā</w:t>
      </w:r>
      <w:r>
        <w:rPr>
          <w:rFonts w:eastAsia="Times New Roman"/>
          <w:sz w:val="24"/>
          <w:szCs w:val="24"/>
        </w:rPr>
        <w:t xml:space="preserve"> izvirzītajām prasībām, iepirkumu komisija izslēdz pretendentu no turpmākās dalības iepirkuma procedūrā.</w:t>
      </w:r>
    </w:p>
    <w:p w:rsidR="002E185E" w:rsidRDefault="008B0B5B">
      <w:pPr>
        <w:shd w:val="clear" w:color="auto" w:fill="FFFFFF"/>
        <w:tabs>
          <w:tab w:val="left" w:pos="1080"/>
        </w:tabs>
        <w:spacing w:line="274" w:lineRule="exact"/>
        <w:ind w:left="720"/>
      </w:pPr>
      <w:r>
        <w:rPr>
          <w:spacing w:val="-7"/>
          <w:sz w:val="24"/>
          <w:szCs w:val="24"/>
        </w:rPr>
        <w:t>2)</w:t>
      </w:r>
      <w:r>
        <w:rPr>
          <w:sz w:val="24"/>
          <w:szCs w:val="24"/>
        </w:rPr>
        <w:tab/>
        <w:t>2. posms - tehnisko pied</w:t>
      </w:r>
      <w:r>
        <w:rPr>
          <w:rFonts w:eastAsia="Times New Roman"/>
          <w:sz w:val="24"/>
          <w:szCs w:val="24"/>
        </w:rPr>
        <w:t>āvājumu atbilstības pārbaude:</w:t>
      </w:r>
    </w:p>
    <w:p w:rsidR="002E185E" w:rsidRDefault="008B0B5B" w:rsidP="003500F3">
      <w:pPr>
        <w:shd w:val="clear" w:color="auto" w:fill="FFFFFF"/>
        <w:spacing w:line="274" w:lineRule="exact"/>
        <w:ind w:left="720" w:firstLine="355"/>
        <w:jc w:val="both"/>
      </w:pPr>
      <w:r>
        <w:rPr>
          <w:sz w:val="24"/>
          <w:szCs w:val="24"/>
        </w:rPr>
        <w:t>Komisija p</w:t>
      </w:r>
      <w:r>
        <w:rPr>
          <w:rFonts w:eastAsia="Times New Roman"/>
          <w:sz w:val="24"/>
          <w:szCs w:val="24"/>
        </w:rPr>
        <w:t xml:space="preserve">ārbauda Tehniskā piedāvājuma atbilstību nolikuma 2.pielikumā </w:t>
      </w:r>
      <w:r w:rsidR="003500F3">
        <w:rPr>
          <w:rFonts w:eastAsia="Times New Roman"/>
          <w:sz w:val="24"/>
          <w:szCs w:val="24"/>
        </w:rPr>
        <w:t>n</w:t>
      </w:r>
      <w:r>
        <w:rPr>
          <w:rFonts w:eastAsia="Times New Roman"/>
          <w:sz w:val="24"/>
          <w:szCs w:val="24"/>
        </w:rPr>
        <w:t>orādītajām prasībām. Ja pretendenta piedāvājums neatbilst nolikumā norādītajām Tehniskās specifikācijas prasībām, komisija izslēdz pretendentu no tālākas vērtēšanas.</w:t>
      </w:r>
    </w:p>
    <w:p w:rsidR="002E185E" w:rsidRDefault="008B0B5B" w:rsidP="003500F3">
      <w:pPr>
        <w:shd w:val="clear" w:color="auto" w:fill="FFFFFF"/>
        <w:tabs>
          <w:tab w:val="left" w:pos="1080"/>
        </w:tabs>
        <w:spacing w:line="274" w:lineRule="exact"/>
        <w:ind w:left="720"/>
        <w:jc w:val="both"/>
      </w:pPr>
      <w:r>
        <w:rPr>
          <w:spacing w:val="-9"/>
          <w:sz w:val="24"/>
          <w:szCs w:val="24"/>
        </w:rPr>
        <w:lastRenderedPageBreak/>
        <w:t>3)</w:t>
      </w:r>
      <w:r>
        <w:rPr>
          <w:sz w:val="24"/>
          <w:szCs w:val="24"/>
        </w:rPr>
        <w:tab/>
        <w:t>3. posms - Finan</w:t>
      </w:r>
      <w:r>
        <w:rPr>
          <w:rFonts w:eastAsia="Times New Roman"/>
          <w:sz w:val="24"/>
          <w:szCs w:val="24"/>
        </w:rPr>
        <w:t>šu piedāvājuma vērtēšana:</w:t>
      </w:r>
    </w:p>
    <w:p w:rsidR="003500F3" w:rsidRDefault="003500F3" w:rsidP="003500F3">
      <w:pPr>
        <w:shd w:val="clear" w:color="auto" w:fill="FFFFFF"/>
        <w:tabs>
          <w:tab w:val="left" w:pos="709"/>
        </w:tabs>
        <w:spacing w:line="274" w:lineRule="exact"/>
        <w:ind w:left="709"/>
        <w:jc w:val="both"/>
        <w:rPr>
          <w:rFonts w:eastAsia="Times New Roman"/>
          <w:sz w:val="24"/>
          <w:szCs w:val="24"/>
        </w:rPr>
      </w:pPr>
      <w:r>
        <w:rPr>
          <w:rFonts w:eastAsia="Times New Roman"/>
          <w:b/>
          <w:bCs/>
          <w:i/>
          <w:iCs/>
          <w:spacing w:val="-1"/>
          <w:sz w:val="24"/>
          <w:szCs w:val="24"/>
        </w:rPr>
        <w:tab/>
        <w:t>-</w:t>
      </w:r>
      <w:proofErr w:type="gramStart"/>
      <w:r>
        <w:rPr>
          <w:rFonts w:eastAsia="Times New Roman"/>
          <w:b/>
          <w:bCs/>
          <w:i/>
          <w:iCs/>
          <w:spacing w:val="-1"/>
          <w:sz w:val="24"/>
          <w:szCs w:val="24"/>
        </w:rPr>
        <w:t xml:space="preserve"> </w:t>
      </w:r>
      <w:r w:rsidR="00D32750">
        <w:rPr>
          <w:rFonts w:eastAsia="Times New Roman"/>
          <w:b/>
          <w:bCs/>
          <w:i/>
          <w:iCs/>
          <w:spacing w:val="-1"/>
          <w:sz w:val="24"/>
          <w:szCs w:val="24"/>
        </w:rPr>
        <w:t xml:space="preserve"> </w:t>
      </w:r>
      <w:proofErr w:type="gramEnd"/>
      <w:r w:rsidR="008B0B5B">
        <w:rPr>
          <w:rFonts w:eastAsia="Times New Roman"/>
          <w:spacing w:val="-1"/>
          <w:sz w:val="24"/>
          <w:szCs w:val="24"/>
        </w:rPr>
        <w:t>komisija pārbauda vai finanšu piedāvājumā nav aritmētiskās kļūdas, ja tādas ir</w:t>
      </w:r>
      <w:r>
        <w:rPr>
          <w:rFonts w:eastAsia="Times New Roman"/>
          <w:spacing w:val="-1"/>
          <w:sz w:val="24"/>
          <w:szCs w:val="24"/>
        </w:rPr>
        <w:t xml:space="preserve"> </w:t>
      </w:r>
      <w:r w:rsidR="008B0B5B">
        <w:rPr>
          <w:sz w:val="24"/>
          <w:szCs w:val="24"/>
        </w:rPr>
        <w:t>konstat</w:t>
      </w:r>
      <w:r w:rsidR="008B0B5B">
        <w:rPr>
          <w:rFonts w:eastAsia="Times New Roman"/>
          <w:sz w:val="24"/>
          <w:szCs w:val="24"/>
        </w:rPr>
        <w:t>ētas, komisija tās labo un paziņo pretendentam;</w:t>
      </w:r>
    </w:p>
    <w:p w:rsidR="003500F3" w:rsidRPr="003500F3" w:rsidRDefault="008B0B5B" w:rsidP="003500F3">
      <w:pPr>
        <w:pStyle w:val="Sarakstarindkopa"/>
        <w:numPr>
          <w:ilvl w:val="0"/>
          <w:numId w:val="25"/>
        </w:numPr>
        <w:shd w:val="clear" w:color="auto" w:fill="FFFFFF"/>
        <w:tabs>
          <w:tab w:val="left" w:pos="709"/>
          <w:tab w:val="left" w:pos="1276"/>
        </w:tabs>
        <w:spacing w:line="274" w:lineRule="exact"/>
        <w:ind w:left="993" w:hanging="284"/>
        <w:jc w:val="both"/>
      </w:pPr>
      <w:r w:rsidRPr="003500F3">
        <w:rPr>
          <w:rFonts w:eastAsia="Times New Roman"/>
          <w:sz w:val="24"/>
          <w:szCs w:val="24"/>
        </w:rPr>
        <w:t>komisija pārbauda</w:t>
      </w:r>
      <w:proofErr w:type="gramStart"/>
      <w:r w:rsidRPr="003500F3">
        <w:rPr>
          <w:rFonts w:eastAsia="Times New Roman"/>
          <w:sz w:val="24"/>
          <w:szCs w:val="24"/>
        </w:rPr>
        <w:t xml:space="preserve"> vai piedāvājums nav nepamatoti lēts</w:t>
      </w:r>
      <w:proofErr w:type="gramEnd"/>
      <w:r w:rsidRPr="003500F3">
        <w:rPr>
          <w:rFonts w:eastAsia="Times New Roman"/>
          <w:sz w:val="24"/>
          <w:szCs w:val="24"/>
        </w:rPr>
        <w:t>;</w:t>
      </w:r>
    </w:p>
    <w:p w:rsidR="002E185E" w:rsidRPr="003500F3" w:rsidRDefault="008B0B5B" w:rsidP="003500F3">
      <w:pPr>
        <w:pStyle w:val="Sarakstarindkopa"/>
        <w:numPr>
          <w:ilvl w:val="0"/>
          <w:numId w:val="25"/>
        </w:numPr>
        <w:shd w:val="clear" w:color="auto" w:fill="FFFFFF"/>
        <w:tabs>
          <w:tab w:val="left" w:pos="709"/>
          <w:tab w:val="left" w:pos="1276"/>
        </w:tabs>
        <w:spacing w:line="274" w:lineRule="exact"/>
        <w:ind w:left="993" w:hanging="284"/>
        <w:jc w:val="both"/>
      </w:pPr>
      <w:r w:rsidRPr="003500F3">
        <w:rPr>
          <w:rFonts w:eastAsia="Times New Roman"/>
          <w:spacing w:val="-1"/>
          <w:sz w:val="24"/>
          <w:szCs w:val="24"/>
        </w:rPr>
        <w:t>iepirkuma komisija,</w:t>
      </w:r>
      <w:r w:rsidR="003500F3">
        <w:rPr>
          <w:rFonts w:eastAsia="Times New Roman"/>
          <w:spacing w:val="-1"/>
          <w:sz w:val="24"/>
          <w:szCs w:val="24"/>
        </w:rPr>
        <w:t xml:space="preserve"> </w:t>
      </w:r>
      <w:r w:rsidRPr="003500F3">
        <w:rPr>
          <w:rFonts w:eastAsia="Times New Roman"/>
          <w:spacing w:val="-1"/>
          <w:sz w:val="24"/>
          <w:szCs w:val="24"/>
        </w:rPr>
        <w:t>pildot savus pienākumus, ir tiesīga pieaicināt ekspertus</w:t>
      </w:r>
      <w:r w:rsidR="003500F3">
        <w:rPr>
          <w:rFonts w:eastAsia="Times New Roman"/>
          <w:spacing w:val="-1"/>
          <w:sz w:val="24"/>
          <w:szCs w:val="24"/>
        </w:rPr>
        <w:t>;</w:t>
      </w:r>
    </w:p>
    <w:p w:rsidR="003500F3" w:rsidRPr="003500F3" w:rsidRDefault="008B0B5B" w:rsidP="003500F3">
      <w:pPr>
        <w:pStyle w:val="Sarakstarindkopa"/>
        <w:numPr>
          <w:ilvl w:val="0"/>
          <w:numId w:val="25"/>
        </w:numPr>
        <w:shd w:val="clear" w:color="auto" w:fill="FFFFFF"/>
        <w:tabs>
          <w:tab w:val="left" w:pos="709"/>
          <w:tab w:val="left" w:pos="1134"/>
        </w:tabs>
        <w:spacing w:before="442" w:line="274" w:lineRule="exact"/>
        <w:ind w:left="993" w:right="5" w:hanging="284"/>
        <w:jc w:val="both"/>
      </w:pPr>
      <w:r w:rsidRPr="003500F3">
        <w:rPr>
          <w:sz w:val="24"/>
          <w:szCs w:val="24"/>
        </w:rPr>
        <w:t>V</w:t>
      </w:r>
      <w:r w:rsidRPr="003500F3">
        <w:rPr>
          <w:rFonts w:eastAsia="Times New Roman"/>
          <w:sz w:val="24"/>
          <w:szCs w:val="24"/>
        </w:rPr>
        <w:t xml:space="preserve">ērtējot piedāvājumus, kuros bijušas aritmētiskas kļūdas, komisija ņem vērā labojumus. </w:t>
      </w:r>
      <w:r w:rsidRPr="003500F3">
        <w:rPr>
          <w:rFonts w:eastAsia="Times New Roman"/>
          <w:spacing w:val="-9"/>
          <w:sz w:val="24"/>
          <w:szCs w:val="24"/>
        </w:rPr>
        <w:t xml:space="preserve">Komisija izvēlas piedāvājumu ar </w:t>
      </w:r>
      <w:r w:rsidRPr="003500F3">
        <w:rPr>
          <w:rFonts w:eastAsia="Times New Roman"/>
          <w:b/>
          <w:bCs/>
          <w:spacing w:val="-9"/>
          <w:sz w:val="24"/>
          <w:szCs w:val="24"/>
        </w:rPr>
        <w:t>viszemāk</w:t>
      </w:r>
      <w:r w:rsidR="00BC65C4">
        <w:rPr>
          <w:rFonts w:eastAsia="Times New Roman"/>
          <w:b/>
          <w:bCs/>
          <w:spacing w:val="-9"/>
          <w:sz w:val="24"/>
          <w:szCs w:val="24"/>
        </w:rPr>
        <w:t xml:space="preserve">o cenu (bez PVN) par izmazgātās, iztīrītās </w:t>
      </w:r>
      <w:r w:rsidRPr="003500F3">
        <w:rPr>
          <w:rFonts w:eastAsia="Times New Roman"/>
          <w:b/>
          <w:bCs/>
          <w:sz w:val="24"/>
          <w:szCs w:val="24"/>
        </w:rPr>
        <w:t xml:space="preserve">veļas kopējo daudzumu </w:t>
      </w:r>
      <w:r w:rsidRPr="003500F3">
        <w:rPr>
          <w:rFonts w:eastAsia="Times New Roman"/>
          <w:sz w:val="24"/>
          <w:szCs w:val="24"/>
        </w:rPr>
        <w:t xml:space="preserve">no visiem piedāvājumiem. </w:t>
      </w:r>
    </w:p>
    <w:p w:rsidR="00BF6029" w:rsidRPr="00FF0DC7" w:rsidRDefault="008B0B5B" w:rsidP="00BF6029">
      <w:pPr>
        <w:pStyle w:val="Sarakstarindkopa"/>
        <w:shd w:val="clear" w:color="auto" w:fill="FFFFFF"/>
        <w:tabs>
          <w:tab w:val="left" w:pos="284"/>
          <w:tab w:val="left" w:pos="1134"/>
        </w:tabs>
        <w:spacing w:before="442" w:line="274" w:lineRule="exact"/>
        <w:ind w:left="284" w:right="5"/>
        <w:jc w:val="both"/>
        <w:rPr>
          <w:rFonts w:eastAsia="Times New Roman"/>
          <w:spacing w:val="-2"/>
          <w:sz w:val="24"/>
          <w:szCs w:val="24"/>
        </w:rPr>
      </w:pPr>
      <w:r w:rsidRPr="00FF0DC7">
        <w:rPr>
          <w:rFonts w:eastAsia="Times New Roman"/>
          <w:spacing w:val="-2"/>
          <w:sz w:val="24"/>
          <w:szCs w:val="24"/>
        </w:rPr>
        <w:t xml:space="preserve">4.2. </w:t>
      </w:r>
      <w:r w:rsidR="00FF0DC7" w:rsidRPr="00FF0DC7">
        <w:rPr>
          <w:rFonts w:eastAsia="Times New Roman"/>
          <w:spacing w:val="-2"/>
          <w:sz w:val="24"/>
          <w:szCs w:val="24"/>
        </w:rPr>
        <w:t>Lai noskaidrotu, vai nav saņemts nepamatoti lēts piedāvājums, komisija patur tiesības pie</w:t>
      </w:r>
      <w:r w:rsidR="003F64DF">
        <w:rPr>
          <w:rFonts w:eastAsia="Times New Roman"/>
          <w:spacing w:val="-2"/>
          <w:sz w:val="24"/>
          <w:szCs w:val="24"/>
        </w:rPr>
        <w:t>p</w:t>
      </w:r>
      <w:r w:rsidR="00FF0DC7" w:rsidRPr="00FF0DC7">
        <w:rPr>
          <w:rFonts w:eastAsia="Times New Roman"/>
          <w:spacing w:val="-2"/>
          <w:sz w:val="24"/>
          <w:szCs w:val="24"/>
        </w:rPr>
        <w:t>rasīt no pretendenta, kurš iesniedzis piedāvājumu ar viszemāko cenu, iesniegt iepirkuma izpildei nepieciešamās tehnoloģijas aprakstu un īpašo, tikai šim pretendentam pieejamo tirgus apstākļu aprakstu. Nepieciešamības gadījumā pasūtītāja pilnvarots pārstāvis ir tiesīgs iepazīties klātienē ar pakalpojuma sniegšanas tehnoloģisko procesu un pasūtījuma izpildei izmantojamo tehnisko nodrošinājumu</w:t>
      </w:r>
      <w:r w:rsidRPr="00FF0DC7">
        <w:rPr>
          <w:rFonts w:eastAsia="Times New Roman"/>
          <w:spacing w:val="-2"/>
          <w:sz w:val="24"/>
          <w:szCs w:val="24"/>
        </w:rPr>
        <w:t xml:space="preserve">. </w:t>
      </w:r>
    </w:p>
    <w:p w:rsidR="002E185E" w:rsidRDefault="008B0B5B" w:rsidP="00BF6029">
      <w:pPr>
        <w:pStyle w:val="Sarakstarindkopa"/>
        <w:shd w:val="clear" w:color="auto" w:fill="FFFFFF"/>
        <w:tabs>
          <w:tab w:val="left" w:pos="284"/>
          <w:tab w:val="left" w:pos="1134"/>
        </w:tabs>
        <w:spacing w:before="442" w:line="274" w:lineRule="exact"/>
        <w:ind w:left="284" w:right="5"/>
        <w:jc w:val="both"/>
      </w:pPr>
      <w:r w:rsidRPr="003500F3">
        <w:rPr>
          <w:rFonts w:eastAsia="Times New Roman"/>
          <w:spacing w:val="-2"/>
          <w:sz w:val="24"/>
          <w:szCs w:val="24"/>
        </w:rPr>
        <w:t>4.3</w:t>
      </w:r>
      <w:r w:rsidRPr="003500F3">
        <w:rPr>
          <w:rFonts w:eastAsia="Times New Roman"/>
          <w:b/>
          <w:bCs/>
          <w:spacing w:val="-2"/>
          <w:sz w:val="24"/>
          <w:szCs w:val="24"/>
        </w:rPr>
        <w:t xml:space="preserve">. </w:t>
      </w:r>
      <w:r w:rsidRPr="003500F3">
        <w:rPr>
          <w:rFonts w:eastAsia="Times New Roman"/>
          <w:spacing w:val="-2"/>
          <w:sz w:val="24"/>
          <w:szCs w:val="24"/>
        </w:rPr>
        <w:t>Ja komisija, izvērtējot pretendenta iesniegtos dokumentus</w:t>
      </w:r>
      <w:r w:rsidR="00BF6029">
        <w:rPr>
          <w:rFonts w:eastAsia="Times New Roman"/>
          <w:spacing w:val="-2"/>
          <w:sz w:val="24"/>
          <w:szCs w:val="24"/>
        </w:rPr>
        <w:t>,</w:t>
      </w:r>
      <w:r w:rsidRPr="003500F3">
        <w:rPr>
          <w:rFonts w:eastAsia="Times New Roman"/>
          <w:spacing w:val="-2"/>
          <w:sz w:val="24"/>
          <w:szCs w:val="24"/>
        </w:rPr>
        <w:t xml:space="preserve"> konstatē, ka pretendents ir</w:t>
      </w:r>
      <w:proofErr w:type="gramStart"/>
      <w:r w:rsidRPr="003500F3">
        <w:rPr>
          <w:rFonts w:eastAsia="Times New Roman"/>
          <w:spacing w:val="-2"/>
          <w:sz w:val="24"/>
          <w:szCs w:val="24"/>
        </w:rPr>
        <w:t xml:space="preserve"> </w:t>
      </w:r>
      <w:r w:rsidRPr="003500F3">
        <w:rPr>
          <w:rFonts w:eastAsia="Times New Roman"/>
          <w:sz w:val="24"/>
          <w:szCs w:val="24"/>
        </w:rPr>
        <w:t>iesniedzis nepamatoti lētu piedāvājumu</w:t>
      </w:r>
      <w:r w:rsidR="00BC65C4">
        <w:rPr>
          <w:rFonts w:eastAsia="Times New Roman"/>
          <w:sz w:val="24"/>
          <w:szCs w:val="24"/>
        </w:rPr>
        <w:t>,</w:t>
      </w:r>
      <w:r w:rsidRPr="003500F3">
        <w:rPr>
          <w:rFonts w:eastAsia="Times New Roman"/>
          <w:sz w:val="24"/>
          <w:szCs w:val="24"/>
        </w:rPr>
        <w:t xml:space="preserve"> </w:t>
      </w:r>
      <w:r w:rsidR="00FF0DC7">
        <w:rPr>
          <w:rFonts w:eastAsia="Times New Roman"/>
          <w:sz w:val="24"/>
          <w:szCs w:val="24"/>
        </w:rPr>
        <w:t>kā arī ražotnes</w:t>
      </w:r>
      <w:proofErr w:type="gramEnd"/>
      <w:r w:rsidR="00FF0DC7">
        <w:rPr>
          <w:rFonts w:eastAsia="Times New Roman"/>
          <w:sz w:val="24"/>
          <w:szCs w:val="24"/>
        </w:rPr>
        <w:t xml:space="preserve"> tehniskais nodrošinājums neatbilst kvalitatīvai pasūtījuma izpildei, </w:t>
      </w:r>
      <w:r w:rsidRPr="003500F3">
        <w:rPr>
          <w:rFonts w:eastAsia="Times New Roman"/>
          <w:sz w:val="24"/>
          <w:szCs w:val="24"/>
        </w:rPr>
        <w:t>komisija pieņem lēmumu par pretendenta izslēgšanu no turpmākās dalības iepirkuma procesā.</w:t>
      </w:r>
    </w:p>
    <w:p w:rsidR="002E185E" w:rsidRPr="003500F3" w:rsidRDefault="008B0B5B">
      <w:pPr>
        <w:shd w:val="clear" w:color="auto" w:fill="FFFFFF"/>
        <w:spacing w:before="240"/>
        <w:ind w:left="34"/>
        <w:jc w:val="center"/>
      </w:pPr>
      <w:r w:rsidRPr="003500F3">
        <w:rPr>
          <w:b/>
          <w:bCs/>
          <w:iCs/>
          <w:spacing w:val="-3"/>
          <w:sz w:val="24"/>
          <w:szCs w:val="24"/>
        </w:rPr>
        <w:t xml:space="preserve">5. </w:t>
      </w:r>
      <w:r w:rsidRPr="003500F3">
        <w:rPr>
          <w:b/>
          <w:bCs/>
          <w:iCs/>
          <w:spacing w:val="-3"/>
          <w:sz w:val="24"/>
          <w:szCs w:val="24"/>
          <w:u w:val="single"/>
        </w:rPr>
        <w:t>Iepirkuma l</w:t>
      </w:r>
      <w:r w:rsidRPr="003500F3">
        <w:rPr>
          <w:rFonts w:eastAsia="Times New Roman"/>
          <w:b/>
          <w:bCs/>
          <w:iCs/>
          <w:spacing w:val="-3"/>
          <w:sz w:val="24"/>
          <w:szCs w:val="24"/>
          <w:u w:val="single"/>
        </w:rPr>
        <w:t>īgums un tā slēgšana</w:t>
      </w:r>
    </w:p>
    <w:p w:rsidR="002E185E" w:rsidRDefault="008B0B5B" w:rsidP="00BF6029">
      <w:pPr>
        <w:shd w:val="clear" w:color="auto" w:fill="FFFFFF"/>
        <w:tabs>
          <w:tab w:val="left" w:pos="284"/>
          <w:tab w:val="left" w:pos="8597"/>
        </w:tabs>
        <w:spacing w:before="331" w:line="274" w:lineRule="exact"/>
        <w:ind w:left="284"/>
        <w:jc w:val="both"/>
      </w:pPr>
      <w:r>
        <w:rPr>
          <w:spacing w:val="-1"/>
          <w:sz w:val="24"/>
          <w:szCs w:val="24"/>
        </w:rPr>
        <w:t>5.1.</w:t>
      </w:r>
      <w:r w:rsidR="00BF6029">
        <w:rPr>
          <w:spacing w:val="-1"/>
          <w:sz w:val="24"/>
          <w:szCs w:val="24"/>
        </w:rPr>
        <w:t xml:space="preserve"> </w:t>
      </w:r>
      <w:r>
        <w:rPr>
          <w:sz w:val="24"/>
          <w:szCs w:val="24"/>
        </w:rPr>
        <w:t>Pas</w:t>
      </w:r>
      <w:r>
        <w:rPr>
          <w:rFonts w:eastAsia="Times New Roman"/>
          <w:sz w:val="24"/>
          <w:szCs w:val="24"/>
        </w:rPr>
        <w:t>ūtītājs slēdz ar izraudzīto pretendentu iepirkuma līgumu, pamatojoties uz pretendenta</w:t>
      </w:r>
      <w:r w:rsidR="00BF6029">
        <w:rPr>
          <w:rFonts w:eastAsia="Times New Roman"/>
          <w:sz w:val="24"/>
          <w:szCs w:val="24"/>
        </w:rPr>
        <w:t xml:space="preserve"> </w:t>
      </w:r>
      <w:r>
        <w:rPr>
          <w:rFonts w:eastAsia="Times New Roman"/>
          <w:spacing w:val="-9"/>
          <w:sz w:val="24"/>
          <w:szCs w:val="24"/>
        </w:rPr>
        <w:t>piedāvājumu, un saskaņā ar Nolikuma noteikumiem un iepirkuma līguma</w:t>
      </w:r>
      <w:r w:rsidR="00BF6029">
        <w:rPr>
          <w:rFonts w:eastAsia="Times New Roman"/>
          <w:spacing w:val="-9"/>
          <w:sz w:val="24"/>
          <w:szCs w:val="24"/>
        </w:rPr>
        <w:t xml:space="preserve"> </w:t>
      </w:r>
      <w:r>
        <w:rPr>
          <w:rFonts w:eastAsia="Times New Roman"/>
          <w:spacing w:val="-2"/>
          <w:sz w:val="24"/>
          <w:szCs w:val="24"/>
        </w:rPr>
        <w:t>projektu</w:t>
      </w:r>
      <w:r w:rsidR="00BF6029">
        <w:rPr>
          <w:rFonts w:eastAsia="Times New Roman"/>
          <w:spacing w:val="-2"/>
          <w:sz w:val="24"/>
          <w:szCs w:val="24"/>
        </w:rPr>
        <w:t xml:space="preserve"> </w:t>
      </w:r>
      <w:r>
        <w:rPr>
          <w:rFonts w:eastAsia="Times New Roman"/>
          <w:sz w:val="24"/>
          <w:szCs w:val="24"/>
        </w:rPr>
        <w:t>(4.pielikums) ne vēlāk par piedāvājuma derīguma termiņa beigām.</w:t>
      </w:r>
    </w:p>
    <w:p w:rsidR="002E185E" w:rsidRDefault="008B0B5B" w:rsidP="00BF6029">
      <w:pPr>
        <w:numPr>
          <w:ilvl w:val="0"/>
          <w:numId w:val="12"/>
        </w:numPr>
        <w:shd w:val="clear" w:color="auto" w:fill="FFFFFF"/>
        <w:tabs>
          <w:tab w:val="left" w:pos="284"/>
        </w:tabs>
        <w:spacing w:line="274" w:lineRule="exact"/>
        <w:ind w:left="284"/>
        <w:jc w:val="both"/>
        <w:rPr>
          <w:spacing w:val="-1"/>
          <w:sz w:val="24"/>
          <w:szCs w:val="24"/>
        </w:rPr>
      </w:pPr>
      <w:r>
        <w:rPr>
          <w:sz w:val="24"/>
          <w:szCs w:val="24"/>
        </w:rPr>
        <w:t>L</w:t>
      </w:r>
      <w:r>
        <w:rPr>
          <w:rFonts w:eastAsia="Times New Roman"/>
          <w:sz w:val="24"/>
          <w:szCs w:val="24"/>
        </w:rPr>
        <w:t>īgumu slēdz</w:t>
      </w:r>
      <w:r w:rsidR="00BF6029">
        <w:rPr>
          <w:rFonts w:eastAsia="Times New Roman"/>
          <w:sz w:val="24"/>
          <w:szCs w:val="24"/>
        </w:rPr>
        <w:t>,</w:t>
      </w:r>
      <w:r>
        <w:rPr>
          <w:rFonts w:eastAsia="Times New Roman"/>
          <w:sz w:val="24"/>
          <w:szCs w:val="24"/>
        </w:rPr>
        <w:t xml:space="preserve"> pamatojoties uz pretendenta piedāvājumu un saskaņā ar Nolikuma noteikumiem.</w:t>
      </w:r>
    </w:p>
    <w:p w:rsidR="002E185E" w:rsidRPr="00BF6029" w:rsidRDefault="008B0B5B" w:rsidP="00BF6029">
      <w:pPr>
        <w:numPr>
          <w:ilvl w:val="0"/>
          <w:numId w:val="12"/>
        </w:numPr>
        <w:shd w:val="clear" w:color="auto" w:fill="FFFFFF"/>
        <w:tabs>
          <w:tab w:val="left" w:pos="284"/>
          <w:tab w:val="left" w:pos="557"/>
        </w:tabs>
        <w:spacing w:line="274" w:lineRule="exact"/>
        <w:ind w:left="284"/>
        <w:jc w:val="both"/>
        <w:rPr>
          <w:sz w:val="24"/>
          <w:szCs w:val="24"/>
        </w:rPr>
      </w:pPr>
      <w:r w:rsidRPr="00BF6029">
        <w:rPr>
          <w:spacing w:val="-8"/>
          <w:sz w:val="24"/>
          <w:szCs w:val="24"/>
        </w:rPr>
        <w:t xml:space="preserve">Ja Pretendentam ir iebildumi par </w:t>
      </w:r>
      <w:r w:rsidR="00BF6029" w:rsidRPr="00BF6029">
        <w:rPr>
          <w:spacing w:val="-8"/>
          <w:sz w:val="24"/>
          <w:szCs w:val="24"/>
        </w:rPr>
        <w:t>N</w:t>
      </w:r>
      <w:r w:rsidRPr="00BF6029">
        <w:rPr>
          <w:spacing w:val="-8"/>
          <w:sz w:val="24"/>
          <w:szCs w:val="24"/>
        </w:rPr>
        <w:t>olikumam pievienot</w:t>
      </w:r>
      <w:r w:rsidRPr="00BF6029">
        <w:rPr>
          <w:rFonts w:eastAsia="Times New Roman"/>
          <w:spacing w:val="-8"/>
          <w:sz w:val="24"/>
          <w:szCs w:val="24"/>
        </w:rPr>
        <w:t>ā iepirkuma līguma projekta</w:t>
      </w:r>
      <w:r w:rsidR="00BF6029" w:rsidRPr="00BF6029">
        <w:rPr>
          <w:rFonts w:eastAsia="Times New Roman"/>
          <w:spacing w:val="-8"/>
          <w:sz w:val="24"/>
          <w:szCs w:val="24"/>
        </w:rPr>
        <w:t xml:space="preserve"> </w:t>
      </w:r>
      <w:r w:rsidRPr="00BF6029">
        <w:rPr>
          <w:sz w:val="24"/>
          <w:szCs w:val="24"/>
        </w:rPr>
        <w:t>nosac</w:t>
      </w:r>
      <w:r w:rsidRPr="00BF6029">
        <w:rPr>
          <w:rFonts w:eastAsia="Times New Roman"/>
          <w:sz w:val="24"/>
          <w:szCs w:val="24"/>
        </w:rPr>
        <w:t>ījumiem, tie jāpievieno pie iepirkuma tehniskā piedāvājuma veidlapas.</w:t>
      </w:r>
    </w:p>
    <w:p w:rsidR="002E185E" w:rsidRDefault="008B0B5B" w:rsidP="00BF6029">
      <w:pPr>
        <w:shd w:val="clear" w:color="auto" w:fill="FFFFFF"/>
        <w:tabs>
          <w:tab w:val="left" w:pos="284"/>
        </w:tabs>
        <w:spacing w:line="274" w:lineRule="exact"/>
        <w:ind w:left="43" w:firstLine="241"/>
        <w:jc w:val="both"/>
      </w:pPr>
      <w:r>
        <w:rPr>
          <w:spacing w:val="-1"/>
          <w:sz w:val="24"/>
          <w:szCs w:val="24"/>
        </w:rPr>
        <w:t>5.4.</w:t>
      </w:r>
      <w:r>
        <w:rPr>
          <w:sz w:val="24"/>
          <w:szCs w:val="24"/>
        </w:rPr>
        <w:tab/>
        <w:t>Pas</w:t>
      </w:r>
      <w:r>
        <w:rPr>
          <w:rFonts w:eastAsia="Times New Roman"/>
          <w:sz w:val="24"/>
          <w:szCs w:val="24"/>
        </w:rPr>
        <w:t>ūtītājs ir tiesīgs pārtraukt iepirkumu un neslēgt līgumu, ja tam ir objektīvs pamatojums.</w:t>
      </w:r>
    </w:p>
    <w:p w:rsidR="002E185E" w:rsidRPr="003500F3" w:rsidRDefault="008B0B5B">
      <w:pPr>
        <w:shd w:val="clear" w:color="auto" w:fill="FFFFFF"/>
        <w:spacing w:before="245"/>
        <w:ind w:left="38"/>
        <w:jc w:val="center"/>
      </w:pPr>
      <w:r w:rsidRPr="003500F3">
        <w:rPr>
          <w:b/>
          <w:bCs/>
          <w:iCs/>
          <w:spacing w:val="-3"/>
          <w:sz w:val="24"/>
          <w:szCs w:val="24"/>
        </w:rPr>
        <w:t xml:space="preserve">6. </w:t>
      </w:r>
      <w:r w:rsidRPr="003500F3">
        <w:rPr>
          <w:b/>
          <w:bCs/>
          <w:iCs/>
          <w:spacing w:val="-3"/>
          <w:sz w:val="24"/>
          <w:szCs w:val="24"/>
          <w:u w:val="single"/>
        </w:rPr>
        <w:t>Pretendenta ties</w:t>
      </w:r>
      <w:r w:rsidRPr="003500F3">
        <w:rPr>
          <w:rFonts w:eastAsia="Times New Roman"/>
          <w:b/>
          <w:bCs/>
          <w:iCs/>
          <w:spacing w:val="-3"/>
          <w:sz w:val="24"/>
          <w:szCs w:val="24"/>
          <w:u w:val="single"/>
        </w:rPr>
        <w:t>ības un pienākumi</w:t>
      </w:r>
    </w:p>
    <w:p w:rsidR="002E185E" w:rsidRDefault="008B0B5B" w:rsidP="003F64DF">
      <w:pPr>
        <w:shd w:val="clear" w:color="auto" w:fill="FFFFFF"/>
        <w:tabs>
          <w:tab w:val="left" w:pos="610"/>
        </w:tabs>
        <w:spacing w:before="331" w:line="274" w:lineRule="exact"/>
        <w:ind w:left="284"/>
        <w:jc w:val="both"/>
      </w:pPr>
      <w:r>
        <w:rPr>
          <w:b/>
          <w:bCs/>
          <w:spacing w:val="-1"/>
          <w:sz w:val="24"/>
          <w:szCs w:val="24"/>
        </w:rPr>
        <w:t>6.1.</w:t>
      </w:r>
      <w:r>
        <w:rPr>
          <w:b/>
          <w:bCs/>
          <w:sz w:val="24"/>
          <w:szCs w:val="24"/>
        </w:rPr>
        <w:tab/>
        <w:t>Pretendenta ties</w:t>
      </w:r>
      <w:r>
        <w:rPr>
          <w:rFonts w:eastAsia="Times New Roman"/>
          <w:b/>
          <w:bCs/>
          <w:sz w:val="24"/>
          <w:szCs w:val="24"/>
        </w:rPr>
        <w:t>ības</w:t>
      </w:r>
    </w:p>
    <w:p w:rsidR="002E185E" w:rsidRDefault="008B0B5B" w:rsidP="003F64DF">
      <w:pPr>
        <w:numPr>
          <w:ilvl w:val="0"/>
          <w:numId w:val="13"/>
        </w:numPr>
        <w:shd w:val="clear" w:color="auto" w:fill="FFFFFF"/>
        <w:tabs>
          <w:tab w:val="left" w:pos="643"/>
        </w:tabs>
        <w:spacing w:line="274" w:lineRule="exact"/>
        <w:ind w:left="709" w:right="499"/>
        <w:jc w:val="both"/>
        <w:rPr>
          <w:spacing w:val="-1"/>
          <w:sz w:val="24"/>
          <w:szCs w:val="24"/>
        </w:rPr>
      </w:pPr>
      <w:r>
        <w:rPr>
          <w:spacing w:val="-1"/>
          <w:sz w:val="24"/>
          <w:szCs w:val="24"/>
        </w:rPr>
        <w:t>Pretendentam ir ties</w:t>
      </w:r>
      <w:r>
        <w:rPr>
          <w:rFonts w:eastAsia="Times New Roman"/>
          <w:spacing w:val="-1"/>
          <w:sz w:val="24"/>
          <w:szCs w:val="24"/>
        </w:rPr>
        <w:t xml:space="preserve">ības izvirzīt nosacījumus tās informācijas konfidencialitātei, kuru </w:t>
      </w:r>
      <w:r>
        <w:rPr>
          <w:rFonts w:eastAsia="Times New Roman"/>
          <w:sz w:val="24"/>
          <w:szCs w:val="24"/>
        </w:rPr>
        <w:t>iesniedzis iepirkuma komisijai.</w:t>
      </w:r>
    </w:p>
    <w:p w:rsidR="002E185E" w:rsidRDefault="008B0B5B" w:rsidP="003F64DF">
      <w:pPr>
        <w:numPr>
          <w:ilvl w:val="0"/>
          <w:numId w:val="13"/>
        </w:numPr>
        <w:shd w:val="clear" w:color="auto" w:fill="FFFFFF"/>
        <w:tabs>
          <w:tab w:val="left" w:pos="643"/>
        </w:tabs>
        <w:spacing w:line="274" w:lineRule="exact"/>
        <w:ind w:left="709"/>
        <w:jc w:val="both"/>
        <w:rPr>
          <w:spacing w:val="-1"/>
          <w:sz w:val="24"/>
          <w:szCs w:val="24"/>
        </w:rPr>
      </w:pPr>
      <w:r>
        <w:rPr>
          <w:sz w:val="24"/>
          <w:szCs w:val="24"/>
        </w:rPr>
        <w:t>Iesniedzot pied</w:t>
      </w:r>
      <w:r>
        <w:rPr>
          <w:rFonts w:eastAsia="Times New Roman"/>
          <w:sz w:val="24"/>
          <w:szCs w:val="24"/>
        </w:rPr>
        <w:t>āvājumu, pieprasīt apliecinājumu, ka piedāvājums ir saņemts.</w:t>
      </w:r>
    </w:p>
    <w:p w:rsidR="002E185E" w:rsidRDefault="008B0B5B" w:rsidP="003F64DF">
      <w:pPr>
        <w:numPr>
          <w:ilvl w:val="0"/>
          <w:numId w:val="13"/>
        </w:numPr>
        <w:shd w:val="clear" w:color="auto" w:fill="FFFFFF"/>
        <w:tabs>
          <w:tab w:val="left" w:pos="643"/>
        </w:tabs>
        <w:spacing w:line="274" w:lineRule="exact"/>
        <w:ind w:left="709"/>
        <w:jc w:val="both"/>
        <w:rPr>
          <w:spacing w:val="-1"/>
          <w:sz w:val="24"/>
          <w:szCs w:val="24"/>
        </w:rPr>
      </w:pPr>
      <w:r>
        <w:rPr>
          <w:sz w:val="24"/>
          <w:szCs w:val="24"/>
        </w:rPr>
        <w:t>Pirms pied</w:t>
      </w:r>
      <w:r>
        <w:rPr>
          <w:rFonts w:eastAsia="Times New Roman"/>
          <w:sz w:val="24"/>
          <w:szCs w:val="24"/>
        </w:rPr>
        <w:t>āvājumu iesniegšanas termiņa beigām grozīt vai atsaukt iesniegto piedāvājumu.</w:t>
      </w:r>
    </w:p>
    <w:p w:rsidR="002E185E" w:rsidRDefault="008B0B5B" w:rsidP="003F64DF">
      <w:pPr>
        <w:numPr>
          <w:ilvl w:val="0"/>
          <w:numId w:val="13"/>
        </w:numPr>
        <w:shd w:val="clear" w:color="auto" w:fill="FFFFFF"/>
        <w:tabs>
          <w:tab w:val="left" w:pos="643"/>
        </w:tabs>
        <w:spacing w:line="274" w:lineRule="exact"/>
        <w:ind w:left="284" w:firstLine="425"/>
        <w:jc w:val="both"/>
        <w:rPr>
          <w:spacing w:val="-1"/>
          <w:sz w:val="24"/>
          <w:szCs w:val="24"/>
        </w:rPr>
      </w:pPr>
      <w:r>
        <w:rPr>
          <w:sz w:val="24"/>
          <w:szCs w:val="24"/>
        </w:rPr>
        <w:t>Pretendents ir ties</w:t>
      </w:r>
      <w:r>
        <w:rPr>
          <w:rFonts w:eastAsia="Times New Roman"/>
          <w:sz w:val="24"/>
          <w:szCs w:val="24"/>
        </w:rPr>
        <w:t>īgs pieņemto lēmumu pārsūdzēt tiesā likumā noteiktajā kārtībā.</w:t>
      </w:r>
    </w:p>
    <w:p w:rsidR="002E185E" w:rsidRDefault="008B0B5B" w:rsidP="003F64DF">
      <w:pPr>
        <w:shd w:val="clear" w:color="auto" w:fill="FFFFFF"/>
        <w:tabs>
          <w:tab w:val="left" w:pos="667"/>
        </w:tabs>
        <w:spacing w:before="5" w:line="274" w:lineRule="exact"/>
        <w:ind w:left="284"/>
        <w:jc w:val="both"/>
      </w:pPr>
      <w:r>
        <w:rPr>
          <w:b/>
          <w:bCs/>
          <w:spacing w:val="-1"/>
          <w:sz w:val="24"/>
          <w:szCs w:val="24"/>
        </w:rPr>
        <w:t>6.2.</w:t>
      </w:r>
      <w:r>
        <w:rPr>
          <w:b/>
          <w:bCs/>
          <w:sz w:val="24"/>
          <w:szCs w:val="24"/>
        </w:rPr>
        <w:tab/>
        <w:t>Pretendenta pien</w:t>
      </w:r>
      <w:r>
        <w:rPr>
          <w:rFonts w:eastAsia="Times New Roman"/>
          <w:b/>
          <w:bCs/>
          <w:sz w:val="24"/>
          <w:szCs w:val="24"/>
        </w:rPr>
        <w:t>ākumi</w:t>
      </w:r>
    </w:p>
    <w:p w:rsidR="002E185E" w:rsidRDefault="008B0B5B" w:rsidP="003F64DF">
      <w:pPr>
        <w:numPr>
          <w:ilvl w:val="0"/>
          <w:numId w:val="14"/>
        </w:numPr>
        <w:shd w:val="clear" w:color="auto" w:fill="FFFFFF"/>
        <w:tabs>
          <w:tab w:val="left" w:pos="643"/>
        </w:tabs>
        <w:spacing w:line="274" w:lineRule="exact"/>
        <w:ind w:left="709"/>
        <w:jc w:val="both"/>
        <w:rPr>
          <w:spacing w:val="-1"/>
          <w:sz w:val="24"/>
          <w:szCs w:val="24"/>
        </w:rPr>
      </w:pPr>
      <w:r>
        <w:rPr>
          <w:sz w:val="24"/>
          <w:szCs w:val="24"/>
        </w:rPr>
        <w:t>Sagatavot pied</w:t>
      </w:r>
      <w:r>
        <w:rPr>
          <w:rFonts w:eastAsia="Times New Roman"/>
          <w:sz w:val="24"/>
          <w:szCs w:val="24"/>
        </w:rPr>
        <w:t>āvājumus atbilstoši Nolikuma prasībām.</w:t>
      </w:r>
    </w:p>
    <w:p w:rsidR="002E185E" w:rsidRDefault="008B0B5B" w:rsidP="003F64DF">
      <w:pPr>
        <w:numPr>
          <w:ilvl w:val="0"/>
          <w:numId w:val="14"/>
        </w:numPr>
        <w:shd w:val="clear" w:color="auto" w:fill="FFFFFF"/>
        <w:tabs>
          <w:tab w:val="left" w:pos="643"/>
        </w:tabs>
        <w:spacing w:line="274" w:lineRule="exact"/>
        <w:ind w:left="709"/>
        <w:jc w:val="both"/>
        <w:rPr>
          <w:spacing w:val="-1"/>
          <w:sz w:val="24"/>
          <w:szCs w:val="24"/>
        </w:rPr>
      </w:pPr>
      <w:r>
        <w:rPr>
          <w:sz w:val="24"/>
          <w:szCs w:val="24"/>
        </w:rPr>
        <w:t>Sniegt patiesu inform</w:t>
      </w:r>
      <w:r>
        <w:rPr>
          <w:rFonts w:eastAsia="Times New Roman"/>
          <w:sz w:val="24"/>
          <w:szCs w:val="24"/>
        </w:rPr>
        <w:t>āciju.</w:t>
      </w:r>
    </w:p>
    <w:p w:rsidR="002E185E" w:rsidRDefault="008B0B5B" w:rsidP="003F64DF">
      <w:pPr>
        <w:numPr>
          <w:ilvl w:val="0"/>
          <w:numId w:val="14"/>
        </w:numPr>
        <w:shd w:val="clear" w:color="auto" w:fill="FFFFFF"/>
        <w:tabs>
          <w:tab w:val="left" w:pos="643"/>
        </w:tabs>
        <w:spacing w:line="274" w:lineRule="exact"/>
        <w:ind w:left="709" w:right="499"/>
        <w:jc w:val="both"/>
        <w:rPr>
          <w:spacing w:val="-1"/>
          <w:sz w:val="24"/>
          <w:szCs w:val="24"/>
        </w:rPr>
      </w:pPr>
      <w:r>
        <w:rPr>
          <w:sz w:val="24"/>
          <w:szCs w:val="24"/>
        </w:rPr>
        <w:t>Sniegt atbildes uz iepirkuma komisijas piepras</w:t>
      </w:r>
      <w:r>
        <w:rPr>
          <w:rFonts w:eastAsia="Times New Roman"/>
          <w:sz w:val="24"/>
          <w:szCs w:val="24"/>
        </w:rPr>
        <w:t xml:space="preserve">ījumiem par papildu informāciju, kas </w:t>
      </w:r>
      <w:r>
        <w:rPr>
          <w:rFonts w:eastAsia="Times New Roman"/>
          <w:spacing w:val="-1"/>
          <w:sz w:val="24"/>
          <w:szCs w:val="24"/>
        </w:rPr>
        <w:t xml:space="preserve">nepieciešama piedāvājumu noformējuma pārbaudei, pretendentu atlasei, piedāvājumu </w:t>
      </w:r>
      <w:r>
        <w:rPr>
          <w:rFonts w:eastAsia="Times New Roman"/>
          <w:sz w:val="24"/>
          <w:szCs w:val="24"/>
        </w:rPr>
        <w:t>atbilstības pārbaudei, salīdzināšanai un vērtēšanai.</w:t>
      </w:r>
    </w:p>
    <w:p w:rsidR="002E185E" w:rsidRPr="00BF6029" w:rsidRDefault="008B0B5B">
      <w:pPr>
        <w:shd w:val="clear" w:color="auto" w:fill="FFFFFF"/>
        <w:spacing w:before="278"/>
        <w:ind w:left="38"/>
        <w:jc w:val="center"/>
      </w:pPr>
      <w:r w:rsidRPr="00BF6029">
        <w:rPr>
          <w:b/>
          <w:bCs/>
          <w:iCs/>
          <w:spacing w:val="-3"/>
          <w:sz w:val="24"/>
          <w:szCs w:val="24"/>
        </w:rPr>
        <w:t xml:space="preserve">7. </w:t>
      </w:r>
      <w:r w:rsidRPr="00BF6029">
        <w:rPr>
          <w:b/>
          <w:bCs/>
          <w:iCs/>
          <w:spacing w:val="-3"/>
          <w:sz w:val="24"/>
          <w:szCs w:val="24"/>
          <w:u w:val="single"/>
        </w:rPr>
        <w:t>Inform</w:t>
      </w:r>
      <w:r w:rsidRPr="00BF6029">
        <w:rPr>
          <w:rFonts w:eastAsia="Times New Roman"/>
          <w:b/>
          <w:bCs/>
          <w:iCs/>
          <w:spacing w:val="-3"/>
          <w:sz w:val="24"/>
          <w:szCs w:val="24"/>
          <w:u w:val="single"/>
        </w:rPr>
        <w:t>ēšana par iepirkuma rezultātu</w:t>
      </w:r>
    </w:p>
    <w:p w:rsidR="002E185E" w:rsidRDefault="008B0B5B" w:rsidP="00BF6029">
      <w:pPr>
        <w:numPr>
          <w:ilvl w:val="0"/>
          <w:numId w:val="15"/>
        </w:numPr>
        <w:shd w:val="clear" w:color="auto" w:fill="FFFFFF"/>
        <w:tabs>
          <w:tab w:val="left" w:pos="284"/>
        </w:tabs>
        <w:spacing w:before="269" w:line="274" w:lineRule="exact"/>
        <w:ind w:left="284"/>
        <w:jc w:val="both"/>
        <w:rPr>
          <w:spacing w:val="-1"/>
          <w:sz w:val="24"/>
          <w:szCs w:val="24"/>
        </w:rPr>
      </w:pPr>
      <w:r>
        <w:rPr>
          <w:sz w:val="24"/>
          <w:szCs w:val="24"/>
        </w:rPr>
        <w:t>Pas</w:t>
      </w:r>
      <w:r>
        <w:rPr>
          <w:rFonts w:eastAsia="Times New Roman"/>
          <w:sz w:val="24"/>
          <w:szCs w:val="24"/>
        </w:rPr>
        <w:t>ūtītājs triju darbdienu laikā pēc lēmuma pieņemšanas informē visus Pretendentus par iepirkuma rezultātiem.</w:t>
      </w:r>
    </w:p>
    <w:p w:rsidR="002E185E" w:rsidRDefault="008B0B5B" w:rsidP="00BF6029">
      <w:pPr>
        <w:numPr>
          <w:ilvl w:val="0"/>
          <w:numId w:val="15"/>
        </w:numPr>
        <w:shd w:val="clear" w:color="auto" w:fill="FFFFFF"/>
        <w:tabs>
          <w:tab w:val="left" w:pos="284"/>
        </w:tabs>
        <w:spacing w:line="274" w:lineRule="exact"/>
        <w:ind w:left="284"/>
        <w:jc w:val="both"/>
        <w:rPr>
          <w:spacing w:val="-1"/>
          <w:sz w:val="24"/>
          <w:szCs w:val="24"/>
        </w:rPr>
      </w:pPr>
      <w:r>
        <w:rPr>
          <w:spacing w:val="-6"/>
          <w:sz w:val="24"/>
          <w:szCs w:val="24"/>
        </w:rPr>
        <w:t>Pas</w:t>
      </w:r>
      <w:r>
        <w:rPr>
          <w:rFonts w:eastAsia="Times New Roman"/>
          <w:spacing w:val="-6"/>
          <w:sz w:val="24"/>
          <w:szCs w:val="24"/>
        </w:rPr>
        <w:t xml:space="preserve">ūtītājs ne vēlāk kā piecas dienas pēc tam, kad noslēgts līgums, publicē informatīvu </w:t>
      </w:r>
      <w:r>
        <w:rPr>
          <w:rFonts w:eastAsia="Times New Roman"/>
          <w:sz w:val="24"/>
          <w:szCs w:val="24"/>
        </w:rPr>
        <w:t>paziņojumu par noslēgto līgumu Iepirkumu uzraudzības biroja mājaslapā internetā.</w:t>
      </w:r>
    </w:p>
    <w:p w:rsidR="002E185E" w:rsidRDefault="008B0B5B" w:rsidP="00BF6029">
      <w:pPr>
        <w:shd w:val="clear" w:color="auto" w:fill="FFFFFF"/>
        <w:tabs>
          <w:tab w:val="left" w:pos="284"/>
        </w:tabs>
        <w:spacing w:before="278" w:line="274" w:lineRule="exact"/>
        <w:ind w:left="284"/>
      </w:pPr>
      <w:r>
        <w:rPr>
          <w:b/>
          <w:bCs/>
          <w:sz w:val="24"/>
          <w:szCs w:val="24"/>
        </w:rPr>
        <w:lastRenderedPageBreak/>
        <w:t>PIELIKUMI</w:t>
      </w:r>
    </w:p>
    <w:p w:rsidR="002E185E" w:rsidRDefault="008B0B5B" w:rsidP="00BF6029">
      <w:pPr>
        <w:shd w:val="clear" w:color="auto" w:fill="FFFFFF"/>
        <w:tabs>
          <w:tab w:val="left" w:pos="284"/>
        </w:tabs>
        <w:spacing w:line="274" w:lineRule="exact"/>
        <w:ind w:left="43" w:firstLine="241"/>
        <w:jc w:val="both"/>
      </w:pPr>
      <w:r>
        <w:rPr>
          <w:sz w:val="24"/>
          <w:szCs w:val="24"/>
        </w:rPr>
        <w:t>1.pielikums - Pieteikums dal</w:t>
      </w:r>
      <w:r>
        <w:rPr>
          <w:rFonts w:eastAsia="Times New Roman"/>
          <w:sz w:val="24"/>
          <w:szCs w:val="24"/>
        </w:rPr>
        <w:t>ībai iepirkuma procedūrā</w:t>
      </w:r>
    </w:p>
    <w:p w:rsidR="002E185E" w:rsidRDefault="008B0B5B" w:rsidP="00BF6029">
      <w:pPr>
        <w:shd w:val="clear" w:color="auto" w:fill="FFFFFF"/>
        <w:tabs>
          <w:tab w:val="left" w:pos="284"/>
        </w:tabs>
        <w:spacing w:line="274" w:lineRule="exact"/>
        <w:ind w:left="43" w:firstLine="241"/>
        <w:jc w:val="both"/>
      </w:pPr>
      <w:r>
        <w:rPr>
          <w:sz w:val="24"/>
          <w:szCs w:val="24"/>
        </w:rPr>
        <w:t>2.pielikums - Tehnisk</w:t>
      </w:r>
      <w:r>
        <w:rPr>
          <w:rFonts w:eastAsia="Times New Roman"/>
          <w:sz w:val="24"/>
          <w:szCs w:val="24"/>
        </w:rPr>
        <w:t>ā specifikācija tehniskā piedāvājuma veidlapa</w:t>
      </w:r>
    </w:p>
    <w:p w:rsidR="002E185E" w:rsidRDefault="008B0B5B" w:rsidP="00BF6029">
      <w:pPr>
        <w:shd w:val="clear" w:color="auto" w:fill="FFFFFF"/>
        <w:tabs>
          <w:tab w:val="left" w:pos="284"/>
        </w:tabs>
        <w:spacing w:line="274" w:lineRule="exact"/>
        <w:ind w:left="43" w:firstLine="241"/>
        <w:jc w:val="both"/>
      </w:pPr>
      <w:r>
        <w:rPr>
          <w:sz w:val="24"/>
          <w:szCs w:val="24"/>
        </w:rPr>
        <w:t xml:space="preserve">3.Pielikums </w:t>
      </w:r>
      <w:r>
        <w:rPr>
          <w:rFonts w:eastAsia="Times New Roman"/>
          <w:sz w:val="24"/>
          <w:szCs w:val="24"/>
        </w:rPr>
        <w:t>– Finanšu piedāvājuma veidlapa</w:t>
      </w:r>
    </w:p>
    <w:p w:rsidR="002E185E" w:rsidRDefault="008B0B5B" w:rsidP="00BF6029">
      <w:pPr>
        <w:shd w:val="clear" w:color="auto" w:fill="FFFFFF"/>
        <w:tabs>
          <w:tab w:val="left" w:pos="284"/>
        </w:tabs>
        <w:spacing w:line="274" w:lineRule="exact"/>
        <w:ind w:left="43" w:firstLine="241"/>
        <w:jc w:val="both"/>
      </w:pPr>
      <w:r>
        <w:rPr>
          <w:spacing w:val="-1"/>
          <w:sz w:val="24"/>
          <w:szCs w:val="24"/>
        </w:rPr>
        <w:t>4.Pielikums - L</w:t>
      </w:r>
      <w:r>
        <w:rPr>
          <w:rFonts w:eastAsia="Times New Roman"/>
          <w:spacing w:val="-1"/>
          <w:sz w:val="24"/>
          <w:szCs w:val="24"/>
        </w:rPr>
        <w:t>īguma projekts veļas mazgāšanas un tīrīšanas pakalpojumu sniegšanai</w:t>
      </w:r>
    </w:p>
    <w:p w:rsidR="002E185E" w:rsidRDefault="002E185E">
      <w:pPr>
        <w:shd w:val="clear" w:color="auto" w:fill="FFFFFF"/>
        <w:spacing w:before="163"/>
        <w:ind w:right="5"/>
        <w:jc w:val="right"/>
        <w:sectPr w:rsidR="002E185E" w:rsidSect="003500F3">
          <w:footerReference w:type="default" r:id="rId9"/>
          <w:pgSz w:w="11909" w:h="16834"/>
          <w:pgMar w:top="1133" w:right="850" w:bottom="993" w:left="1661" w:header="720" w:footer="720" w:gutter="0"/>
          <w:cols w:space="60"/>
          <w:noEndnote/>
        </w:sectPr>
      </w:pPr>
    </w:p>
    <w:p w:rsidR="00DF6587" w:rsidRDefault="008B0B5B" w:rsidP="00DF6587">
      <w:pPr>
        <w:shd w:val="clear" w:color="auto" w:fill="FFFFFF"/>
        <w:spacing w:line="595" w:lineRule="exact"/>
        <w:jc w:val="right"/>
        <w:rPr>
          <w:b/>
          <w:bCs/>
          <w:i/>
          <w:iCs/>
          <w:spacing w:val="-6"/>
          <w:sz w:val="24"/>
          <w:szCs w:val="24"/>
        </w:rPr>
      </w:pPr>
      <w:r>
        <w:rPr>
          <w:b/>
          <w:bCs/>
          <w:i/>
          <w:iCs/>
          <w:spacing w:val="-6"/>
          <w:sz w:val="24"/>
          <w:szCs w:val="24"/>
        </w:rPr>
        <w:lastRenderedPageBreak/>
        <w:t>1.Pielikums</w:t>
      </w:r>
    </w:p>
    <w:p w:rsidR="002E185E" w:rsidRDefault="008B0B5B" w:rsidP="00DF6587">
      <w:pPr>
        <w:shd w:val="clear" w:color="auto" w:fill="FFFFFF"/>
        <w:jc w:val="center"/>
        <w:rPr>
          <w:b/>
          <w:bCs/>
          <w:i/>
          <w:iCs/>
          <w:sz w:val="28"/>
          <w:szCs w:val="28"/>
          <w:u w:val="single"/>
        </w:rPr>
      </w:pPr>
      <w:r>
        <w:rPr>
          <w:b/>
          <w:bCs/>
          <w:i/>
          <w:iCs/>
          <w:spacing w:val="-6"/>
          <w:sz w:val="24"/>
          <w:szCs w:val="24"/>
        </w:rPr>
        <w:t xml:space="preserve"> </w:t>
      </w:r>
      <w:r>
        <w:rPr>
          <w:b/>
          <w:bCs/>
          <w:i/>
          <w:iCs/>
          <w:sz w:val="28"/>
          <w:szCs w:val="28"/>
          <w:u w:val="single"/>
        </w:rPr>
        <w:t>PIETEIKUMS</w:t>
      </w:r>
    </w:p>
    <w:p w:rsidR="00DF6587" w:rsidRDefault="00DF6587" w:rsidP="00DF6587">
      <w:pPr>
        <w:shd w:val="clear" w:color="auto" w:fill="FFFFFF"/>
        <w:jc w:val="center"/>
      </w:pPr>
    </w:p>
    <w:p w:rsidR="00AE7F7C" w:rsidRDefault="00AE7F7C" w:rsidP="00DF6587">
      <w:pPr>
        <w:shd w:val="clear" w:color="auto" w:fill="FFFFFF"/>
        <w:jc w:val="center"/>
      </w:pPr>
    </w:p>
    <w:p w:rsidR="00DF6587" w:rsidRDefault="008B0B5B" w:rsidP="00DF6587">
      <w:pPr>
        <w:shd w:val="clear" w:color="auto" w:fill="FFFFFF"/>
        <w:tabs>
          <w:tab w:val="left" w:pos="1134"/>
        </w:tabs>
        <w:jc w:val="center"/>
        <w:rPr>
          <w:rFonts w:eastAsia="Times New Roman"/>
          <w:sz w:val="24"/>
          <w:szCs w:val="24"/>
        </w:rPr>
      </w:pPr>
      <w:r>
        <w:rPr>
          <w:sz w:val="24"/>
          <w:szCs w:val="24"/>
        </w:rPr>
        <w:t>dal</w:t>
      </w:r>
      <w:r>
        <w:rPr>
          <w:rFonts w:eastAsia="Times New Roman"/>
          <w:sz w:val="24"/>
          <w:szCs w:val="24"/>
        </w:rPr>
        <w:t>ībai iepirkumā</w:t>
      </w:r>
    </w:p>
    <w:p w:rsidR="00182B90" w:rsidRDefault="00182B90" w:rsidP="00DF6587">
      <w:pPr>
        <w:shd w:val="clear" w:color="auto" w:fill="FFFFFF"/>
        <w:tabs>
          <w:tab w:val="left" w:pos="1134"/>
        </w:tabs>
        <w:jc w:val="center"/>
        <w:rPr>
          <w:b/>
          <w:sz w:val="24"/>
          <w:szCs w:val="24"/>
        </w:rPr>
      </w:pPr>
      <w:r w:rsidRPr="00182B90">
        <w:rPr>
          <w:b/>
          <w:sz w:val="24"/>
          <w:szCs w:val="24"/>
        </w:rPr>
        <w:t>“Veļas mazgāšanas un tīrīšanas pakalpojumu sniegšana slimnīcai „</w:t>
      </w:r>
      <w:proofErr w:type="spellStart"/>
      <w:r w:rsidRPr="00182B90">
        <w:rPr>
          <w:b/>
          <w:sz w:val="24"/>
          <w:szCs w:val="24"/>
        </w:rPr>
        <w:t>Ģintermuiža</w:t>
      </w:r>
      <w:proofErr w:type="spellEnd"/>
      <w:r w:rsidRPr="00182B90">
        <w:rPr>
          <w:b/>
          <w:sz w:val="24"/>
          <w:szCs w:val="24"/>
        </w:rPr>
        <w:t>”</w:t>
      </w:r>
    </w:p>
    <w:p w:rsidR="002E185E" w:rsidRDefault="008B0B5B" w:rsidP="00DF6587">
      <w:pPr>
        <w:shd w:val="clear" w:color="auto" w:fill="FFFFFF"/>
        <w:tabs>
          <w:tab w:val="left" w:pos="1134"/>
        </w:tabs>
        <w:jc w:val="center"/>
        <w:rPr>
          <w:rFonts w:eastAsia="Times New Roman"/>
          <w:spacing w:val="-2"/>
          <w:sz w:val="24"/>
          <w:szCs w:val="24"/>
        </w:rPr>
      </w:pPr>
      <w:r>
        <w:rPr>
          <w:rFonts w:eastAsia="Times New Roman"/>
          <w:spacing w:val="-2"/>
          <w:sz w:val="24"/>
          <w:szCs w:val="24"/>
        </w:rPr>
        <w:t xml:space="preserve">Iepirkuma identifikācijas Nr. </w:t>
      </w:r>
      <w:r w:rsidR="00DF6587">
        <w:rPr>
          <w:rFonts w:eastAsia="Times New Roman"/>
          <w:spacing w:val="-2"/>
          <w:sz w:val="24"/>
          <w:szCs w:val="24"/>
        </w:rPr>
        <w:t>SĢ</w:t>
      </w:r>
      <w:r>
        <w:rPr>
          <w:rFonts w:eastAsia="Times New Roman"/>
          <w:spacing w:val="-2"/>
          <w:sz w:val="24"/>
          <w:szCs w:val="24"/>
        </w:rPr>
        <w:t>201</w:t>
      </w:r>
      <w:r w:rsidR="0052663F">
        <w:rPr>
          <w:rFonts w:eastAsia="Times New Roman"/>
          <w:spacing w:val="-2"/>
          <w:sz w:val="24"/>
          <w:szCs w:val="24"/>
        </w:rPr>
        <w:t>7</w:t>
      </w:r>
      <w:r>
        <w:rPr>
          <w:rFonts w:eastAsia="Times New Roman"/>
          <w:spacing w:val="-2"/>
          <w:sz w:val="24"/>
          <w:szCs w:val="24"/>
        </w:rPr>
        <w:t>/</w:t>
      </w:r>
      <w:r w:rsidR="00CC66CF">
        <w:rPr>
          <w:rFonts w:eastAsia="Times New Roman"/>
          <w:spacing w:val="-2"/>
          <w:sz w:val="24"/>
          <w:szCs w:val="24"/>
        </w:rPr>
        <w:t>2</w:t>
      </w:r>
    </w:p>
    <w:p w:rsidR="00AE7F7C" w:rsidRDefault="00AE7F7C" w:rsidP="00DF6587">
      <w:pPr>
        <w:shd w:val="clear" w:color="auto" w:fill="FFFFFF"/>
        <w:tabs>
          <w:tab w:val="left" w:pos="1134"/>
        </w:tabs>
        <w:jc w:val="center"/>
      </w:pPr>
    </w:p>
    <w:p w:rsidR="002E185E" w:rsidRPr="00DF6587" w:rsidRDefault="00DF6587">
      <w:pPr>
        <w:shd w:val="clear" w:color="auto" w:fill="FFFFFF"/>
        <w:spacing w:before="408"/>
        <w:rPr>
          <w:b/>
        </w:rPr>
      </w:pPr>
      <w:r w:rsidRPr="00DF6587">
        <w:rPr>
          <w:rFonts w:eastAsia="Times New Roman"/>
          <w:b/>
          <w:sz w:val="24"/>
          <w:szCs w:val="24"/>
        </w:rPr>
        <w:t>VSIA ”Slimnīcas „</w:t>
      </w:r>
      <w:proofErr w:type="spellStart"/>
      <w:r w:rsidRPr="00DF6587">
        <w:rPr>
          <w:rFonts w:eastAsia="Times New Roman"/>
          <w:b/>
          <w:sz w:val="24"/>
          <w:szCs w:val="24"/>
        </w:rPr>
        <w:t>Ģintermuiža</w:t>
      </w:r>
      <w:proofErr w:type="spellEnd"/>
      <w:r w:rsidRPr="00DF6587">
        <w:rPr>
          <w:rFonts w:eastAsia="Times New Roman"/>
          <w:b/>
          <w:sz w:val="24"/>
          <w:szCs w:val="24"/>
        </w:rPr>
        <w:t xml:space="preserve">”” </w:t>
      </w:r>
      <w:r w:rsidR="008B0B5B" w:rsidRPr="00DF6587">
        <w:rPr>
          <w:rFonts w:eastAsia="Times New Roman"/>
          <w:b/>
          <w:sz w:val="24"/>
          <w:szCs w:val="24"/>
        </w:rPr>
        <w:t>iepirkumu komisijai</w:t>
      </w:r>
    </w:p>
    <w:p w:rsidR="002E185E" w:rsidRPr="00D46B42" w:rsidRDefault="008B0B5B">
      <w:pPr>
        <w:shd w:val="clear" w:color="auto" w:fill="FFFFFF"/>
        <w:spacing w:before="274"/>
        <w:rPr>
          <w:u w:val="single"/>
        </w:rPr>
      </w:pPr>
      <w:proofErr w:type="gramStart"/>
      <w:r w:rsidRPr="00D46B42">
        <w:rPr>
          <w:sz w:val="24"/>
          <w:szCs w:val="24"/>
          <w:u w:val="single"/>
        </w:rPr>
        <w:t>Saska</w:t>
      </w:r>
      <w:r w:rsidRPr="00D46B42">
        <w:rPr>
          <w:rFonts w:eastAsia="Times New Roman"/>
          <w:sz w:val="24"/>
          <w:szCs w:val="24"/>
          <w:u w:val="single"/>
        </w:rPr>
        <w:t>ņā ar iepirkuma nosacījumiem, apakšā parakstījies</w:t>
      </w:r>
      <w:proofErr w:type="gramEnd"/>
      <w:r w:rsidRPr="00D46B42">
        <w:rPr>
          <w:rFonts w:eastAsia="Times New Roman"/>
          <w:sz w:val="24"/>
          <w:szCs w:val="24"/>
          <w:u w:val="single"/>
        </w:rPr>
        <w:t xml:space="preserve"> apliecinu, ka:</w:t>
      </w:r>
    </w:p>
    <w:p w:rsidR="00AE7F7C" w:rsidRPr="00AE7F7C" w:rsidRDefault="00AE7F7C" w:rsidP="00AE7F7C">
      <w:pPr>
        <w:shd w:val="clear" w:color="auto" w:fill="FFFFFF"/>
        <w:tabs>
          <w:tab w:val="left" w:leader="underscore" w:pos="4200"/>
        </w:tabs>
        <w:spacing w:before="274" w:line="274" w:lineRule="exact"/>
        <w:jc w:val="both"/>
        <w:rPr>
          <w:rFonts w:eastAsia="Times New Roman"/>
          <w:sz w:val="24"/>
          <w:szCs w:val="24"/>
        </w:rPr>
      </w:pPr>
      <w:r>
        <w:rPr>
          <w:spacing w:val="-1"/>
          <w:sz w:val="24"/>
          <w:szCs w:val="24"/>
        </w:rPr>
        <w:t>1</w:t>
      </w:r>
      <w:r w:rsidR="008B0B5B">
        <w:rPr>
          <w:spacing w:val="-1"/>
          <w:sz w:val="24"/>
          <w:szCs w:val="24"/>
        </w:rPr>
        <w:t xml:space="preserve">.  </w:t>
      </w:r>
      <w:r w:rsidR="008B0B5B">
        <w:rPr>
          <w:sz w:val="24"/>
          <w:szCs w:val="24"/>
        </w:rPr>
        <w:tab/>
        <w:t xml:space="preserve"> </w:t>
      </w:r>
      <w:r w:rsidR="008B0B5B">
        <w:rPr>
          <w:spacing w:val="-9"/>
          <w:sz w:val="24"/>
          <w:szCs w:val="24"/>
        </w:rPr>
        <w:t>(</w:t>
      </w:r>
      <w:r w:rsidR="008B0B5B">
        <w:rPr>
          <w:i/>
          <w:iCs/>
          <w:spacing w:val="-9"/>
          <w:sz w:val="24"/>
          <w:szCs w:val="24"/>
        </w:rPr>
        <w:t>pretendenta nosaukums</w:t>
      </w:r>
      <w:r w:rsidR="008B0B5B">
        <w:rPr>
          <w:spacing w:val="-9"/>
          <w:sz w:val="24"/>
          <w:szCs w:val="24"/>
        </w:rPr>
        <w:t>) piekr</w:t>
      </w:r>
      <w:r w:rsidR="008B0B5B">
        <w:rPr>
          <w:rFonts w:eastAsia="Times New Roman"/>
          <w:spacing w:val="-9"/>
          <w:sz w:val="24"/>
          <w:szCs w:val="24"/>
        </w:rPr>
        <w:t>īt prasībām, kas</w:t>
      </w:r>
      <w:r w:rsidR="00D46B42">
        <w:rPr>
          <w:rFonts w:eastAsia="Times New Roman"/>
          <w:spacing w:val="-9"/>
          <w:sz w:val="24"/>
          <w:szCs w:val="24"/>
        </w:rPr>
        <w:t xml:space="preserve"> </w:t>
      </w:r>
      <w:r w:rsidR="008B0B5B">
        <w:rPr>
          <w:sz w:val="24"/>
          <w:szCs w:val="24"/>
        </w:rPr>
        <w:t>iepirkum</w:t>
      </w:r>
      <w:r w:rsidR="008B0B5B">
        <w:rPr>
          <w:rFonts w:eastAsia="Times New Roman"/>
          <w:sz w:val="24"/>
          <w:szCs w:val="24"/>
        </w:rPr>
        <w:t>ā izvirzītas attiecībā uz pretendentiem, un garantē šo prasību izpildi. Iepirkuma nosacījumi ir skaidri un saprotami, pretenzijas nepastāv.</w:t>
      </w:r>
    </w:p>
    <w:p w:rsidR="002E185E" w:rsidRPr="00AE7F7C" w:rsidRDefault="008B0B5B" w:rsidP="00AE7F7C">
      <w:pPr>
        <w:pStyle w:val="Sarakstarindkopa"/>
        <w:numPr>
          <w:ilvl w:val="0"/>
          <w:numId w:val="17"/>
        </w:numPr>
        <w:shd w:val="clear" w:color="auto" w:fill="FFFFFF"/>
        <w:tabs>
          <w:tab w:val="left" w:pos="360"/>
        </w:tabs>
        <w:spacing w:line="274" w:lineRule="exact"/>
        <w:ind w:left="0"/>
        <w:jc w:val="both"/>
        <w:rPr>
          <w:spacing w:val="-2"/>
          <w:sz w:val="24"/>
          <w:szCs w:val="24"/>
        </w:rPr>
      </w:pPr>
      <w:r w:rsidRPr="00AE7F7C">
        <w:rPr>
          <w:sz w:val="24"/>
          <w:szCs w:val="24"/>
        </w:rPr>
        <w:t>Visas pied</w:t>
      </w:r>
      <w:r w:rsidRPr="00AE7F7C">
        <w:rPr>
          <w:rFonts w:eastAsia="Times New Roman"/>
          <w:sz w:val="24"/>
          <w:szCs w:val="24"/>
        </w:rPr>
        <w:t>āvājumā sniegtās ziņas ir pilnīgas un patiesas, pretendentam ir paraksta tiesības.</w:t>
      </w:r>
    </w:p>
    <w:p w:rsidR="002E185E" w:rsidRPr="00AE7F7C" w:rsidRDefault="008B0B5B" w:rsidP="00AE7F7C">
      <w:pPr>
        <w:pStyle w:val="Sarakstarindkopa"/>
        <w:numPr>
          <w:ilvl w:val="0"/>
          <w:numId w:val="17"/>
        </w:numPr>
        <w:shd w:val="clear" w:color="auto" w:fill="FFFFFF"/>
        <w:tabs>
          <w:tab w:val="left" w:pos="360"/>
          <w:tab w:val="left" w:leader="underscore" w:pos="4958"/>
        </w:tabs>
        <w:spacing w:line="274" w:lineRule="exact"/>
        <w:ind w:left="0"/>
        <w:jc w:val="both"/>
        <w:rPr>
          <w:spacing w:val="-2"/>
          <w:sz w:val="24"/>
          <w:szCs w:val="24"/>
        </w:rPr>
      </w:pPr>
      <w:r w:rsidRPr="00AE7F7C">
        <w:rPr>
          <w:rFonts w:eastAsia="Times New Roman"/>
          <w:spacing w:val="-1"/>
          <w:sz w:val="24"/>
          <w:szCs w:val="24"/>
        </w:rPr>
        <w:t xml:space="preserve">Šis piedāvājums ir spēkā līdz </w:t>
      </w:r>
      <w:r w:rsidRPr="00AE7F7C">
        <w:rPr>
          <w:rFonts w:eastAsia="Times New Roman"/>
          <w:sz w:val="24"/>
          <w:szCs w:val="24"/>
        </w:rPr>
        <w:tab/>
        <w:t xml:space="preserve"> (</w:t>
      </w:r>
      <w:r w:rsidRPr="00AE7F7C">
        <w:rPr>
          <w:rFonts w:eastAsia="Times New Roman"/>
          <w:i/>
          <w:iCs/>
          <w:sz w:val="24"/>
          <w:szCs w:val="24"/>
        </w:rPr>
        <w:t>datums</w:t>
      </w:r>
      <w:r w:rsidRPr="00AE7F7C">
        <w:rPr>
          <w:rFonts w:eastAsia="Times New Roman"/>
          <w:sz w:val="24"/>
          <w:szCs w:val="24"/>
        </w:rPr>
        <w:t>).</w:t>
      </w:r>
    </w:p>
    <w:p w:rsidR="002E185E" w:rsidRPr="00AE7F7C" w:rsidRDefault="008B0B5B" w:rsidP="00AE7F7C">
      <w:pPr>
        <w:pStyle w:val="Sarakstarindkopa"/>
        <w:numPr>
          <w:ilvl w:val="0"/>
          <w:numId w:val="17"/>
        </w:numPr>
        <w:shd w:val="clear" w:color="auto" w:fill="FFFFFF"/>
        <w:tabs>
          <w:tab w:val="left" w:pos="360"/>
        </w:tabs>
        <w:spacing w:line="274" w:lineRule="exact"/>
        <w:ind w:left="0"/>
        <w:jc w:val="both"/>
        <w:rPr>
          <w:spacing w:val="-2"/>
          <w:sz w:val="24"/>
          <w:szCs w:val="24"/>
        </w:rPr>
      </w:pPr>
      <w:r w:rsidRPr="00AE7F7C">
        <w:rPr>
          <w:spacing w:val="-10"/>
          <w:sz w:val="24"/>
          <w:szCs w:val="24"/>
        </w:rPr>
        <w:t>Pretendents ap</w:t>
      </w:r>
      <w:r w:rsidRPr="00AE7F7C">
        <w:rPr>
          <w:rFonts w:eastAsia="Times New Roman"/>
          <w:spacing w:val="-10"/>
          <w:sz w:val="24"/>
          <w:szCs w:val="24"/>
        </w:rPr>
        <w:t xml:space="preserve">ņemas ievērot veļas mazgāšanas un tīrīšanas pakalpojumu sniegšanas </w:t>
      </w:r>
      <w:r w:rsidRPr="00AE7F7C">
        <w:rPr>
          <w:rFonts w:eastAsia="Times New Roman"/>
          <w:sz w:val="24"/>
          <w:szCs w:val="24"/>
        </w:rPr>
        <w:t>noteikumus, saskaņā ar iepirkuma nolikuma nosacījumiem.</w:t>
      </w:r>
    </w:p>
    <w:p w:rsidR="002E185E" w:rsidRDefault="00AE7F7C" w:rsidP="00D46B42">
      <w:pPr>
        <w:shd w:val="clear" w:color="auto" w:fill="FFFFFF"/>
        <w:tabs>
          <w:tab w:val="left" w:leader="underscore" w:pos="2160"/>
        </w:tabs>
        <w:spacing w:line="274" w:lineRule="exact"/>
        <w:jc w:val="both"/>
      </w:pPr>
      <w:r>
        <w:rPr>
          <w:spacing w:val="-1"/>
          <w:sz w:val="24"/>
          <w:szCs w:val="24"/>
        </w:rPr>
        <w:t>5.</w:t>
      </w:r>
      <w:r w:rsidR="008B0B5B">
        <w:rPr>
          <w:spacing w:val="-1"/>
          <w:sz w:val="24"/>
          <w:szCs w:val="24"/>
        </w:rPr>
        <w:t xml:space="preserve"> </w:t>
      </w:r>
      <w:r w:rsidR="008B0B5B">
        <w:rPr>
          <w:sz w:val="24"/>
          <w:szCs w:val="24"/>
        </w:rPr>
        <w:tab/>
        <w:t xml:space="preserve"> (</w:t>
      </w:r>
      <w:r w:rsidR="008B0B5B">
        <w:rPr>
          <w:i/>
          <w:iCs/>
          <w:sz w:val="24"/>
          <w:szCs w:val="24"/>
        </w:rPr>
        <w:t>pretendenta nosaukums</w:t>
      </w:r>
      <w:r w:rsidR="008B0B5B">
        <w:rPr>
          <w:sz w:val="24"/>
          <w:szCs w:val="24"/>
        </w:rPr>
        <w:t>) ap</w:t>
      </w:r>
      <w:r w:rsidR="008B0B5B">
        <w:rPr>
          <w:rFonts w:eastAsia="Times New Roman"/>
          <w:sz w:val="24"/>
          <w:szCs w:val="24"/>
        </w:rPr>
        <w:t>ņemas iepirkuma piešķiršanas gadījumā pildīt</w:t>
      </w:r>
    </w:p>
    <w:p w:rsidR="002E185E" w:rsidRDefault="008B0B5B" w:rsidP="00D46B42">
      <w:pPr>
        <w:shd w:val="clear" w:color="auto" w:fill="FFFFFF"/>
        <w:spacing w:line="274" w:lineRule="exact"/>
        <w:ind w:left="360" w:right="5"/>
        <w:jc w:val="both"/>
      </w:pPr>
      <w:r>
        <w:rPr>
          <w:sz w:val="24"/>
          <w:szCs w:val="24"/>
        </w:rPr>
        <w:t>visas iepirkuma nolikuma pras</w:t>
      </w:r>
      <w:r>
        <w:rPr>
          <w:rFonts w:eastAsia="Times New Roman"/>
          <w:sz w:val="24"/>
          <w:szCs w:val="24"/>
        </w:rPr>
        <w:t>ības un strādāt pie līguma izpildes, ievērojot normatīvo aktu prasības, garantēt veļas mazgāšanas un tīrīšanas pakalpojumu sniegšanu pasūtītāja pieprasītajā sortimentā, daudzumā un kvalitātē.</w:t>
      </w:r>
    </w:p>
    <w:p w:rsidR="002E185E" w:rsidRDefault="008B0B5B">
      <w:pPr>
        <w:shd w:val="clear" w:color="auto" w:fill="FFFFFF"/>
        <w:tabs>
          <w:tab w:val="left" w:leader="underscore" w:pos="8952"/>
        </w:tabs>
        <w:spacing w:before="274" w:line="274" w:lineRule="exact"/>
      </w:pPr>
      <w:r>
        <w:rPr>
          <w:sz w:val="24"/>
          <w:szCs w:val="24"/>
        </w:rPr>
        <w:t xml:space="preserve">Pretendenta juridiskais statuss </w:t>
      </w:r>
      <w:r>
        <w:rPr>
          <w:sz w:val="24"/>
          <w:szCs w:val="24"/>
        </w:rPr>
        <w:tab/>
      </w:r>
    </w:p>
    <w:p w:rsidR="002E185E" w:rsidRDefault="008B0B5B">
      <w:pPr>
        <w:shd w:val="clear" w:color="auto" w:fill="FFFFFF"/>
        <w:tabs>
          <w:tab w:val="left" w:leader="underscore" w:pos="8477"/>
        </w:tabs>
        <w:spacing w:line="274" w:lineRule="exact"/>
      </w:pPr>
      <w:r>
        <w:rPr>
          <w:spacing w:val="-1"/>
          <w:sz w:val="24"/>
          <w:szCs w:val="24"/>
        </w:rPr>
        <w:t>Nodok</w:t>
      </w:r>
      <w:r>
        <w:rPr>
          <w:rFonts w:eastAsia="Times New Roman"/>
          <w:spacing w:val="-1"/>
          <w:sz w:val="24"/>
          <w:szCs w:val="24"/>
        </w:rPr>
        <w:t xml:space="preserve">ļu maksātāja reģistrācijas numurs </w:t>
      </w:r>
      <w:r>
        <w:rPr>
          <w:rFonts w:eastAsia="Times New Roman"/>
          <w:sz w:val="24"/>
          <w:szCs w:val="24"/>
        </w:rPr>
        <w:tab/>
      </w:r>
    </w:p>
    <w:p w:rsidR="002E185E" w:rsidRDefault="008B0B5B">
      <w:pPr>
        <w:shd w:val="clear" w:color="auto" w:fill="FFFFFF"/>
        <w:tabs>
          <w:tab w:val="left" w:leader="underscore" w:pos="8477"/>
        </w:tabs>
        <w:spacing w:line="274" w:lineRule="exact"/>
      </w:pPr>
      <w:r>
        <w:rPr>
          <w:spacing w:val="-2"/>
          <w:sz w:val="24"/>
          <w:szCs w:val="24"/>
        </w:rPr>
        <w:t xml:space="preserve">Adrese </w:t>
      </w:r>
      <w:r>
        <w:rPr>
          <w:sz w:val="24"/>
          <w:szCs w:val="24"/>
        </w:rPr>
        <w:tab/>
      </w:r>
    </w:p>
    <w:p w:rsidR="002E185E" w:rsidRDefault="008B0B5B">
      <w:pPr>
        <w:shd w:val="clear" w:color="auto" w:fill="FFFFFF"/>
        <w:tabs>
          <w:tab w:val="left" w:leader="underscore" w:pos="4176"/>
          <w:tab w:val="left" w:leader="underscore" w:pos="8486"/>
        </w:tabs>
        <w:spacing w:line="274" w:lineRule="exact"/>
      </w:pPr>
      <w:r>
        <w:rPr>
          <w:spacing w:val="-1"/>
          <w:sz w:val="24"/>
          <w:szCs w:val="24"/>
        </w:rPr>
        <w:t>T</w:t>
      </w:r>
      <w:r>
        <w:rPr>
          <w:rFonts w:eastAsia="Times New Roman"/>
          <w:spacing w:val="-1"/>
          <w:sz w:val="24"/>
          <w:szCs w:val="24"/>
        </w:rPr>
        <w:t xml:space="preserve">ālruņa Nr. </w:t>
      </w:r>
      <w:r>
        <w:rPr>
          <w:rFonts w:eastAsia="Times New Roman"/>
          <w:sz w:val="24"/>
          <w:szCs w:val="24"/>
        </w:rPr>
        <w:tab/>
        <w:t xml:space="preserve">, mobilais tālrunis </w:t>
      </w:r>
      <w:r>
        <w:rPr>
          <w:rFonts w:eastAsia="Times New Roman"/>
          <w:sz w:val="24"/>
          <w:szCs w:val="24"/>
        </w:rPr>
        <w:tab/>
      </w:r>
    </w:p>
    <w:p w:rsidR="002E185E" w:rsidRDefault="008B0B5B">
      <w:pPr>
        <w:shd w:val="clear" w:color="auto" w:fill="FFFFFF"/>
        <w:tabs>
          <w:tab w:val="left" w:leader="underscore" w:pos="4085"/>
          <w:tab w:val="left" w:leader="underscore" w:pos="8453"/>
        </w:tabs>
        <w:spacing w:line="274" w:lineRule="exact"/>
      </w:pPr>
      <w:r>
        <w:rPr>
          <w:spacing w:val="-1"/>
          <w:sz w:val="24"/>
          <w:szCs w:val="24"/>
        </w:rPr>
        <w:t xml:space="preserve">Fakss </w:t>
      </w:r>
      <w:r>
        <w:rPr>
          <w:sz w:val="24"/>
          <w:szCs w:val="24"/>
        </w:rPr>
        <w:tab/>
      </w:r>
      <w:r>
        <w:rPr>
          <w:spacing w:val="-7"/>
          <w:sz w:val="24"/>
          <w:szCs w:val="24"/>
        </w:rPr>
        <w:t>, e-pasts</w:t>
      </w:r>
      <w:proofErr w:type="gramStart"/>
      <w:r>
        <w:rPr>
          <w:spacing w:val="-7"/>
          <w:sz w:val="24"/>
          <w:szCs w:val="24"/>
        </w:rPr>
        <w:t xml:space="preserve">  </w:t>
      </w:r>
      <w:proofErr w:type="gramEnd"/>
      <w:r>
        <w:rPr>
          <w:sz w:val="24"/>
          <w:szCs w:val="24"/>
        </w:rPr>
        <w:tab/>
      </w:r>
    </w:p>
    <w:p w:rsidR="002E185E" w:rsidRDefault="008B0B5B">
      <w:pPr>
        <w:shd w:val="clear" w:color="auto" w:fill="FFFFFF"/>
        <w:tabs>
          <w:tab w:val="left" w:leader="underscore" w:pos="8467"/>
        </w:tabs>
        <w:spacing w:line="274" w:lineRule="exact"/>
      </w:pPr>
      <w:r>
        <w:rPr>
          <w:sz w:val="24"/>
          <w:szCs w:val="24"/>
        </w:rPr>
        <w:t>Bankas rekviz</w:t>
      </w:r>
      <w:r>
        <w:rPr>
          <w:rFonts w:eastAsia="Times New Roman"/>
          <w:sz w:val="24"/>
          <w:szCs w:val="24"/>
        </w:rPr>
        <w:t xml:space="preserve">īti </w:t>
      </w:r>
      <w:r>
        <w:rPr>
          <w:rFonts w:eastAsia="Times New Roman"/>
          <w:sz w:val="24"/>
          <w:szCs w:val="24"/>
        </w:rPr>
        <w:tab/>
      </w:r>
    </w:p>
    <w:p w:rsidR="002E185E" w:rsidRDefault="008B0B5B">
      <w:pPr>
        <w:shd w:val="clear" w:color="auto" w:fill="FFFFFF"/>
        <w:tabs>
          <w:tab w:val="left" w:leader="underscore" w:pos="2040"/>
          <w:tab w:val="left" w:pos="3658"/>
          <w:tab w:val="left" w:leader="underscore" w:pos="5098"/>
          <w:tab w:val="left" w:pos="6000"/>
          <w:tab w:val="left" w:leader="underscore" w:pos="8520"/>
        </w:tabs>
        <w:spacing w:before="274" w:line="274" w:lineRule="exact"/>
      </w:pPr>
      <w:r>
        <w:rPr>
          <w:sz w:val="24"/>
          <w:szCs w:val="24"/>
        </w:rPr>
        <w:tab/>
      </w:r>
      <w:r>
        <w:rPr>
          <w:rFonts w:ascii="Arial" w:cs="Arial"/>
          <w:sz w:val="24"/>
          <w:szCs w:val="24"/>
        </w:rPr>
        <w:tab/>
      </w:r>
      <w:r>
        <w:rPr>
          <w:sz w:val="24"/>
          <w:szCs w:val="24"/>
        </w:rPr>
        <w:tab/>
      </w:r>
      <w:r>
        <w:rPr>
          <w:rFonts w:ascii="Arial" w:cs="Arial"/>
          <w:sz w:val="24"/>
          <w:szCs w:val="24"/>
        </w:rPr>
        <w:tab/>
      </w:r>
      <w:r>
        <w:rPr>
          <w:sz w:val="24"/>
          <w:szCs w:val="24"/>
        </w:rPr>
        <w:tab/>
      </w:r>
    </w:p>
    <w:p w:rsidR="002E185E" w:rsidRDefault="008B0B5B" w:rsidP="00D46B42">
      <w:pPr>
        <w:shd w:val="clear" w:color="auto" w:fill="FFFFFF"/>
        <w:tabs>
          <w:tab w:val="left" w:pos="3969"/>
          <w:tab w:val="left" w:pos="6237"/>
        </w:tabs>
        <w:spacing w:line="274" w:lineRule="exact"/>
        <w:ind w:left="720" w:hanging="436"/>
      </w:pPr>
      <w:r>
        <w:rPr>
          <w:spacing w:val="-3"/>
          <w:sz w:val="24"/>
          <w:szCs w:val="24"/>
        </w:rPr>
        <w:t>(amats)</w:t>
      </w:r>
      <w:r>
        <w:rPr>
          <w:rFonts w:ascii="Arial" w:cs="Arial"/>
          <w:sz w:val="24"/>
          <w:szCs w:val="24"/>
        </w:rPr>
        <w:tab/>
      </w:r>
      <w:r w:rsidR="00D46B42">
        <w:rPr>
          <w:rFonts w:ascii="Arial" w:cs="Arial"/>
          <w:sz w:val="24"/>
          <w:szCs w:val="24"/>
        </w:rPr>
        <w:t>(</w:t>
      </w:r>
      <w:r>
        <w:rPr>
          <w:spacing w:val="-1"/>
          <w:sz w:val="24"/>
          <w:szCs w:val="24"/>
        </w:rPr>
        <w:t>paraksts)</w:t>
      </w:r>
      <w:r>
        <w:rPr>
          <w:rFonts w:ascii="Arial" w:cs="Arial"/>
          <w:sz w:val="24"/>
          <w:szCs w:val="24"/>
        </w:rPr>
        <w:tab/>
      </w:r>
      <w:r>
        <w:rPr>
          <w:sz w:val="24"/>
          <w:szCs w:val="24"/>
        </w:rPr>
        <w:t>(paraksta</w:t>
      </w:r>
      <w:r w:rsidR="00D46B42">
        <w:rPr>
          <w:sz w:val="24"/>
          <w:szCs w:val="24"/>
        </w:rPr>
        <w:t xml:space="preserve"> </w:t>
      </w:r>
      <w:r>
        <w:rPr>
          <w:sz w:val="24"/>
          <w:szCs w:val="24"/>
        </w:rPr>
        <w:t>at</w:t>
      </w:r>
      <w:r>
        <w:rPr>
          <w:rFonts w:eastAsia="Times New Roman"/>
          <w:sz w:val="24"/>
          <w:szCs w:val="24"/>
        </w:rPr>
        <w:t>šifrējums)</w:t>
      </w:r>
    </w:p>
    <w:p w:rsidR="002972AD" w:rsidRDefault="002972AD">
      <w:pPr>
        <w:shd w:val="clear" w:color="auto" w:fill="FFFFFF"/>
        <w:spacing w:before="274" w:line="274" w:lineRule="exact"/>
        <w:ind w:right="8486"/>
        <w:rPr>
          <w:spacing w:val="-2"/>
          <w:sz w:val="24"/>
          <w:szCs w:val="24"/>
        </w:rPr>
      </w:pPr>
    </w:p>
    <w:p w:rsidR="00AE7F7C" w:rsidRDefault="00AE7F7C">
      <w:pPr>
        <w:shd w:val="clear" w:color="auto" w:fill="FFFFFF"/>
        <w:spacing w:before="274" w:line="274" w:lineRule="exact"/>
        <w:ind w:right="8486"/>
        <w:rPr>
          <w:spacing w:val="-2"/>
          <w:sz w:val="24"/>
          <w:szCs w:val="24"/>
        </w:rPr>
      </w:pPr>
    </w:p>
    <w:p w:rsidR="00AE7F7C" w:rsidRDefault="00AE7F7C">
      <w:pPr>
        <w:shd w:val="clear" w:color="auto" w:fill="FFFFFF"/>
        <w:spacing w:before="274" w:line="274" w:lineRule="exact"/>
        <w:ind w:right="8486"/>
        <w:rPr>
          <w:spacing w:val="-2"/>
          <w:sz w:val="24"/>
          <w:szCs w:val="24"/>
        </w:rPr>
      </w:pPr>
    </w:p>
    <w:p w:rsidR="002972AD" w:rsidRDefault="008B0B5B">
      <w:pPr>
        <w:shd w:val="clear" w:color="auto" w:fill="FFFFFF"/>
        <w:spacing w:before="274" w:line="274" w:lineRule="exact"/>
        <w:ind w:right="8486"/>
        <w:rPr>
          <w:spacing w:val="-2"/>
          <w:sz w:val="24"/>
          <w:szCs w:val="24"/>
        </w:rPr>
      </w:pPr>
      <w:r>
        <w:rPr>
          <w:spacing w:val="-2"/>
          <w:sz w:val="24"/>
          <w:szCs w:val="24"/>
        </w:rPr>
        <w:t xml:space="preserve">Datums </w:t>
      </w:r>
    </w:p>
    <w:p w:rsidR="002E185E" w:rsidRDefault="008B0B5B">
      <w:pPr>
        <w:shd w:val="clear" w:color="auto" w:fill="FFFFFF"/>
        <w:spacing w:before="274" w:line="274" w:lineRule="exact"/>
        <w:ind w:right="8486"/>
      </w:pPr>
      <w:r>
        <w:rPr>
          <w:spacing w:val="-1"/>
          <w:sz w:val="24"/>
          <w:szCs w:val="24"/>
        </w:rPr>
        <w:t>Z</w:t>
      </w:r>
      <w:r>
        <w:rPr>
          <w:rFonts w:eastAsia="Times New Roman"/>
          <w:spacing w:val="-1"/>
          <w:sz w:val="24"/>
          <w:szCs w:val="24"/>
        </w:rPr>
        <w:t>īmogs</w:t>
      </w:r>
    </w:p>
    <w:p w:rsidR="002972AD" w:rsidRDefault="002972AD">
      <w:pPr>
        <w:shd w:val="clear" w:color="auto" w:fill="FFFFFF"/>
        <w:spacing w:line="590" w:lineRule="exact"/>
        <w:ind w:left="1685" w:firstLine="6955"/>
        <w:rPr>
          <w:b/>
          <w:bCs/>
          <w:i/>
          <w:iCs/>
          <w:spacing w:val="-6"/>
          <w:sz w:val="24"/>
          <w:szCs w:val="24"/>
        </w:rPr>
      </w:pPr>
    </w:p>
    <w:p w:rsidR="00AE7F7C" w:rsidRDefault="00AE7F7C">
      <w:pPr>
        <w:shd w:val="clear" w:color="auto" w:fill="FFFFFF"/>
        <w:spacing w:line="590" w:lineRule="exact"/>
        <w:ind w:left="1685" w:firstLine="6955"/>
        <w:rPr>
          <w:b/>
          <w:bCs/>
          <w:i/>
          <w:iCs/>
          <w:spacing w:val="-6"/>
          <w:sz w:val="24"/>
          <w:szCs w:val="24"/>
        </w:rPr>
      </w:pPr>
    </w:p>
    <w:p w:rsidR="002972AD" w:rsidRDefault="002972AD">
      <w:pPr>
        <w:shd w:val="clear" w:color="auto" w:fill="FFFFFF"/>
        <w:spacing w:line="590" w:lineRule="exact"/>
        <w:ind w:left="1685" w:firstLine="6955"/>
        <w:rPr>
          <w:b/>
          <w:bCs/>
          <w:i/>
          <w:iCs/>
          <w:spacing w:val="-6"/>
          <w:sz w:val="24"/>
          <w:szCs w:val="24"/>
        </w:rPr>
      </w:pPr>
    </w:p>
    <w:p w:rsidR="002E185E" w:rsidRDefault="008B0B5B">
      <w:pPr>
        <w:shd w:val="clear" w:color="auto" w:fill="FFFFFF"/>
        <w:spacing w:line="590" w:lineRule="exact"/>
        <w:ind w:left="1685" w:firstLine="6955"/>
        <w:rPr>
          <w:rFonts w:eastAsia="Times New Roman"/>
          <w:b/>
          <w:bCs/>
          <w:sz w:val="28"/>
          <w:szCs w:val="28"/>
        </w:rPr>
      </w:pPr>
      <w:r>
        <w:rPr>
          <w:b/>
          <w:bCs/>
          <w:i/>
          <w:iCs/>
          <w:spacing w:val="-6"/>
          <w:sz w:val="24"/>
          <w:szCs w:val="24"/>
        </w:rPr>
        <w:lastRenderedPageBreak/>
        <w:t xml:space="preserve">2.pielikums </w:t>
      </w:r>
      <w:r w:rsidRPr="008C067D">
        <w:rPr>
          <w:b/>
          <w:bCs/>
          <w:sz w:val="28"/>
          <w:szCs w:val="28"/>
        </w:rPr>
        <w:t>Tehnisk</w:t>
      </w:r>
      <w:r w:rsidRPr="008C067D">
        <w:rPr>
          <w:rFonts w:eastAsia="Times New Roman"/>
          <w:b/>
          <w:bCs/>
          <w:sz w:val="28"/>
          <w:szCs w:val="28"/>
        </w:rPr>
        <w:t>ā specifikācija un tehniskā piedāvājuma veidlapa</w:t>
      </w:r>
    </w:p>
    <w:p w:rsidR="00182B90" w:rsidRDefault="00182B90" w:rsidP="002972AD">
      <w:pPr>
        <w:shd w:val="clear" w:color="auto" w:fill="FFFFFF"/>
        <w:tabs>
          <w:tab w:val="left" w:pos="1134"/>
        </w:tabs>
        <w:jc w:val="center"/>
        <w:rPr>
          <w:b/>
          <w:sz w:val="24"/>
          <w:szCs w:val="24"/>
        </w:rPr>
      </w:pPr>
      <w:r w:rsidRPr="00182B90">
        <w:rPr>
          <w:b/>
          <w:sz w:val="24"/>
          <w:szCs w:val="24"/>
        </w:rPr>
        <w:t>“Veļas mazgāšanas un tīrīšanas pakalpojumu sniegšana slimnīcai „</w:t>
      </w:r>
      <w:proofErr w:type="spellStart"/>
      <w:r w:rsidRPr="00182B90">
        <w:rPr>
          <w:b/>
          <w:sz w:val="24"/>
          <w:szCs w:val="24"/>
        </w:rPr>
        <w:t>Ģintermuiža</w:t>
      </w:r>
      <w:proofErr w:type="spellEnd"/>
      <w:r w:rsidRPr="00182B90">
        <w:rPr>
          <w:b/>
          <w:sz w:val="24"/>
          <w:szCs w:val="24"/>
        </w:rPr>
        <w:t>”</w:t>
      </w:r>
    </w:p>
    <w:p w:rsidR="002972AD" w:rsidRDefault="002972AD" w:rsidP="002972AD">
      <w:pPr>
        <w:shd w:val="clear" w:color="auto" w:fill="FFFFFF"/>
        <w:tabs>
          <w:tab w:val="left" w:pos="1134"/>
        </w:tabs>
        <w:jc w:val="center"/>
      </w:pPr>
      <w:r>
        <w:rPr>
          <w:rFonts w:eastAsia="Times New Roman"/>
          <w:spacing w:val="-2"/>
          <w:sz w:val="24"/>
          <w:szCs w:val="24"/>
        </w:rPr>
        <w:t>Iepirkuma identifikācijas Nr. SĢ201</w:t>
      </w:r>
      <w:r w:rsidR="0052663F">
        <w:rPr>
          <w:rFonts w:eastAsia="Times New Roman"/>
          <w:spacing w:val="-2"/>
          <w:sz w:val="24"/>
          <w:szCs w:val="24"/>
        </w:rPr>
        <w:t>7</w:t>
      </w:r>
      <w:r>
        <w:rPr>
          <w:rFonts w:eastAsia="Times New Roman"/>
          <w:spacing w:val="-2"/>
          <w:sz w:val="24"/>
          <w:szCs w:val="24"/>
        </w:rPr>
        <w:t>/</w:t>
      </w:r>
      <w:r w:rsidR="00CC66CF">
        <w:rPr>
          <w:rFonts w:eastAsia="Times New Roman"/>
          <w:spacing w:val="-2"/>
          <w:sz w:val="24"/>
          <w:szCs w:val="24"/>
        </w:rPr>
        <w:t>2</w:t>
      </w:r>
    </w:p>
    <w:p w:rsidR="002E185E" w:rsidRDefault="002E185E">
      <w:pPr>
        <w:spacing w:after="322" w:line="1" w:lineRule="exact"/>
        <w:rPr>
          <w:sz w:val="2"/>
          <w:szCs w:val="2"/>
        </w:rPr>
      </w:pPr>
    </w:p>
    <w:tbl>
      <w:tblPr>
        <w:tblW w:w="10065" w:type="dxa"/>
        <w:tblInd w:w="40" w:type="dxa"/>
        <w:tblLayout w:type="fixed"/>
        <w:tblCellMar>
          <w:left w:w="40" w:type="dxa"/>
          <w:right w:w="40" w:type="dxa"/>
        </w:tblCellMar>
        <w:tblLook w:val="0000" w:firstRow="0" w:lastRow="0" w:firstColumn="0" w:lastColumn="0" w:noHBand="0" w:noVBand="0"/>
      </w:tblPr>
      <w:tblGrid>
        <w:gridCol w:w="567"/>
        <w:gridCol w:w="3686"/>
        <w:gridCol w:w="850"/>
        <w:gridCol w:w="993"/>
        <w:gridCol w:w="992"/>
        <w:gridCol w:w="850"/>
        <w:gridCol w:w="2127"/>
      </w:tblGrid>
      <w:tr w:rsidR="0018251D" w:rsidTr="00F67EF0">
        <w:trPr>
          <w:trHeight w:hRule="exact" w:val="111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18251D" w:rsidRDefault="0018251D">
            <w:pPr>
              <w:shd w:val="clear" w:color="auto" w:fill="FFFFFF"/>
              <w:spacing w:line="274" w:lineRule="exact"/>
              <w:ind w:left="48" w:right="48"/>
              <w:rPr>
                <w:b/>
                <w:bCs/>
              </w:rPr>
            </w:pPr>
            <w:proofErr w:type="spellStart"/>
            <w:r w:rsidRPr="008C067D">
              <w:rPr>
                <w:b/>
                <w:bCs/>
                <w:spacing w:val="-2"/>
              </w:rPr>
              <w:t>Nr.p</w:t>
            </w:r>
            <w:proofErr w:type="spellEnd"/>
            <w:r w:rsidRPr="008C067D">
              <w:rPr>
                <w:b/>
                <w:bCs/>
                <w:spacing w:val="-2"/>
              </w:rPr>
              <w:t xml:space="preserve">. </w:t>
            </w:r>
            <w:r w:rsidRPr="008C067D">
              <w:rPr>
                <w:b/>
                <w:bCs/>
              </w:rPr>
              <w:t>k.</w:t>
            </w:r>
          </w:p>
          <w:p w:rsidR="00D934C6" w:rsidRPr="008C067D" w:rsidRDefault="00D934C6">
            <w:pPr>
              <w:shd w:val="clear" w:color="auto" w:fill="FFFFFF"/>
              <w:spacing w:line="274" w:lineRule="exact"/>
              <w:ind w:left="48" w:right="48"/>
            </w:pP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18251D" w:rsidRPr="008C067D" w:rsidRDefault="0018251D">
            <w:pPr>
              <w:shd w:val="clear" w:color="auto" w:fill="FFFFFF"/>
              <w:ind w:left="158"/>
            </w:pPr>
            <w:r w:rsidRPr="008C067D">
              <w:rPr>
                <w:b/>
                <w:bCs/>
                <w:i/>
                <w:iCs/>
                <w:spacing w:val="-2"/>
              </w:rPr>
              <w:t>Nosaukums un pras</w:t>
            </w:r>
            <w:r w:rsidRPr="008C067D">
              <w:rPr>
                <w:rFonts w:eastAsia="Times New Roman"/>
                <w:b/>
                <w:bCs/>
                <w:i/>
                <w:iCs/>
                <w:spacing w:val="-2"/>
              </w:rPr>
              <w:t>ības</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8251D" w:rsidRPr="008C067D" w:rsidRDefault="0018251D" w:rsidP="0018251D">
            <w:pPr>
              <w:shd w:val="clear" w:color="auto" w:fill="FFFFFF"/>
              <w:spacing w:line="274" w:lineRule="exact"/>
              <w:ind w:left="34" w:right="34"/>
              <w:jc w:val="center"/>
            </w:pPr>
            <w:r w:rsidRPr="008C067D">
              <w:rPr>
                <w:b/>
                <w:bCs/>
                <w:spacing w:val="-3"/>
              </w:rPr>
              <w:t>M</w:t>
            </w:r>
            <w:r w:rsidRPr="008C067D">
              <w:rPr>
                <w:rFonts w:eastAsia="Times New Roman"/>
                <w:b/>
                <w:bCs/>
                <w:spacing w:val="-3"/>
              </w:rPr>
              <w:t>ērvie</w:t>
            </w:r>
            <w:r w:rsidRPr="008C067D">
              <w:rPr>
                <w:rFonts w:eastAsia="Times New Roman"/>
                <w:b/>
                <w:bCs/>
              </w:rPr>
              <w:t>nība</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18251D" w:rsidRPr="008C067D" w:rsidRDefault="0018251D">
            <w:pPr>
              <w:shd w:val="clear" w:color="auto" w:fill="FFFFFF"/>
              <w:jc w:val="center"/>
            </w:pPr>
            <w:r w:rsidRPr="008C067D">
              <w:rPr>
                <w:b/>
                <w:bCs/>
                <w:spacing w:val="-2"/>
              </w:rPr>
              <w:t>Bie</w:t>
            </w:r>
            <w:r w:rsidRPr="008C067D">
              <w:rPr>
                <w:rFonts w:eastAsia="Times New Roman"/>
                <w:b/>
                <w:bCs/>
                <w:spacing w:val="-2"/>
              </w:rPr>
              <w:t>žums</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8251D" w:rsidRPr="008C067D" w:rsidRDefault="0018251D">
            <w:pPr>
              <w:shd w:val="clear" w:color="auto" w:fill="FFFFFF"/>
              <w:spacing w:line="274" w:lineRule="exact"/>
              <w:ind w:left="5" w:right="14"/>
              <w:jc w:val="center"/>
            </w:pPr>
            <w:r w:rsidRPr="008C067D">
              <w:rPr>
                <w:b/>
                <w:bCs/>
                <w:spacing w:val="-2"/>
              </w:rPr>
              <w:t>Vien</w:t>
            </w:r>
            <w:r w:rsidRPr="008C067D">
              <w:rPr>
                <w:rFonts w:eastAsia="Times New Roman"/>
                <w:b/>
                <w:bCs/>
                <w:spacing w:val="-2"/>
              </w:rPr>
              <w:t xml:space="preserve">ā </w:t>
            </w:r>
            <w:r w:rsidRPr="008C067D">
              <w:rPr>
                <w:rFonts w:eastAsia="Times New Roman"/>
                <w:b/>
                <w:bCs/>
              </w:rPr>
              <w:t>reizē</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8251D" w:rsidRPr="008C067D" w:rsidRDefault="0018251D">
            <w:pPr>
              <w:shd w:val="clear" w:color="auto" w:fill="FFFFFF"/>
              <w:spacing w:line="274" w:lineRule="exact"/>
              <w:jc w:val="center"/>
            </w:pPr>
            <w:r w:rsidRPr="008C067D">
              <w:rPr>
                <w:b/>
                <w:bCs/>
                <w:spacing w:val="-4"/>
              </w:rPr>
              <w:t>Pl</w:t>
            </w:r>
            <w:r w:rsidRPr="008C067D">
              <w:rPr>
                <w:rFonts w:eastAsia="Times New Roman"/>
                <w:b/>
                <w:bCs/>
                <w:spacing w:val="-4"/>
              </w:rPr>
              <w:t>ānotais</w:t>
            </w:r>
          </w:p>
          <w:p w:rsidR="0018251D" w:rsidRPr="008C067D" w:rsidRDefault="0018251D">
            <w:pPr>
              <w:shd w:val="clear" w:color="auto" w:fill="FFFFFF"/>
              <w:spacing w:line="274" w:lineRule="exact"/>
              <w:jc w:val="center"/>
            </w:pPr>
            <w:proofErr w:type="spellStart"/>
            <w:r w:rsidRPr="008C067D">
              <w:rPr>
                <w:b/>
                <w:bCs/>
              </w:rPr>
              <w:t>max</w:t>
            </w:r>
            <w:proofErr w:type="spellEnd"/>
          </w:p>
          <w:p w:rsidR="0018251D" w:rsidRPr="008C067D" w:rsidRDefault="0018251D">
            <w:pPr>
              <w:shd w:val="clear" w:color="auto" w:fill="FFFFFF"/>
              <w:spacing w:line="274" w:lineRule="exact"/>
              <w:jc w:val="center"/>
            </w:pPr>
            <w:r w:rsidRPr="008C067D">
              <w:rPr>
                <w:b/>
                <w:bCs/>
              </w:rPr>
              <w:t>apjoms</w:t>
            </w:r>
          </w:p>
          <w:p w:rsidR="0018251D" w:rsidRPr="008C067D" w:rsidRDefault="0018251D" w:rsidP="00A6104B">
            <w:pPr>
              <w:shd w:val="clear" w:color="auto" w:fill="FFFFFF"/>
              <w:spacing w:line="274" w:lineRule="exact"/>
              <w:jc w:val="center"/>
            </w:pPr>
            <w:r w:rsidRPr="008C067D">
              <w:rPr>
                <w:b/>
                <w:bCs/>
              </w:rPr>
              <w:t>gad</w:t>
            </w:r>
            <w:r w:rsidRPr="008C067D">
              <w:rPr>
                <w:rFonts w:eastAsia="Times New Roman"/>
                <w:b/>
                <w:bCs/>
              </w:rPr>
              <w:t>ā</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18251D" w:rsidRPr="008C067D" w:rsidRDefault="0018251D">
            <w:pPr>
              <w:shd w:val="clear" w:color="auto" w:fill="FFFFFF"/>
              <w:spacing w:line="274" w:lineRule="exact"/>
              <w:jc w:val="center"/>
              <w:rPr>
                <w:b/>
                <w:bCs/>
                <w:spacing w:val="-4"/>
              </w:rPr>
            </w:pPr>
            <w:r w:rsidRPr="008C067D">
              <w:rPr>
                <w:b/>
                <w:bCs/>
                <w:spacing w:val="-4"/>
              </w:rPr>
              <w:t>Piedāvātā pakalpojuma raksturojums</w:t>
            </w:r>
          </w:p>
        </w:tc>
      </w:tr>
      <w:tr w:rsidR="00D934C6" w:rsidTr="00F67EF0">
        <w:trPr>
          <w:trHeight w:hRule="exact" w:val="222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934C6" w:rsidRPr="0018251D" w:rsidRDefault="00D934C6" w:rsidP="00D934C6">
            <w:pPr>
              <w:shd w:val="clear" w:color="auto" w:fill="FFFFFF"/>
              <w:ind w:left="226"/>
              <w:rPr>
                <w:sz w:val="22"/>
                <w:szCs w:val="22"/>
              </w:rPr>
            </w:pPr>
            <w:r w:rsidRPr="0018251D">
              <w:rPr>
                <w:sz w:val="22"/>
                <w:szCs w:val="22"/>
              </w:rPr>
              <w:t>1.</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D934C6" w:rsidP="00D934C6">
            <w:pPr>
              <w:shd w:val="clear" w:color="auto" w:fill="FFFFFF"/>
              <w:spacing w:line="274" w:lineRule="exact"/>
              <w:ind w:right="5"/>
              <w:rPr>
                <w:rFonts w:eastAsia="Times New Roman"/>
                <w:color w:val="000000"/>
                <w:sz w:val="24"/>
                <w:szCs w:val="24"/>
              </w:rPr>
            </w:pPr>
            <w:r w:rsidRPr="00B555F4">
              <w:rPr>
                <w:rFonts w:eastAsia="Times New Roman"/>
                <w:b/>
                <w:color w:val="000000" w:themeColor="text1"/>
              </w:rPr>
              <w:t>Sausās veļas</w:t>
            </w:r>
            <w:r w:rsidRPr="00B555F4">
              <w:rPr>
                <w:rFonts w:eastAsia="Times New Roman"/>
                <w:color w:val="000000" w:themeColor="text1"/>
              </w:rPr>
              <w:t xml:space="preserve"> (gultas veļa, dvieļi, galdauti, segas, apģērbi utt.) baltas un </w:t>
            </w:r>
            <w:r w:rsidRPr="00B555F4">
              <w:rPr>
                <w:rFonts w:eastAsia="Times New Roman"/>
                <w:color w:val="000000" w:themeColor="text1"/>
                <w:spacing w:val="-2"/>
              </w:rPr>
              <w:t>krāsainas,</w:t>
            </w:r>
            <w:r w:rsidRPr="00B555F4">
              <w:rPr>
                <w:rFonts w:eastAsia="Times New Roman"/>
                <w:bCs/>
                <w:color w:val="000000" w:themeColor="text1"/>
                <w:spacing w:val="-2"/>
              </w:rPr>
              <w:t xml:space="preserve"> </w:t>
            </w:r>
            <w:r w:rsidRPr="00B555F4">
              <w:rPr>
                <w:rFonts w:eastAsia="Times New Roman"/>
                <w:b/>
                <w:bCs/>
                <w:color w:val="000000" w:themeColor="text1"/>
                <w:spacing w:val="-2"/>
              </w:rPr>
              <w:t>mazgāšana</w:t>
            </w:r>
            <w:r w:rsidRPr="00B555F4">
              <w:rPr>
                <w:rFonts w:eastAsia="Times New Roman"/>
                <w:color w:val="000000" w:themeColor="text1"/>
                <w:spacing w:val="-2"/>
              </w:rPr>
              <w:t xml:space="preserve">, </w:t>
            </w:r>
            <w:r w:rsidRPr="00B555F4">
              <w:rPr>
                <w:rFonts w:eastAsia="Times New Roman"/>
                <w:color w:val="000000" w:themeColor="text1"/>
              </w:rPr>
              <w:t>balināšana, žāvēšana, gludināšana, iepakošana, iekraušana, izkraušana un transportēšana. Veļai jābūt iesaiņotai tā, lai tā būtu pasargāta no piesārņojuma transportēšanas laikā.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D934C6" w:rsidP="00D934C6">
            <w:pPr>
              <w:shd w:val="clear" w:color="auto" w:fill="FFFFFF"/>
              <w:jc w:val="center"/>
              <w:rPr>
                <w:rFonts w:eastAsia="Times New Roman"/>
                <w:color w:val="000000"/>
                <w:sz w:val="24"/>
                <w:szCs w:val="24"/>
              </w:rPr>
            </w:pPr>
            <w:r w:rsidRPr="00B555F4">
              <w:rPr>
                <w:rFonts w:eastAsia="Times New Roman"/>
                <w:color w:val="000000" w:themeColor="text1"/>
              </w:rPr>
              <w:t>kg</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D934C6" w:rsidP="00D934C6">
            <w:pPr>
              <w:shd w:val="clear" w:color="auto" w:fill="FFFFFF"/>
              <w:spacing w:line="274" w:lineRule="exact"/>
              <w:ind w:left="139" w:right="144"/>
              <w:jc w:val="center"/>
              <w:rPr>
                <w:rFonts w:eastAsia="Times New Roman"/>
                <w:color w:val="000000"/>
                <w:sz w:val="24"/>
                <w:szCs w:val="24"/>
              </w:rPr>
            </w:pPr>
            <w:r w:rsidRPr="00B555F4">
              <w:rPr>
                <w:rFonts w:eastAsia="Times New Roman"/>
                <w:color w:val="000000" w:themeColor="text1"/>
              </w:rPr>
              <w:t>2 x nedēļā</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D934C6" w:rsidP="00D934C6">
            <w:pPr>
              <w:shd w:val="clear" w:color="auto" w:fill="FFFFFF"/>
              <w:spacing w:line="274" w:lineRule="exact"/>
              <w:jc w:val="center"/>
              <w:rPr>
                <w:rFonts w:eastAsia="Times New Roman"/>
                <w:color w:val="000000"/>
                <w:sz w:val="24"/>
                <w:szCs w:val="24"/>
              </w:rPr>
            </w:pPr>
            <w:r>
              <w:rPr>
                <w:rFonts w:eastAsia="Times New Roman"/>
                <w:color w:val="000000" w:themeColor="text1"/>
              </w:rPr>
              <w:t>5</w:t>
            </w:r>
            <w:r w:rsidRPr="00B555F4">
              <w:rPr>
                <w:rFonts w:eastAsia="Times New Roman"/>
                <w:color w:val="000000" w:themeColor="text1"/>
              </w:rPr>
              <w:t>00-800 kg</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D934C6" w:rsidP="00D934C6">
            <w:pPr>
              <w:shd w:val="clear" w:color="auto" w:fill="FFFFFF"/>
              <w:jc w:val="center"/>
              <w:rPr>
                <w:rFonts w:eastAsia="Times New Roman"/>
                <w:color w:val="000000"/>
                <w:sz w:val="24"/>
                <w:szCs w:val="24"/>
              </w:rPr>
            </w:pPr>
            <w:r>
              <w:rPr>
                <w:rFonts w:eastAsia="Times New Roman"/>
                <w:color w:val="000000" w:themeColor="text1"/>
                <w:spacing w:val="-2"/>
              </w:rPr>
              <w:t>58</w:t>
            </w:r>
            <w:r w:rsidRPr="00B555F4">
              <w:rPr>
                <w:rFonts w:eastAsia="Times New Roman"/>
                <w:color w:val="000000" w:themeColor="text1"/>
                <w:spacing w:val="-2"/>
              </w:rPr>
              <w:t xml:space="preserve"> </w:t>
            </w:r>
            <w:r>
              <w:rPr>
                <w:rFonts w:eastAsia="Times New Roman"/>
                <w:color w:val="000000" w:themeColor="text1"/>
                <w:spacing w:val="-2"/>
              </w:rPr>
              <w:t>6</w:t>
            </w:r>
            <w:r w:rsidRPr="00B555F4">
              <w:rPr>
                <w:rFonts w:eastAsia="Times New Roman"/>
                <w:color w:val="000000" w:themeColor="text1"/>
                <w:spacing w:val="-2"/>
              </w:rPr>
              <w:t>00 kg</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D934C6" w:rsidRPr="0018251D" w:rsidRDefault="00D934C6" w:rsidP="00D934C6">
            <w:pPr>
              <w:shd w:val="clear" w:color="auto" w:fill="FFFFFF"/>
              <w:jc w:val="center"/>
              <w:rPr>
                <w:color w:val="FF0000"/>
                <w:spacing w:val="-2"/>
                <w:sz w:val="22"/>
                <w:szCs w:val="22"/>
              </w:rPr>
            </w:pPr>
          </w:p>
        </w:tc>
      </w:tr>
      <w:tr w:rsidR="00D934C6" w:rsidTr="00F67EF0">
        <w:trPr>
          <w:trHeight w:hRule="exact" w:val="227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934C6" w:rsidRPr="0018251D" w:rsidRDefault="00D934C6" w:rsidP="00D934C6">
            <w:pPr>
              <w:shd w:val="clear" w:color="auto" w:fill="FFFFFF"/>
              <w:ind w:left="226"/>
              <w:rPr>
                <w:sz w:val="22"/>
                <w:szCs w:val="22"/>
              </w:rPr>
            </w:pPr>
            <w:r w:rsidRPr="0018251D">
              <w:rPr>
                <w:sz w:val="22"/>
                <w:szCs w:val="22"/>
              </w:rPr>
              <w:t>2.</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D934C6" w:rsidP="00D934C6">
            <w:pPr>
              <w:shd w:val="clear" w:color="auto" w:fill="FFFFFF"/>
              <w:spacing w:line="274" w:lineRule="exact"/>
              <w:ind w:right="5"/>
              <w:rPr>
                <w:rFonts w:eastAsia="Times New Roman"/>
                <w:color w:val="000000"/>
                <w:sz w:val="24"/>
                <w:szCs w:val="24"/>
              </w:rPr>
            </w:pPr>
            <w:r w:rsidRPr="00B555F4">
              <w:rPr>
                <w:rFonts w:eastAsia="Times New Roman"/>
                <w:b/>
                <w:color w:val="000000" w:themeColor="text1"/>
              </w:rPr>
              <w:t xml:space="preserve">Īpaši </w:t>
            </w:r>
            <w:proofErr w:type="gramStart"/>
            <w:r w:rsidRPr="00B555F4">
              <w:rPr>
                <w:rFonts w:eastAsia="Times New Roman"/>
                <w:b/>
                <w:color w:val="000000" w:themeColor="text1"/>
              </w:rPr>
              <w:t>netīras- sl</w:t>
            </w:r>
            <w:proofErr w:type="gramEnd"/>
            <w:r w:rsidRPr="00B555F4">
              <w:rPr>
                <w:rFonts w:eastAsia="Times New Roman"/>
                <w:b/>
                <w:color w:val="000000" w:themeColor="text1"/>
              </w:rPr>
              <w:t>apjas veļas</w:t>
            </w:r>
            <w:r w:rsidRPr="00B555F4">
              <w:rPr>
                <w:rFonts w:eastAsia="Times New Roman"/>
                <w:color w:val="000000" w:themeColor="text1"/>
              </w:rPr>
              <w:t xml:space="preserve"> (gultas veļa, dvieļi, galdauti, segas, apģērbi utt.) baltas un </w:t>
            </w:r>
            <w:r w:rsidRPr="00B555F4">
              <w:rPr>
                <w:rFonts w:eastAsia="Times New Roman"/>
                <w:color w:val="000000" w:themeColor="text1"/>
                <w:spacing w:val="-2"/>
              </w:rPr>
              <w:t xml:space="preserve">krāsainas, </w:t>
            </w:r>
            <w:r w:rsidRPr="00B555F4">
              <w:rPr>
                <w:rFonts w:eastAsia="Times New Roman"/>
                <w:b/>
                <w:bCs/>
                <w:color w:val="000000" w:themeColor="text1"/>
                <w:spacing w:val="-2"/>
              </w:rPr>
              <w:t>mazgāšana</w:t>
            </w:r>
            <w:r w:rsidRPr="00B555F4">
              <w:rPr>
                <w:rFonts w:eastAsia="Times New Roman"/>
                <w:color w:val="000000" w:themeColor="text1"/>
                <w:spacing w:val="-2"/>
              </w:rPr>
              <w:t xml:space="preserve">, </w:t>
            </w:r>
            <w:r w:rsidRPr="00B555F4">
              <w:rPr>
                <w:rFonts w:eastAsia="Times New Roman"/>
                <w:color w:val="000000" w:themeColor="text1"/>
              </w:rPr>
              <w:t>balināšana, žāvēšana, gludināšana, iepakošana, iekraušana, izkraušana un transportēšana. Veļai jābūt iesaiņotai tā, lai tā būtu pasargāta no piesārņojuma transportēšanas laikā.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D934C6" w:rsidP="00D934C6">
            <w:pPr>
              <w:shd w:val="clear" w:color="auto" w:fill="FFFFFF"/>
              <w:jc w:val="center"/>
              <w:rPr>
                <w:rFonts w:eastAsia="Times New Roman"/>
                <w:color w:val="000000"/>
                <w:sz w:val="24"/>
                <w:szCs w:val="24"/>
              </w:rPr>
            </w:pPr>
            <w:r w:rsidRPr="00B555F4">
              <w:rPr>
                <w:rFonts w:eastAsia="Times New Roman"/>
                <w:color w:val="000000" w:themeColor="text1"/>
              </w:rPr>
              <w:t>kg</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D934C6" w:rsidP="00D934C6">
            <w:pPr>
              <w:shd w:val="clear" w:color="auto" w:fill="FFFFFF"/>
              <w:spacing w:line="274" w:lineRule="exact"/>
              <w:ind w:left="139" w:right="144"/>
              <w:jc w:val="center"/>
              <w:rPr>
                <w:rFonts w:eastAsia="Times New Roman"/>
                <w:color w:val="000000"/>
                <w:sz w:val="24"/>
                <w:szCs w:val="24"/>
              </w:rPr>
            </w:pPr>
            <w:r w:rsidRPr="00B555F4">
              <w:rPr>
                <w:rFonts w:eastAsia="Times New Roman"/>
                <w:color w:val="000000" w:themeColor="text1"/>
              </w:rPr>
              <w:t>2 x nedēļā</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D934C6" w:rsidP="00D934C6">
            <w:pPr>
              <w:shd w:val="clear" w:color="auto" w:fill="FFFFFF"/>
              <w:spacing w:line="274" w:lineRule="exact"/>
              <w:jc w:val="center"/>
              <w:rPr>
                <w:rFonts w:eastAsia="Times New Roman"/>
                <w:color w:val="000000"/>
                <w:sz w:val="24"/>
                <w:szCs w:val="24"/>
              </w:rPr>
            </w:pPr>
            <w:r w:rsidRPr="00B555F4">
              <w:rPr>
                <w:rFonts w:eastAsia="Times New Roman"/>
                <w:color w:val="000000" w:themeColor="text1"/>
              </w:rPr>
              <w:t>100-200</w:t>
            </w:r>
          </w:p>
          <w:p w:rsidR="00D934C6" w:rsidRPr="00B555F4" w:rsidRDefault="00D934C6" w:rsidP="00D934C6">
            <w:pPr>
              <w:shd w:val="clear" w:color="auto" w:fill="FFFFFF"/>
              <w:spacing w:line="274" w:lineRule="exact"/>
              <w:jc w:val="center"/>
              <w:rPr>
                <w:rFonts w:eastAsia="Times New Roman"/>
                <w:color w:val="000000"/>
                <w:sz w:val="24"/>
                <w:szCs w:val="24"/>
              </w:rPr>
            </w:pPr>
            <w:r w:rsidRPr="00B555F4">
              <w:rPr>
                <w:rFonts w:eastAsia="Times New Roman"/>
                <w:color w:val="000000" w:themeColor="text1"/>
              </w:rPr>
              <w:t>kg</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D934C6" w:rsidP="00D934C6">
            <w:pPr>
              <w:shd w:val="clear" w:color="auto" w:fill="FFFFFF"/>
              <w:jc w:val="center"/>
              <w:rPr>
                <w:rFonts w:eastAsia="Times New Roman"/>
                <w:color w:val="000000"/>
                <w:sz w:val="24"/>
                <w:szCs w:val="24"/>
              </w:rPr>
            </w:pPr>
            <w:r>
              <w:rPr>
                <w:rFonts w:eastAsia="Times New Roman"/>
                <w:color w:val="000000" w:themeColor="text1"/>
                <w:spacing w:val="-2"/>
              </w:rPr>
              <w:t>8</w:t>
            </w:r>
            <w:r w:rsidRPr="00B555F4">
              <w:rPr>
                <w:rFonts w:eastAsia="Times New Roman"/>
                <w:color w:val="000000" w:themeColor="text1"/>
                <w:spacing w:val="-2"/>
              </w:rPr>
              <w:t xml:space="preserve"> </w:t>
            </w:r>
            <w:r>
              <w:rPr>
                <w:rFonts w:eastAsia="Times New Roman"/>
                <w:color w:val="000000" w:themeColor="text1"/>
                <w:spacing w:val="-2"/>
              </w:rPr>
              <w:t>4</w:t>
            </w:r>
            <w:r w:rsidRPr="00B555F4">
              <w:rPr>
                <w:rFonts w:eastAsia="Times New Roman"/>
                <w:color w:val="000000" w:themeColor="text1"/>
                <w:spacing w:val="-2"/>
              </w:rPr>
              <w:t>00 kg</w:t>
            </w:r>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D934C6" w:rsidRPr="0018251D" w:rsidRDefault="00D934C6" w:rsidP="00D934C6">
            <w:pPr>
              <w:shd w:val="clear" w:color="auto" w:fill="FFFFFF"/>
              <w:jc w:val="center"/>
              <w:rPr>
                <w:color w:val="FF0000"/>
                <w:spacing w:val="-2"/>
                <w:sz w:val="22"/>
                <w:szCs w:val="22"/>
              </w:rPr>
            </w:pPr>
          </w:p>
        </w:tc>
      </w:tr>
      <w:tr w:rsidR="00D934C6" w:rsidTr="008C067D">
        <w:trPr>
          <w:trHeight w:hRule="exact" w:val="159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D934C6" w:rsidRPr="0018251D" w:rsidRDefault="00D934C6" w:rsidP="00D934C6">
            <w:pPr>
              <w:shd w:val="clear" w:color="auto" w:fill="FFFFFF"/>
              <w:ind w:left="226"/>
              <w:rPr>
                <w:sz w:val="22"/>
                <w:szCs w:val="22"/>
              </w:rPr>
            </w:pPr>
            <w:r w:rsidRPr="0018251D">
              <w:rPr>
                <w:sz w:val="22"/>
                <w:szCs w:val="22"/>
              </w:rPr>
              <w:t>4.</w:t>
            </w:r>
          </w:p>
        </w:tc>
        <w:tc>
          <w:tcPr>
            <w:tcW w:w="3686"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D934C6" w:rsidP="00D934C6">
            <w:pPr>
              <w:shd w:val="clear" w:color="auto" w:fill="FFFFFF"/>
              <w:spacing w:line="274" w:lineRule="exact"/>
              <w:ind w:right="125"/>
              <w:rPr>
                <w:rFonts w:eastAsia="Times New Roman"/>
                <w:color w:val="000000"/>
                <w:sz w:val="24"/>
                <w:szCs w:val="24"/>
              </w:rPr>
            </w:pPr>
            <w:r w:rsidRPr="00B555F4">
              <w:rPr>
                <w:rFonts w:eastAsia="Times New Roman"/>
                <w:color w:val="000000" w:themeColor="text1"/>
              </w:rPr>
              <w:t xml:space="preserve">Spilvenu, vilnas </w:t>
            </w:r>
            <w:r w:rsidRPr="00B555F4">
              <w:rPr>
                <w:rFonts w:eastAsia="Times New Roman"/>
                <w:color w:val="000000" w:themeColor="text1"/>
                <w:spacing w:val="-1"/>
              </w:rPr>
              <w:t xml:space="preserve">segu, virsjaku utt. </w:t>
            </w:r>
            <w:r w:rsidRPr="00B555F4">
              <w:rPr>
                <w:rFonts w:eastAsia="Times New Roman"/>
                <w:b/>
                <w:bCs/>
                <w:color w:val="000000" w:themeColor="text1"/>
                <w:spacing w:val="-1"/>
              </w:rPr>
              <w:t xml:space="preserve">ķīmiskā tīrīšana, </w:t>
            </w:r>
            <w:r w:rsidRPr="00B555F4">
              <w:rPr>
                <w:rFonts w:eastAsia="Times New Roman"/>
                <w:color w:val="000000" w:themeColor="text1"/>
              </w:rPr>
              <w:t>iepakošana un transportēšana. Veļai jābūt iesaiņotai tā, lai tā būtu pasargāta no piesārņojuma transportēšanas laikā.</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D934C6" w:rsidP="00D934C6">
            <w:pPr>
              <w:shd w:val="clear" w:color="auto" w:fill="FFFFFF"/>
              <w:jc w:val="center"/>
              <w:rPr>
                <w:rFonts w:eastAsia="Times New Roman"/>
                <w:color w:val="000000"/>
                <w:sz w:val="24"/>
                <w:szCs w:val="24"/>
              </w:rPr>
            </w:pPr>
            <w:proofErr w:type="spellStart"/>
            <w:r w:rsidRPr="00B555F4">
              <w:rPr>
                <w:rFonts w:eastAsia="Times New Roman"/>
                <w:color w:val="000000" w:themeColor="text1"/>
              </w:rPr>
              <w:t>gb</w:t>
            </w:r>
            <w:proofErr w:type="spellEnd"/>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D934C6" w:rsidP="00D934C6">
            <w:pPr>
              <w:shd w:val="clear" w:color="auto" w:fill="FFFFFF"/>
              <w:spacing w:line="274" w:lineRule="exact"/>
              <w:jc w:val="center"/>
              <w:rPr>
                <w:rFonts w:eastAsia="Times New Roman"/>
                <w:color w:val="000000"/>
                <w:sz w:val="24"/>
                <w:szCs w:val="24"/>
              </w:rPr>
            </w:pPr>
            <w:r w:rsidRPr="00B555F4">
              <w:rPr>
                <w:rFonts w:eastAsia="Times New Roman"/>
                <w:color w:val="000000" w:themeColor="text1"/>
              </w:rPr>
              <w:t>Pēc</w:t>
            </w:r>
          </w:p>
          <w:p w:rsidR="00D934C6" w:rsidRPr="00B555F4" w:rsidRDefault="00D934C6" w:rsidP="00D934C6">
            <w:pPr>
              <w:shd w:val="clear" w:color="auto" w:fill="FFFFFF"/>
              <w:spacing w:line="274" w:lineRule="exact"/>
              <w:jc w:val="center"/>
              <w:rPr>
                <w:rFonts w:eastAsia="Times New Roman"/>
                <w:color w:val="000000"/>
                <w:sz w:val="24"/>
                <w:szCs w:val="24"/>
              </w:rPr>
            </w:pPr>
            <w:proofErr w:type="spellStart"/>
            <w:r w:rsidRPr="00B555F4">
              <w:rPr>
                <w:rFonts w:eastAsia="Times New Roman"/>
                <w:color w:val="000000" w:themeColor="text1"/>
                <w:spacing w:val="-1"/>
              </w:rPr>
              <w:t>nepiecie</w:t>
            </w:r>
            <w:proofErr w:type="spellEnd"/>
          </w:p>
          <w:p w:rsidR="00D934C6" w:rsidRPr="00B555F4" w:rsidRDefault="00D934C6" w:rsidP="00D934C6">
            <w:pPr>
              <w:shd w:val="clear" w:color="auto" w:fill="FFFFFF"/>
              <w:spacing w:line="274" w:lineRule="exact"/>
              <w:jc w:val="center"/>
              <w:rPr>
                <w:rFonts w:eastAsia="Times New Roman"/>
                <w:color w:val="000000"/>
                <w:sz w:val="24"/>
                <w:szCs w:val="24"/>
              </w:rPr>
            </w:pPr>
            <w:proofErr w:type="spellStart"/>
            <w:r w:rsidRPr="00B555F4">
              <w:rPr>
                <w:rFonts w:eastAsia="Times New Roman"/>
                <w:color w:val="000000" w:themeColor="text1"/>
                <w:spacing w:val="-1"/>
              </w:rPr>
              <w:t>š</w:t>
            </w:r>
            <w:r w:rsidRPr="00B555F4">
              <w:rPr>
                <w:rFonts w:eastAsia="Times New Roman"/>
                <w:color w:val="000000" w:themeColor="text1"/>
              </w:rPr>
              <w:t>amības</w:t>
            </w:r>
            <w:proofErr w:type="spellEnd"/>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D934C6" w:rsidP="00D934C6">
            <w:pPr>
              <w:shd w:val="clear" w:color="auto" w:fill="FFFFFF"/>
              <w:spacing w:line="274" w:lineRule="exact"/>
              <w:jc w:val="center"/>
              <w:rPr>
                <w:rFonts w:eastAsia="Times New Roman"/>
                <w:color w:val="000000"/>
                <w:sz w:val="24"/>
                <w:szCs w:val="24"/>
              </w:rPr>
            </w:pPr>
            <w:r w:rsidRPr="00B555F4">
              <w:rPr>
                <w:rFonts w:eastAsia="Times New Roman"/>
                <w:color w:val="000000" w:themeColor="text1"/>
              </w:rPr>
              <w:t>Pēc</w:t>
            </w:r>
          </w:p>
          <w:p w:rsidR="00D934C6" w:rsidRPr="00B555F4" w:rsidRDefault="00D934C6" w:rsidP="00D934C6">
            <w:pPr>
              <w:shd w:val="clear" w:color="auto" w:fill="FFFFFF"/>
              <w:spacing w:line="274" w:lineRule="exact"/>
              <w:jc w:val="center"/>
              <w:rPr>
                <w:rFonts w:eastAsia="Times New Roman"/>
                <w:color w:val="000000"/>
                <w:sz w:val="24"/>
                <w:szCs w:val="24"/>
              </w:rPr>
            </w:pPr>
            <w:proofErr w:type="spellStart"/>
            <w:r w:rsidRPr="00B555F4">
              <w:rPr>
                <w:rFonts w:eastAsia="Times New Roman"/>
                <w:color w:val="000000" w:themeColor="text1"/>
                <w:spacing w:val="-1"/>
              </w:rPr>
              <w:t>nepiecie</w:t>
            </w:r>
            <w:proofErr w:type="spellEnd"/>
          </w:p>
          <w:p w:rsidR="00D934C6" w:rsidRPr="00B555F4" w:rsidRDefault="00D934C6" w:rsidP="00D934C6">
            <w:pPr>
              <w:shd w:val="clear" w:color="auto" w:fill="FFFFFF"/>
              <w:spacing w:line="274" w:lineRule="exact"/>
              <w:jc w:val="center"/>
              <w:rPr>
                <w:rFonts w:eastAsia="Times New Roman"/>
                <w:color w:val="000000"/>
                <w:sz w:val="24"/>
                <w:szCs w:val="24"/>
              </w:rPr>
            </w:pPr>
            <w:proofErr w:type="spellStart"/>
            <w:r w:rsidRPr="00B555F4">
              <w:rPr>
                <w:rFonts w:eastAsia="Times New Roman"/>
                <w:color w:val="000000" w:themeColor="text1"/>
                <w:spacing w:val="-1"/>
              </w:rPr>
              <w:t>š</w:t>
            </w:r>
            <w:r w:rsidRPr="00B555F4">
              <w:rPr>
                <w:rFonts w:eastAsia="Times New Roman"/>
                <w:color w:val="000000" w:themeColor="text1"/>
              </w:rPr>
              <w:t>amības</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3D1578" w:rsidP="00D934C6">
            <w:pPr>
              <w:shd w:val="clear" w:color="auto" w:fill="FFFFFF"/>
              <w:jc w:val="center"/>
              <w:rPr>
                <w:rFonts w:eastAsia="Times New Roman"/>
                <w:color w:val="000000"/>
                <w:sz w:val="24"/>
                <w:szCs w:val="24"/>
              </w:rPr>
            </w:pPr>
            <w:r>
              <w:rPr>
                <w:rFonts w:eastAsia="Times New Roman"/>
                <w:color w:val="000000" w:themeColor="text1"/>
              </w:rPr>
              <w:t>1</w:t>
            </w:r>
            <w:r w:rsidR="00D934C6">
              <w:rPr>
                <w:rFonts w:eastAsia="Times New Roman"/>
                <w:color w:val="000000" w:themeColor="text1"/>
              </w:rPr>
              <w:t>80</w:t>
            </w:r>
            <w:r w:rsidR="00D934C6" w:rsidRPr="00B555F4">
              <w:rPr>
                <w:rFonts w:eastAsia="Times New Roman"/>
                <w:color w:val="000000" w:themeColor="text1"/>
              </w:rPr>
              <w:t xml:space="preserve"> </w:t>
            </w:r>
            <w:proofErr w:type="spellStart"/>
            <w:r w:rsidR="00D934C6" w:rsidRPr="00B555F4">
              <w:rPr>
                <w:rFonts w:eastAsia="Times New Roman"/>
                <w:color w:val="000000" w:themeColor="text1"/>
              </w:rPr>
              <w:t>gb</w:t>
            </w:r>
            <w:proofErr w:type="spellEnd"/>
          </w:p>
        </w:tc>
        <w:tc>
          <w:tcPr>
            <w:tcW w:w="2127" w:type="dxa"/>
            <w:tcBorders>
              <w:top w:val="single" w:sz="6" w:space="0" w:color="auto"/>
              <w:left w:val="single" w:sz="6" w:space="0" w:color="auto"/>
              <w:bottom w:val="single" w:sz="6" w:space="0" w:color="auto"/>
              <w:right w:val="single" w:sz="6" w:space="0" w:color="auto"/>
            </w:tcBorders>
            <w:shd w:val="clear" w:color="auto" w:fill="FFFFFF"/>
          </w:tcPr>
          <w:p w:rsidR="00D934C6" w:rsidRPr="0018251D" w:rsidRDefault="00D934C6" w:rsidP="00D934C6">
            <w:pPr>
              <w:shd w:val="clear" w:color="auto" w:fill="FFFFFF"/>
              <w:jc w:val="center"/>
              <w:rPr>
                <w:color w:val="000000" w:themeColor="text1"/>
                <w:sz w:val="22"/>
                <w:szCs w:val="22"/>
              </w:rPr>
            </w:pPr>
          </w:p>
        </w:tc>
      </w:tr>
    </w:tbl>
    <w:p w:rsidR="0018251D" w:rsidRDefault="0018251D" w:rsidP="0018251D">
      <w:pPr>
        <w:shd w:val="clear" w:color="auto" w:fill="FFFFFF"/>
        <w:ind w:left="432"/>
        <w:rPr>
          <w:spacing w:val="-7"/>
          <w:sz w:val="24"/>
          <w:szCs w:val="24"/>
        </w:rPr>
      </w:pPr>
    </w:p>
    <w:p w:rsidR="002E185E" w:rsidRDefault="008B0B5B" w:rsidP="0018251D">
      <w:pPr>
        <w:shd w:val="clear" w:color="auto" w:fill="FFFFFF"/>
        <w:ind w:left="432"/>
      </w:pPr>
      <w:r>
        <w:rPr>
          <w:spacing w:val="-7"/>
          <w:sz w:val="24"/>
          <w:szCs w:val="24"/>
        </w:rPr>
        <w:t>3</w:t>
      </w:r>
      <w:r>
        <w:rPr>
          <w:b/>
          <w:bCs/>
          <w:spacing w:val="-7"/>
          <w:sz w:val="24"/>
          <w:szCs w:val="24"/>
        </w:rPr>
        <w:t xml:space="preserve">. </w:t>
      </w:r>
      <w:r>
        <w:rPr>
          <w:spacing w:val="-7"/>
          <w:sz w:val="24"/>
          <w:szCs w:val="24"/>
        </w:rPr>
        <w:t>Nekvalitat</w:t>
      </w:r>
      <w:r>
        <w:rPr>
          <w:rFonts w:eastAsia="Times New Roman"/>
          <w:spacing w:val="-7"/>
          <w:sz w:val="24"/>
          <w:szCs w:val="24"/>
        </w:rPr>
        <w:t xml:space="preserve">īvi apstrādātas veļas trūkumu novēršana notiek 2 (divu) darba dienu laikā no </w:t>
      </w:r>
      <w:r>
        <w:rPr>
          <w:rFonts w:eastAsia="Times New Roman"/>
          <w:sz w:val="24"/>
          <w:szCs w:val="24"/>
        </w:rPr>
        <w:t>pretenzijas saņemšanas brīža.</w:t>
      </w:r>
    </w:p>
    <w:p w:rsidR="002E185E" w:rsidRPr="0018251D" w:rsidRDefault="008B0B5B" w:rsidP="008C067D">
      <w:pPr>
        <w:numPr>
          <w:ilvl w:val="0"/>
          <w:numId w:val="18"/>
        </w:numPr>
        <w:shd w:val="clear" w:color="auto" w:fill="FFFFFF"/>
        <w:tabs>
          <w:tab w:val="left" w:pos="648"/>
          <w:tab w:val="left" w:leader="underscore" w:pos="9058"/>
        </w:tabs>
        <w:ind w:left="408"/>
        <w:rPr>
          <w:color w:val="000000" w:themeColor="text1"/>
          <w:spacing w:val="-1"/>
          <w:sz w:val="24"/>
          <w:szCs w:val="24"/>
        </w:rPr>
      </w:pPr>
      <w:r w:rsidRPr="0018251D">
        <w:rPr>
          <w:color w:val="000000" w:themeColor="text1"/>
          <w:sz w:val="24"/>
          <w:szCs w:val="24"/>
        </w:rPr>
        <w:t>Pieg</w:t>
      </w:r>
      <w:r w:rsidRPr="0018251D">
        <w:rPr>
          <w:rFonts w:eastAsia="Times New Roman"/>
          <w:color w:val="000000" w:themeColor="text1"/>
          <w:sz w:val="24"/>
          <w:szCs w:val="24"/>
        </w:rPr>
        <w:t xml:space="preserve">ādes termiņi </w:t>
      </w:r>
      <w:r w:rsidRPr="0018251D">
        <w:rPr>
          <w:rFonts w:eastAsia="Times New Roman"/>
          <w:color w:val="000000" w:themeColor="text1"/>
          <w:sz w:val="24"/>
          <w:szCs w:val="24"/>
        </w:rPr>
        <w:tab/>
      </w:r>
    </w:p>
    <w:p w:rsidR="002E185E" w:rsidRPr="0018251D" w:rsidRDefault="008B0B5B" w:rsidP="008C067D">
      <w:pPr>
        <w:numPr>
          <w:ilvl w:val="0"/>
          <w:numId w:val="18"/>
        </w:numPr>
        <w:shd w:val="clear" w:color="auto" w:fill="FFFFFF"/>
        <w:tabs>
          <w:tab w:val="left" w:pos="648"/>
          <w:tab w:val="left" w:leader="underscore" w:pos="9067"/>
        </w:tabs>
        <w:ind w:left="408"/>
        <w:rPr>
          <w:color w:val="000000" w:themeColor="text1"/>
          <w:spacing w:val="-1"/>
          <w:sz w:val="24"/>
          <w:szCs w:val="24"/>
        </w:rPr>
      </w:pPr>
      <w:r w:rsidRPr="0018251D">
        <w:rPr>
          <w:color w:val="000000" w:themeColor="text1"/>
          <w:spacing w:val="-1"/>
          <w:sz w:val="24"/>
          <w:szCs w:val="24"/>
        </w:rPr>
        <w:t>Pieg</w:t>
      </w:r>
      <w:r w:rsidRPr="0018251D">
        <w:rPr>
          <w:rFonts w:eastAsia="Times New Roman"/>
          <w:color w:val="000000" w:themeColor="text1"/>
          <w:spacing w:val="-1"/>
          <w:sz w:val="24"/>
          <w:szCs w:val="24"/>
        </w:rPr>
        <w:t xml:space="preserve">ādes grafiks, kontaktpersona, tālrunis, fakss </w:t>
      </w:r>
      <w:r w:rsidRPr="0018251D">
        <w:rPr>
          <w:rFonts w:eastAsia="Times New Roman"/>
          <w:color w:val="000000" w:themeColor="text1"/>
          <w:sz w:val="24"/>
          <w:szCs w:val="24"/>
        </w:rPr>
        <w:tab/>
      </w:r>
    </w:p>
    <w:p w:rsidR="002E185E" w:rsidRPr="008C067D" w:rsidRDefault="008B0B5B" w:rsidP="008C067D">
      <w:pPr>
        <w:shd w:val="clear" w:color="auto" w:fill="FFFFFF"/>
        <w:ind w:left="709"/>
        <w:rPr>
          <w:b/>
          <w:color w:val="000000" w:themeColor="text1"/>
        </w:rPr>
      </w:pPr>
      <w:r w:rsidRPr="008C067D">
        <w:rPr>
          <w:b/>
          <w:color w:val="000000" w:themeColor="text1"/>
          <w:sz w:val="24"/>
          <w:szCs w:val="24"/>
        </w:rPr>
        <w:t>Pied</w:t>
      </w:r>
      <w:r w:rsidRPr="008C067D">
        <w:rPr>
          <w:rFonts w:eastAsia="Times New Roman"/>
          <w:b/>
          <w:color w:val="000000" w:themeColor="text1"/>
          <w:sz w:val="24"/>
          <w:szCs w:val="24"/>
        </w:rPr>
        <w:t>āvājumam jāpievieno:</w:t>
      </w:r>
    </w:p>
    <w:p w:rsidR="002E185E" w:rsidRPr="0018251D" w:rsidRDefault="008B0B5B" w:rsidP="008C067D">
      <w:pPr>
        <w:shd w:val="clear" w:color="auto" w:fill="FFFFFF"/>
        <w:tabs>
          <w:tab w:val="left" w:pos="2194"/>
        </w:tabs>
        <w:spacing w:line="274" w:lineRule="exact"/>
        <w:ind w:left="709" w:hanging="283"/>
        <w:jc w:val="both"/>
        <w:rPr>
          <w:color w:val="000000" w:themeColor="text1"/>
        </w:rPr>
      </w:pPr>
      <w:r w:rsidRPr="0018251D">
        <w:rPr>
          <w:color w:val="000000" w:themeColor="text1"/>
          <w:spacing w:val="-3"/>
          <w:sz w:val="24"/>
          <w:szCs w:val="24"/>
        </w:rPr>
        <w:t>1)</w:t>
      </w:r>
      <w:r w:rsidRPr="0018251D">
        <w:rPr>
          <w:color w:val="000000" w:themeColor="text1"/>
          <w:sz w:val="24"/>
          <w:szCs w:val="24"/>
        </w:rPr>
        <w:tab/>
        <w:t>Ve</w:t>
      </w:r>
      <w:r w:rsidRPr="0018251D">
        <w:rPr>
          <w:rFonts w:eastAsia="Times New Roman"/>
          <w:color w:val="000000" w:themeColor="text1"/>
          <w:sz w:val="24"/>
          <w:szCs w:val="24"/>
        </w:rPr>
        <w:t>ļas mazgāšanai izmantoto līdzekļu drošības datu lapas;</w:t>
      </w:r>
    </w:p>
    <w:p w:rsidR="002E185E" w:rsidRPr="0018251D" w:rsidRDefault="008B0B5B" w:rsidP="0018251D">
      <w:pPr>
        <w:shd w:val="clear" w:color="auto" w:fill="FFFFFF"/>
        <w:tabs>
          <w:tab w:val="left" w:pos="2232"/>
        </w:tabs>
        <w:spacing w:line="274" w:lineRule="exact"/>
        <w:ind w:left="709" w:hanging="283"/>
        <w:jc w:val="both"/>
        <w:rPr>
          <w:color w:val="000000" w:themeColor="text1"/>
        </w:rPr>
      </w:pPr>
      <w:r w:rsidRPr="0018251D">
        <w:rPr>
          <w:color w:val="000000" w:themeColor="text1"/>
          <w:spacing w:val="-3"/>
          <w:sz w:val="24"/>
          <w:szCs w:val="24"/>
        </w:rPr>
        <w:t>2)</w:t>
      </w:r>
      <w:r w:rsidRPr="0018251D">
        <w:rPr>
          <w:color w:val="000000" w:themeColor="text1"/>
          <w:sz w:val="24"/>
          <w:szCs w:val="24"/>
        </w:rPr>
        <w:tab/>
        <w:t>Ve</w:t>
      </w:r>
      <w:r w:rsidRPr="0018251D">
        <w:rPr>
          <w:rFonts w:eastAsia="Times New Roman"/>
          <w:color w:val="000000" w:themeColor="text1"/>
          <w:sz w:val="24"/>
          <w:szCs w:val="24"/>
        </w:rPr>
        <w:t>ļas ķīmiskai tīrīšanai izmantoto līdzekļu drošības datu lapas;</w:t>
      </w:r>
    </w:p>
    <w:p w:rsidR="002E185E" w:rsidRPr="0018251D" w:rsidRDefault="008B0B5B" w:rsidP="0018251D">
      <w:pPr>
        <w:shd w:val="clear" w:color="auto" w:fill="FFFFFF"/>
        <w:tabs>
          <w:tab w:val="left" w:pos="2194"/>
        </w:tabs>
        <w:spacing w:line="274" w:lineRule="exact"/>
        <w:ind w:left="709" w:hanging="283"/>
        <w:jc w:val="both"/>
        <w:rPr>
          <w:color w:val="000000" w:themeColor="text1"/>
        </w:rPr>
      </w:pPr>
      <w:r w:rsidRPr="0018251D">
        <w:rPr>
          <w:color w:val="000000" w:themeColor="text1"/>
          <w:spacing w:val="-3"/>
          <w:sz w:val="24"/>
          <w:szCs w:val="24"/>
        </w:rPr>
        <w:t>3)</w:t>
      </w:r>
      <w:r w:rsidRPr="0018251D">
        <w:rPr>
          <w:color w:val="000000" w:themeColor="text1"/>
          <w:sz w:val="24"/>
          <w:szCs w:val="24"/>
        </w:rPr>
        <w:tab/>
        <w:t>Balt</w:t>
      </w:r>
      <w:r w:rsidRPr="0018251D">
        <w:rPr>
          <w:rFonts w:eastAsia="Times New Roman"/>
          <w:color w:val="000000" w:themeColor="text1"/>
          <w:sz w:val="24"/>
          <w:szCs w:val="24"/>
        </w:rPr>
        <w:t>ās veļas balināšanai izmantoto līdzekļu drošības datu lapas. Šiem</w:t>
      </w:r>
      <w:r w:rsidR="0018251D">
        <w:rPr>
          <w:rFonts w:eastAsia="Times New Roman"/>
          <w:color w:val="000000" w:themeColor="text1"/>
          <w:sz w:val="24"/>
          <w:szCs w:val="24"/>
        </w:rPr>
        <w:t xml:space="preserve"> </w:t>
      </w:r>
      <w:r w:rsidRPr="0018251D">
        <w:rPr>
          <w:color w:val="000000" w:themeColor="text1"/>
          <w:sz w:val="24"/>
          <w:szCs w:val="24"/>
        </w:rPr>
        <w:t>l</w:t>
      </w:r>
      <w:r w:rsidRPr="0018251D">
        <w:rPr>
          <w:rFonts w:eastAsia="Times New Roman"/>
          <w:color w:val="000000" w:themeColor="text1"/>
          <w:sz w:val="24"/>
          <w:szCs w:val="24"/>
        </w:rPr>
        <w:t>īdzekļiem nav jāsatur hlors;</w:t>
      </w:r>
    </w:p>
    <w:p w:rsidR="002E185E" w:rsidRPr="0018251D" w:rsidRDefault="008B0B5B" w:rsidP="008C067D">
      <w:pPr>
        <w:shd w:val="clear" w:color="auto" w:fill="FFFFFF"/>
        <w:tabs>
          <w:tab w:val="left" w:pos="403"/>
        </w:tabs>
        <w:spacing w:line="274" w:lineRule="exact"/>
        <w:ind w:left="709" w:right="19" w:hanging="283"/>
        <w:jc w:val="both"/>
        <w:rPr>
          <w:color w:val="000000" w:themeColor="text1"/>
        </w:rPr>
      </w:pPr>
      <w:r w:rsidRPr="0018251D">
        <w:rPr>
          <w:color w:val="000000" w:themeColor="text1"/>
          <w:spacing w:val="-3"/>
          <w:sz w:val="24"/>
          <w:szCs w:val="24"/>
        </w:rPr>
        <w:t>4)</w:t>
      </w:r>
      <w:r w:rsidRPr="0018251D">
        <w:rPr>
          <w:color w:val="000000" w:themeColor="text1"/>
          <w:sz w:val="24"/>
          <w:szCs w:val="24"/>
        </w:rPr>
        <w:tab/>
        <w:t>Ve</w:t>
      </w:r>
      <w:r w:rsidRPr="0018251D">
        <w:rPr>
          <w:rFonts w:eastAsia="Times New Roman"/>
          <w:color w:val="000000" w:themeColor="text1"/>
          <w:sz w:val="24"/>
          <w:szCs w:val="24"/>
        </w:rPr>
        <w:t>ļas mīkstināšanai izmantoto līdzekļu drošības datu lapa.</w:t>
      </w:r>
    </w:p>
    <w:p w:rsidR="002E185E" w:rsidRPr="0018251D" w:rsidRDefault="002E185E" w:rsidP="0018251D">
      <w:pPr>
        <w:shd w:val="clear" w:color="auto" w:fill="FFFFFF"/>
        <w:spacing w:before="86"/>
        <w:ind w:left="709" w:right="10" w:hanging="283"/>
        <w:jc w:val="right"/>
        <w:rPr>
          <w:color w:val="000000" w:themeColor="text1"/>
        </w:rPr>
        <w:sectPr w:rsidR="002E185E" w:rsidRPr="0018251D">
          <w:pgSz w:w="11909" w:h="16834"/>
          <w:pgMar w:top="1008" w:right="845" w:bottom="360" w:left="1272" w:header="720" w:footer="720" w:gutter="0"/>
          <w:cols w:space="60"/>
          <w:noEndnote/>
        </w:sectPr>
      </w:pPr>
    </w:p>
    <w:p w:rsidR="002E185E" w:rsidRDefault="008B0B5B">
      <w:pPr>
        <w:shd w:val="clear" w:color="auto" w:fill="FFFFFF"/>
        <w:jc w:val="right"/>
      </w:pPr>
      <w:r>
        <w:rPr>
          <w:b/>
          <w:bCs/>
          <w:i/>
          <w:iCs/>
          <w:spacing w:val="-6"/>
          <w:sz w:val="24"/>
          <w:szCs w:val="24"/>
        </w:rPr>
        <w:lastRenderedPageBreak/>
        <w:t>3.pielikums</w:t>
      </w:r>
    </w:p>
    <w:p w:rsidR="002E185E" w:rsidRDefault="008B0B5B" w:rsidP="00F36FF1">
      <w:pPr>
        <w:shd w:val="clear" w:color="auto" w:fill="FFFFFF"/>
        <w:ind w:left="108"/>
        <w:rPr>
          <w:rFonts w:eastAsia="Times New Roman"/>
          <w:spacing w:val="-1"/>
          <w:sz w:val="24"/>
          <w:szCs w:val="24"/>
          <w:u w:val="single"/>
        </w:rPr>
      </w:pPr>
      <w:r>
        <w:rPr>
          <w:spacing w:val="-1"/>
          <w:sz w:val="24"/>
          <w:szCs w:val="24"/>
          <w:u w:val="single"/>
        </w:rPr>
        <w:t>Pretendenta nosaukums, adrese, rekviz</w:t>
      </w:r>
      <w:r>
        <w:rPr>
          <w:rFonts w:eastAsia="Times New Roman"/>
          <w:spacing w:val="-1"/>
          <w:sz w:val="24"/>
          <w:szCs w:val="24"/>
          <w:u w:val="single"/>
        </w:rPr>
        <w:t>īti, kontaktpersona</w:t>
      </w:r>
    </w:p>
    <w:p w:rsidR="00F36FF1" w:rsidRDefault="00F36FF1" w:rsidP="00F36FF1">
      <w:pPr>
        <w:shd w:val="clear" w:color="auto" w:fill="FFFFFF"/>
        <w:ind w:left="108"/>
      </w:pPr>
    </w:p>
    <w:p w:rsidR="002E185E" w:rsidRDefault="008B0B5B" w:rsidP="00F36FF1">
      <w:pPr>
        <w:shd w:val="clear" w:color="auto" w:fill="FFFFFF"/>
        <w:ind w:left="106"/>
        <w:jc w:val="center"/>
        <w:rPr>
          <w:rFonts w:eastAsia="Times New Roman"/>
          <w:b/>
          <w:bCs/>
          <w:spacing w:val="-2"/>
          <w:sz w:val="24"/>
          <w:szCs w:val="24"/>
        </w:rPr>
      </w:pPr>
      <w:r>
        <w:rPr>
          <w:b/>
          <w:bCs/>
          <w:spacing w:val="-2"/>
          <w:sz w:val="24"/>
          <w:szCs w:val="24"/>
        </w:rPr>
        <w:t>FINAN</w:t>
      </w:r>
      <w:r>
        <w:rPr>
          <w:rFonts w:eastAsia="Times New Roman"/>
          <w:b/>
          <w:bCs/>
          <w:spacing w:val="-2"/>
          <w:sz w:val="24"/>
          <w:szCs w:val="24"/>
        </w:rPr>
        <w:t>ŠU PIEDĀVĀJUMA VEIDLAPA</w:t>
      </w:r>
    </w:p>
    <w:p w:rsidR="00F36FF1" w:rsidRDefault="00F36FF1" w:rsidP="00F36FF1">
      <w:pPr>
        <w:shd w:val="clear" w:color="auto" w:fill="FFFFFF"/>
        <w:ind w:left="106"/>
        <w:jc w:val="center"/>
      </w:pPr>
    </w:p>
    <w:p w:rsidR="00182B90" w:rsidRDefault="00182B90" w:rsidP="00F36FF1">
      <w:pPr>
        <w:shd w:val="clear" w:color="auto" w:fill="FFFFFF"/>
        <w:tabs>
          <w:tab w:val="left" w:pos="1134"/>
        </w:tabs>
        <w:jc w:val="center"/>
        <w:rPr>
          <w:b/>
          <w:sz w:val="24"/>
          <w:szCs w:val="24"/>
        </w:rPr>
      </w:pPr>
      <w:r w:rsidRPr="00182B90">
        <w:rPr>
          <w:b/>
          <w:sz w:val="24"/>
          <w:szCs w:val="24"/>
        </w:rPr>
        <w:t>“Veļas mazgāšanas un tīrīšanas pakalpojumu sniegšana slimnīcai „</w:t>
      </w:r>
      <w:proofErr w:type="spellStart"/>
      <w:r w:rsidRPr="00182B90">
        <w:rPr>
          <w:b/>
          <w:sz w:val="24"/>
          <w:szCs w:val="24"/>
        </w:rPr>
        <w:t>Ģintermuiža</w:t>
      </w:r>
      <w:proofErr w:type="spellEnd"/>
      <w:r w:rsidRPr="00182B90">
        <w:rPr>
          <w:b/>
          <w:sz w:val="24"/>
          <w:szCs w:val="24"/>
        </w:rPr>
        <w:t>”</w:t>
      </w:r>
    </w:p>
    <w:p w:rsidR="00F36FF1" w:rsidRDefault="00F36FF1" w:rsidP="00F36FF1">
      <w:pPr>
        <w:shd w:val="clear" w:color="auto" w:fill="FFFFFF"/>
        <w:tabs>
          <w:tab w:val="left" w:pos="1134"/>
        </w:tabs>
        <w:jc w:val="center"/>
      </w:pPr>
      <w:r>
        <w:rPr>
          <w:rFonts w:eastAsia="Times New Roman"/>
          <w:spacing w:val="-2"/>
          <w:sz w:val="24"/>
          <w:szCs w:val="24"/>
        </w:rPr>
        <w:t>Iepirkuma identifikācijas Nr. SĢ201</w:t>
      </w:r>
      <w:r w:rsidR="000B68D4">
        <w:rPr>
          <w:rFonts w:eastAsia="Times New Roman"/>
          <w:spacing w:val="-2"/>
          <w:sz w:val="24"/>
          <w:szCs w:val="24"/>
        </w:rPr>
        <w:t>7</w:t>
      </w:r>
      <w:r>
        <w:rPr>
          <w:rFonts w:eastAsia="Times New Roman"/>
          <w:spacing w:val="-2"/>
          <w:sz w:val="24"/>
          <w:szCs w:val="24"/>
        </w:rPr>
        <w:t>/</w:t>
      </w:r>
      <w:r w:rsidR="00CC66CF">
        <w:rPr>
          <w:rFonts w:eastAsia="Times New Roman"/>
          <w:spacing w:val="-2"/>
          <w:sz w:val="24"/>
          <w:szCs w:val="24"/>
        </w:rPr>
        <w:t>2</w:t>
      </w:r>
    </w:p>
    <w:p w:rsidR="00B8387E" w:rsidRDefault="00B8387E">
      <w:pPr>
        <w:shd w:val="clear" w:color="auto" w:fill="FFFFFF"/>
        <w:spacing w:before="274"/>
        <w:ind w:left="470"/>
        <w:rPr>
          <w:spacing w:val="-1"/>
          <w:sz w:val="24"/>
          <w:szCs w:val="24"/>
        </w:rPr>
      </w:pPr>
    </w:p>
    <w:p w:rsidR="002E185E" w:rsidRDefault="008B0B5B">
      <w:pPr>
        <w:shd w:val="clear" w:color="auto" w:fill="FFFFFF"/>
        <w:spacing w:before="274"/>
        <w:ind w:left="470"/>
      </w:pPr>
      <w:r>
        <w:rPr>
          <w:spacing w:val="-1"/>
          <w:sz w:val="24"/>
          <w:szCs w:val="24"/>
        </w:rPr>
        <w:t>Pretendents nedr</w:t>
      </w:r>
      <w:r>
        <w:rPr>
          <w:rFonts w:eastAsia="Times New Roman"/>
          <w:spacing w:val="-1"/>
          <w:sz w:val="24"/>
          <w:szCs w:val="24"/>
        </w:rPr>
        <w:t>īkst iesniegt piedāvājuma variantus.</w:t>
      </w:r>
    </w:p>
    <w:p w:rsidR="002E185E" w:rsidRDefault="002E185E">
      <w:pPr>
        <w:spacing w:after="278"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268"/>
        <w:gridCol w:w="1418"/>
        <w:gridCol w:w="1417"/>
        <w:gridCol w:w="1701"/>
        <w:gridCol w:w="1701"/>
      </w:tblGrid>
      <w:tr w:rsidR="008C067D" w:rsidTr="008C067D">
        <w:trPr>
          <w:trHeight w:hRule="exact" w:val="1397"/>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8C067D" w:rsidRDefault="008C067D">
            <w:pPr>
              <w:shd w:val="clear" w:color="auto" w:fill="FFFFFF"/>
              <w:spacing w:line="278" w:lineRule="exact"/>
              <w:ind w:left="19" w:right="24"/>
            </w:pPr>
            <w:r>
              <w:rPr>
                <w:b/>
                <w:bCs/>
                <w:spacing w:val="-3"/>
                <w:sz w:val="24"/>
                <w:szCs w:val="24"/>
              </w:rPr>
              <w:t xml:space="preserve">Pakalpojuma </w:t>
            </w:r>
            <w:r>
              <w:rPr>
                <w:b/>
                <w:bCs/>
                <w:sz w:val="24"/>
                <w:szCs w:val="24"/>
              </w:rPr>
              <w:t>nosaukums</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C067D" w:rsidRDefault="008C067D" w:rsidP="008C067D">
            <w:pPr>
              <w:shd w:val="clear" w:color="auto" w:fill="FFFFFF"/>
              <w:spacing w:line="278" w:lineRule="exact"/>
              <w:ind w:left="29" w:right="29"/>
            </w:pPr>
            <w:r>
              <w:rPr>
                <w:b/>
                <w:bCs/>
                <w:spacing w:val="-3"/>
                <w:sz w:val="24"/>
                <w:szCs w:val="24"/>
              </w:rPr>
              <w:t>M</w:t>
            </w:r>
            <w:r>
              <w:rPr>
                <w:rFonts w:eastAsia="Times New Roman"/>
                <w:b/>
                <w:bCs/>
                <w:spacing w:val="-3"/>
                <w:sz w:val="24"/>
                <w:szCs w:val="24"/>
              </w:rPr>
              <w:t>ērvie</w:t>
            </w:r>
            <w:r>
              <w:rPr>
                <w:rFonts w:eastAsia="Times New Roman"/>
                <w:b/>
                <w:bCs/>
                <w:sz w:val="24"/>
                <w:szCs w:val="24"/>
              </w:rPr>
              <w:t>nība</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8C067D" w:rsidRDefault="008C067D">
            <w:pPr>
              <w:shd w:val="clear" w:color="auto" w:fill="FFFFFF"/>
              <w:spacing w:line="278" w:lineRule="exact"/>
              <w:ind w:left="53" w:right="58"/>
            </w:pPr>
            <w:r>
              <w:rPr>
                <w:b/>
                <w:bCs/>
                <w:spacing w:val="-3"/>
                <w:sz w:val="24"/>
                <w:szCs w:val="24"/>
              </w:rPr>
              <w:t xml:space="preserve">Apjoms </w:t>
            </w:r>
            <w:r>
              <w:rPr>
                <w:b/>
                <w:bCs/>
                <w:sz w:val="24"/>
                <w:szCs w:val="24"/>
              </w:rPr>
              <w:t>gad</w:t>
            </w:r>
            <w:r>
              <w:rPr>
                <w:rFonts w:eastAsia="Times New Roman"/>
                <w:b/>
                <w:bCs/>
                <w:sz w:val="24"/>
                <w:szCs w:val="24"/>
              </w:rPr>
              <w:t>ā</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067D" w:rsidRPr="008C067D" w:rsidRDefault="008C067D">
            <w:pPr>
              <w:shd w:val="clear" w:color="auto" w:fill="FFFFFF"/>
              <w:spacing w:line="274" w:lineRule="exact"/>
              <w:rPr>
                <w:color w:val="000000" w:themeColor="text1"/>
              </w:rPr>
            </w:pPr>
            <w:r w:rsidRPr="008C067D">
              <w:rPr>
                <w:b/>
                <w:bCs/>
                <w:color w:val="000000" w:themeColor="text1"/>
                <w:spacing w:val="-2"/>
                <w:sz w:val="24"/>
                <w:szCs w:val="24"/>
              </w:rPr>
              <w:t>M</w:t>
            </w:r>
            <w:r w:rsidRPr="008C067D">
              <w:rPr>
                <w:rFonts w:eastAsia="Times New Roman"/>
                <w:b/>
                <w:bCs/>
                <w:color w:val="000000" w:themeColor="text1"/>
                <w:spacing w:val="-2"/>
                <w:sz w:val="24"/>
                <w:szCs w:val="24"/>
              </w:rPr>
              <w:t>ērvienības</w:t>
            </w:r>
          </w:p>
          <w:p w:rsidR="008C067D" w:rsidRPr="008C067D" w:rsidRDefault="008C067D" w:rsidP="008C067D">
            <w:pPr>
              <w:shd w:val="clear" w:color="auto" w:fill="FFFFFF"/>
              <w:spacing w:line="274" w:lineRule="exact"/>
              <w:rPr>
                <w:color w:val="000000" w:themeColor="text1"/>
              </w:rPr>
            </w:pPr>
            <w:r w:rsidRPr="008C067D">
              <w:rPr>
                <w:b/>
                <w:bCs/>
                <w:color w:val="000000" w:themeColor="text1"/>
                <w:sz w:val="24"/>
                <w:szCs w:val="24"/>
              </w:rPr>
              <w:t xml:space="preserve">cena bez PVN </w:t>
            </w:r>
            <w:r>
              <w:rPr>
                <w:b/>
                <w:bCs/>
                <w:color w:val="000000" w:themeColor="text1"/>
                <w:sz w:val="24"/>
                <w:szCs w:val="24"/>
              </w:rPr>
              <w:t>/</w:t>
            </w:r>
            <w:r w:rsidRPr="008C067D">
              <w:rPr>
                <w:b/>
                <w:bCs/>
                <w:color w:val="000000" w:themeColor="text1"/>
                <w:sz w:val="24"/>
                <w:szCs w:val="24"/>
              </w:rPr>
              <w:t xml:space="preserve">EUR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C067D" w:rsidRPr="008C067D" w:rsidRDefault="008C067D">
            <w:pPr>
              <w:shd w:val="clear" w:color="auto" w:fill="FFFFFF"/>
              <w:spacing w:line="274" w:lineRule="exact"/>
              <w:jc w:val="center"/>
              <w:rPr>
                <w:color w:val="000000" w:themeColor="text1"/>
              </w:rPr>
            </w:pPr>
            <w:r w:rsidRPr="008C067D">
              <w:rPr>
                <w:b/>
                <w:bCs/>
                <w:color w:val="000000" w:themeColor="text1"/>
                <w:sz w:val="24"/>
                <w:szCs w:val="24"/>
              </w:rPr>
              <w:t>Kop</w:t>
            </w:r>
            <w:r w:rsidRPr="008C067D">
              <w:rPr>
                <w:rFonts w:eastAsia="Times New Roman"/>
                <w:b/>
                <w:bCs/>
                <w:color w:val="000000" w:themeColor="text1"/>
                <w:sz w:val="24"/>
                <w:szCs w:val="24"/>
              </w:rPr>
              <w:t>ējā</w:t>
            </w:r>
          </w:p>
          <w:p w:rsidR="008C067D" w:rsidRPr="008C067D" w:rsidRDefault="008C067D">
            <w:pPr>
              <w:shd w:val="clear" w:color="auto" w:fill="FFFFFF"/>
              <w:spacing w:line="274" w:lineRule="exact"/>
              <w:jc w:val="center"/>
              <w:rPr>
                <w:color w:val="000000" w:themeColor="text1"/>
              </w:rPr>
            </w:pPr>
            <w:r w:rsidRPr="008C067D">
              <w:rPr>
                <w:b/>
                <w:bCs/>
                <w:color w:val="000000" w:themeColor="text1"/>
                <w:spacing w:val="-2"/>
                <w:sz w:val="24"/>
                <w:szCs w:val="24"/>
              </w:rPr>
              <w:t>pakalpojuma</w:t>
            </w:r>
          </w:p>
          <w:p w:rsidR="008C067D" w:rsidRPr="008C067D" w:rsidRDefault="008C067D">
            <w:pPr>
              <w:shd w:val="clear" w:color="auto" w:fill="FFFFFF"/>
              <w:spacing w:line="274" w:lineRule="exact"/>
              <w:jc w:val="center"/>
              <w:rPr>
                <w:color w:val="000000" w:themeColor="text1"/>
              </w:rPr>
            </w:pPr>
            <w:r w:rsidRPr="008C067D">
              <w:rPr>
                <w:b/>
                <w:bCs/>
                <w:color w:val="000000" w:themeColor="text1"/>
                <w:sz w:val="24"/>
                <w:szCs w:val="24"/>
              </w:rPr>
              <w:t>summa bez</w:t>
            </w:r>
          </w:p>
          <w:p w:rsidR="008C067D" w:rsidRPr="008C067D" w:rsidRDefault="008C067D" w:rsidP="008C067D">
            <w:pPr>
              <w:shd w:val="clear" w:color="auto" w:fill="FFFFFF"/>
              <w:spacing w:line="274" w:lineRule="exact"/>
              <w:jc w:val="center"/>
              <w:rPr>
                <w:color w:val="000000" w:themeColor="text1"/>
              </w:rPr>
            </w:pPr>
            <w:r w:rsidRPr="008C067D">
              <w:rPr>
                <w:b/>
                <w:bCs/>
                <w:color w:val="000000" w:themeColor="text1"/>
                <w:sz w:val="24"/>
                <w:szCs w:val="24"/>
              </w:rPr>
              <w:t>PVN</w:t>
            </w:r>
            <w:r>
              <w:rPr>
                <w:b/>
                <w:bCs/>
                <w:color w:val="000000" w:themeColor="text1"/>
                <w:sz w:val="24"/>
                <w:szCs w:val="24"/>
              </w:rPr>
              <w:t>/</w:t>
            </w:r>
            <w:r w:rsidRPr="008C067D">
              <w:rPr>
                <w:b/>
                <w:bCs/>
                <w:color w:val="000000" w:themeColor="text1"/>
                <w:sz w:val="24"/>
                <w:szCs w:val="24"/>
              </w:rPr>
              <w:t xml:space="preserve"> EUR</w:t>
            </w:r>
          </w:p>
          <w:p w:rsidR="008C067D" w:rsidRPr="008C067D" w:rsidRDefault="008C067D">
            <w:pPr>
              <w:shd w:val="clear" w:color="auto" w:fill="FFFFFF"/>
              <w:spacing w:line="274" w:lineRule="exact"/>
              <w:jc w:val="center"/>
              <w:rPr>
                <w:color w:val="000000" w:themeColor="text1"/>
              </w:rPr>
            </w:pPr>
          </w:p>
        </w:tc>
      </w:tr>
      <w:tr w:rsidR="00D934C6" w:rsidTr="008C067D">
        <w:trPr>
          <w:trHeight w:hRule="exact" w:val="647"/>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934C6" w:rsidRPr="0018251D" w:rsidRDefault="00D934C6" w:rsidP="00D934C6">
            <w:pPr>
              <w:shd w:val="clear" w:color="auto" w:fill="FFFFFF"/>
              <w:spacing w:line="274" w:lineRule="exact"/>
              <w:ind w:right="5"/>
              <w:rPr>
                <w:color w:val="FF0000"/>
                <w:sz w:val="22"/>
                <w:szCs w:val="22"/>
              </w:rPr>
            </w:pPr>
            <w:r w:rsidRPr="0018251D">
              <w:rPr>
                <w:b/>
                <w:color w:val="000000" w:themeColor="text1"/>
                <w:sz w:val="22"/>
                <w:szCs w:val="22"/>
              </w:rPr>
              <w:t>Sausā</w:t>
            </w:r>
            <w:r>
              <w:rPr>
                <w:b/>
                <w:color w:val="000000" w:themeColor="text1"/>
                <w:sz w:val="22"/>
                <w:szCs w:val="22"/>
              </w:rPr>
              <w:t>s</w:t>
            </w:r>
            <w:r w:rsidRPr="0018251D">
              <w:rPr>
                <w:b/>
                <w:color w:val="000000" w:themeColor="text1"/>
                <w:sz w:val="22"/>
                <w:szCs w:val="22"/>
              </w:rPr>
              <w:t xml:space="preserve"> veļa</w:t>
            </w:r>
            <w:r>
              <w:rPr>
                <w:b/>
                <w:color w:val="000000" w:themeColor="text1"/>
                <w:sz w:val="22"/>
                <w:szCs w:val="22"/>
              </w:rPr>
              <w:t xml:space="preserve">s </w:t>
            </w:r>
            <w:r w:rsidRPr="00BB7AC9">
              <w:rPr>
                <w:b/>
                <w:color w:val="000000" w:themeColor="text1"/>
                <w:sz w:val="22"/>
                <w:szCs w:val="22"/>
                <w:u w:val="single"/>
              </w:rPr>
              <w:t>mazgāšana</w:t>
            </w:r>
            <w:r w:rsidRPr="0018251D">
              <w:rPr>
                <w:rFonts w:eastAsia="Times New Roman"/>
                <w:color w:val="000000" w:themeColor="text1"/>
                <w:sz w:val="22"/>
                <w:szCs w:val="22"/>
              </w:rPr>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934C6" w:rsidRPr="0018251D" w:rsidRDefault="00D934C6" w:rsidP="00D934C6">
            <w:pPr>
              <w:shd w:val="clear" w:color="auto" w:fill="FFFFFF"/>
              <w:jc w:val="center"/>
              <w:rPr>
                <w:color w:val="FF0000"/>
                <w:sz w:val="22"/>
                <w:szCs w:val="22"/>
              </w:rPr>
            </w:pPr>
            <w:r w:rsidRPr="0018251D">
              <w:rPr>
                <w:color w:val="000000" w:themeColor="text1"/>
                <w:sz w:val="22"/>
                <w:szCs w:val="22"/>
              </w:rPr>
              <w:t>kg</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D934C6" w:rsidP="00D934C6">
            <w:pPr>
              <w:shd w:val="clear" w:color="auto" w:fill="FFFFFF"/>
              <w:jc w:val="center"/>
              <w:rPr>
                <w:rFonts w:eastAsia="Times New Roman"/>
                <w:color w:val="000000"/>
                <w:sz w:val="24"/>
                <w:szCs w:val="24"/>
              </w:rPr>
            </w:pPr>
            <w:r>
              <w:rPr>
                <w:rFonts w:eastAsia="Times New Roman"/>
                <w:color w:val="000000" w:themeColor="text1"/>
                <w:spacing w:val="-2"/>
              </w:rPr>
              <w:t>58</w:t>
            </w:r>
            <w:r w:rsidRPr="00B555F4">
              <w:rPr>
                <w:rFonts w:eastAsia="Times New Roman"/>
                <w:color w:val="000000" w:themeColor="text1"/>
                <w:spacing w:val="-2"/>
              </w:rPr>
              <w:t xml:space="preserve"> </w:t>
            </w:r>
            <w:r>
              <w:rPr>
                <w:rFonts w:eastAsia="Times New Roman"/>
                <w:color w:val="000000" w:themeColor="text1"/>
                <w:spacing w:val="-2"/>
              </w:rPr>
              <w:t>6</w:t>
            </w:r>
            <w:r w:rsidRPr="00B555F4">
              <w:rPr>
                <w:rFonts w:eastAsia="Times New Roman"/>
                <w:color w:val="000000" w:themeColor="text1"/>
                <w:spacing w:val="-2"/>
              </w:rPr>
              <w:t>00 kg</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934C6" w:rsidRDefault="00D934C6" w:rsidP="00D934C6">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934C6" w:rsidRDefault="00D934C6" w:rsidP="00D934C6">
            <w:pPr>
              <w:shd w:val="clear" w:color="auto" w:fill="FFFFFF"/>
            </w:pPr>
          </w:p>
        </w:tc>
      </w:tr>
      <w:tr w:rsidR="00D934C6" w:rsidTr="008C067D">
        <w:trPr>
          <w:trHeight w:hRule="exact" w:val="655"/>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934C6" w:rsidRPr="0018251D" w:rsidRDefault="00D934C6" w:rsidP="00D934C6">
            <w:pPr>
              <w:shd w:val="clear" w:color="auto" w:fill="FFFFFF"/>
              <w:spacing w:line="274" w:lineRule="exact"/>
              <w:ind w:right="5"/>
              <w:rPr>
                <w:color w:val="FF0000"/>
                <w:sz w:val="22"/>
                <w:szCs w:val="22"/>
              </w:rPr>
            </w:pPr>
            <w:r w:rsidRPr="0018251D">
              <w:rPr>
                <w:b/>
                <w:color w:val="000000" w:themeColor="text1"/>
                <w:sz w:val="22"/>
                <w:szCs w:val="22"/>
              </w:rPr>
              <w:t xml:space="preserve">Īpaši </w:t>
            </w:r>
            <w:proofErr w:type="gramStart"/>
            <w:r w:rsidRPr="0018251D">
              <w:rPr>
                <w:b/>
                <w:color w:val="000000" w:themeColor="text1"/>
                <w:sz w:val="22"/>
                <w:szCs w:val="22"/>
              </w:rPr>
              <w:t>netīra</w:t>
            </w:r>
            <w:r>
              <w:rPr>
                <w:b/>
                <w:color w:val="000000" w:themeColor="text1"/>
                <w:sz w:val="22"/>
                <w:szCs w:val="22"/>
              </w:rPr>
              <w:t>s</w:t>
            </w:r>
            <w:r w:rsidRPr="0018251D">
              <w:rPr>
                <w:b/>
                <w:color w:val="000000" w:themeColor="text1"/>
                <w:sz w:val="22"/>
                <w:szCs w:val="22"/>
              </w:rPr>
              <w:t>- sl</w:t>
            </w:r>
            <w:proofErr w:type="gramEnd"/>
            <w:r w:rsidRPr="0018251D">
              <w:rPr>
                <w:b/>
                <w:color w:val="000000" w:themeColor="text1"/>
                <w:sz w:val="22"/>
                <w:szCs w:val="22"/>
              </w:rPr>
              <w:t>apja</w:t>
            </w:r>
            <w:r>
              <w:rPr>
                <w:b/>
                <w:color w:val="000000" w:themeColor="text1"/>
                <w:sz w:val="22"/>
                <w:szCs w:val="22"/>
              </w:rPr>
              <w:t>s</w:t>
            </w:r>
            <w:r w:rsidRPr="0018251D">
              <w:rPr>
                <w:b/>
                <w:color w:val="000000" w:themeColor="text1"/>
                <w:sz w:val="22"/>
                <w:szCs w:val="22"/>
              </w:rPr>
              <w:t xml:space="preserve"> veļa</w:t>
            </w:r>
            <w:r>
              <w:rPr>
                <w:b/>
                <w:color w:val="000000" w:themeColor="text1"/>
                <w:sz w:val="22"/>
                <w:szCs w:val="22"/>
              </w:rPr>
              <w:t xml:space="preserve">s </w:t>
            </w:r>
            <w:r w:rsidRPr="00BB7AC9">
              <w:rPr>
                <w:b/>
                <w:color w:val="000000" w:themeColor="text1"/>
                <w:sz w:val="22"/>
                <w:szCs w:val="22"/>
                <w:u w:val="single"/>
              </w:rPr>
              <w:t>mazgāšana</w:t>
            </w:r>
            <w:r w:rsidRPr="0018251D">
              <w:rPr>
                <w:rFonts w:eastAsia="Times New Roman"/>
                <w:color w:val="000000" w:themeColor="text1"/>
                <w:sz w:val="22"/>
                <w:szCs w:val="22"/>
              </w:rPr>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934C6" w:rsidRPr="0018251D" w:rsidRDefault="00D934C6" w:rsidP="00D934C6">
            <w:pPr>
              <w:shd w:val="clear" w:color="auto" w:fill="FFFFFF"/>
              <w:jc w:val="center"/>
              <w:rPr>
                <w:color w:val="FF0000"/>
                <w:sz w:val="22"/>
                <w:szCs w:val="22"/>
              </w:rPr>
            </w:pPr>
            <w:r w:rsidRPr="0018251D">
              <w:rPr>
                <w:color w:val="000000" w:themeColor="text1"/>
                <w:sz w:val="22"/>
                <w:szCs w:val="22"/>
              </w:rPr>
              <w:t>kg</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D934C6" w:rsidP="00D934C6">
            <w:pPr>
              <w:shd w:val="clear" w:color="auto" w:fill="FFFFFF"/>
              <w:jc w:val="center"/>
              <w:rPr>
                <w:rFonts w:eastAsia="Times New Roman"/>
                <w:color w:val="000000"/>
                <w:sz w:val="24"/>
                <w:szCs w:val="24"/>
              </w:rPr>
            </w:pPr>
            <w:r>
              <w:rPr>
                <w:rFonts w:eastAsia="Times New Roman"/>
                <w:color w:val="000000" w:themeColor="text1"/>
                <w:spacing w:val="-2"/>
              </w:rPr>
              <w:t>8</w:t>
            </w:r>
            <w:r w:rsidRPr="00B555F4">
              <w:rPr>
                <w:rFonts w:eastAsia="Times New Roman"/>
                <w:color w:val="000000" w:themeColor="text1"/>
                <w:spacing w:val="-2"/>
              </w:rPr>
              <w:t xml:space="preserve"> </w:t>
            </w:r>
            <w:r>
              <w:rPr>
                <w:rFonts w:eastAsia="Times New Roman"/>
                <w:color w:val="000000" w:themeColor="text1"/>
                <w:spacing w:val="-2"/>
              </w:rPr>
              <w:t>4</w:t>
            </w:r>
            <w:r w:rsidRPr="00B555F4">
              <w:rPr>
                <w:rFonts w:eastAsia="Times New Roman"/>
                <w:color w:val="000000" w:themeColor="text1"/>
                <w:spacing w:val="-2"/>
              </w:rPr>
              <w:t>00 kg</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934C6" w:rsidRDefault="00D934C6" w:rsidP="00D934C6">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934C6" w:rsidRDefault="00D934C6" w:rsidP="00D934C6">
            <w:pPr>
              <w:shd w:val="clear" w:color="auto" w:fill="FFFFFF"/>
            </w:pPr>
          </w:p>
        </w:tc>
      </w:tr>
      <w:tr w:rsidR="00D934C6" w:rsidTr="008C067D">
        <w:trPr>
          <w:trHeight w:hRule="exact" w:val="989"/>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D934C6" w:rsidRPr="00BB7AC9" w:rsidRDefault="00D934C6" w:rsidP="00D934C6">
            <w:pPr>
              <w:shd w:val="clear" w:color="auto" w:fill="FFFFFF"/>
              <w:spacing w:line="274" w:lineRule="exact"/>
              <w:ind w:right="125"/>
              <w:rPr>
                <w:rFonts w:eastAsia="Times New Roman"/>
                <w:b/>
                <w:bCs/>
                <w:color w:val="000000" w:themeColor="text1"/>
                <w:spacing w:val="-1"/>
                <w:sz w:val="22"/>
                <w:szCs w:val="22"/>
              </w:rPr>
            </w:pPr>
            <w:r w:rsidRPr="00BB7AC9">
              <w:rPr>
                <w:b/>
                <w:color w:val="000000" w:themeColor="text1"/>
                <w:sz w:val="22"/>
                <w:szCs w:val="22"/>
              </w:rPr>
              <w:t>S</w:t>
            </w:r>
            <w:r w:rsidRPr="00BB7AC9">
              <w:rPr>
                <w:rFonts w:eastAsia="Times New Roman"/>
                <w:b/>
                <w:color w:val="000000" w:themeColor="text1"/>
                <w:sz w:val="22"/>
                <w:szCs w:val="22"/>
              </w:rPr>
              <w:t xml:space="preserve">pilvenu, vilnas </w:t>
            </w:r>
            <w:r w:rsidRPr="00BB7AC9">
              <w:rPr>
                <w:rFonts w:eastAsia="Times New Roman"/>
                <w:b/>
                <w:color w:val="000000" w:themeColor="text1"/>
                <w:spacing w:val="-1"/>
                <w:sz w:val="22"/>
                <w:szCs w:val="22"/>
              </w:rPr>
              <w:t xml:space="preserve">segu, virsjaku utt. </w:t>
            </w:r>
            <w:r w:rsidRPr="00BB7AC9">
              <w:rPr>
                <w:rFonts w:eastAsia="Times New Roman"/>
                <w:b/>
                <w:bCs/>
                <w:color w:val="000000" w:themeColor="text1"/>
                <w:spacing w:val="-1"/>
                <w:sz w:val="22"/>
                <w:szCs w:val="22"/>
                <w:u w:val="single"/>
              </w:rPr>
              <w:t>ķīmiskā tīrīšana</w:t>
            </w:r>
            <w:r w:rsidRPr="00BB7AC9">
              <w:rPr>
                <w:rFonts w:eastAsia="Times New Roman"/>
                <w:b/>
                <w:bCs/>
                <w:color w:val="000000" w:themeColor="text1"/>
                <w:spacing w:val="-1"/>
                <w:sz w:val="22"/>
                <w:szCs w:val="22"/>
              </w:rPr>
              <w:t xml:space="preserve"> </w:t>
            </w:r>
          </w:p>
          <w:p w:rsidR="00D934C6" w:rsidRPr="00BB7AC9" w:rsidRDefault="00D934C6" w:rsidP="00D934C6">
            <w:pPr>
              <w:shd w:val="clear" w:color="auto" w:fill="FFFFFF"/>
              <w:spacing w:line="274" w:lineRule="exact"/>
              <w:ind w:right="125"/>
              <w:rPr>
                <w:b/>
                <w:color w:val="000000" w:themeColor="text1"/>
                <w:sz w:val="22"/>
                <w:szCs w:val="22"/>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D934C6" w:rsidRPr="0018251D" w:rsidRDefault="00D934C6" w:rsidP="00D934C6">
            <w:pPr>
              <w:shd w:val="clear" w:color="auto" w:fill="FFFFFF"/>
              <w:jc w:val="center"/>
              <w:rPr>
                <w:color w:val="000000" w:themeColor="text1"/>
                <w:sz w:val="22"/>
                <w:szCs w:val="22"/>
              </w:rPr>
            </w:pPr>
            <w:proofErr w:type="spellStart"/>
            <w:r w:rsidRPr="0018251D">
              <w:rPr>
                <w:color w:val="000000" w:themeColor="text1"/>
                <w:sz w:val="22"/>
                <w:szCs w:val="22"/>
              </w:rPr>
              <w:t>gb</w:t>
            </w:r>
            <w:proofErr w:type="spellEnd"/>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D934C6" w:rsidRPr="00B555F4" w:rsidRDefault="00E803B8" w:rsidP="00D934C6">
            <w:pPr>
              <w:shd w:val="clear" w:color="auto" w:fill="FFFFFF"/>
              <w:jc w:val="center"/>
              <w:rPr>
                <w:rFonts w:eastAsia="Times New Roman"/>
                <w:color w:val="000000"/>
                <w:sz w:val="24"/>
                <w:szCs w:val="24"/>
              </w:rPr>
            </w:pPr>
            <w:r>
              <w:rPr>
                <w:rFonts w:eastAsia="Times New Roman"/>
                <w:color w:val="000000" w:themeColor="text1"/>
              </w:rPr>
              <w:t>1</w:t>
            </w:r>
            <w:bookmarkStart w:id="1" w:name="_GoBack"/>
            <w:bookmarkEnd w:id="1"/>
            <w:r w:rsidR="00D934C6">
              <w:rPr>
                <w:rFonts w:eastAsia="Times New Roman"/>
                <w:color w:val="000000" w:themeColor="text1"/>
              </w:rPr>
              <w:t>80</w:t>
            </w:r>
            <w:r w:rsidR="00D934C6" w:rsidRPr="00B555F4">
              <w:rPr>
                <w:rFonts w:eastAsia="Times New Roman"/>
                <w:color w:val="000000" w:themeColor="text1"/>
              </w:rPr>
              <w:t xml:space="preserve"> </w:t>
            </w:r>
            <w:proofErr w:type="spellStart"/>
            <w:r w:rsidR="00D934C6" w:rsidRPr="00B555F4">
              <w:rPr>
                <w:rFonts w:eastAsia="Times New Roman"/>
                <w:color w:val="000000" w:themeColor="text1"/>
              </w:rPr>
              <w:t>gb</w:t>
            </w:r>
            <w:proofErr w:type="spellEnd"/>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934C6" w:rsidRDefault="00D934C6" w:rsidP="00D934C6">
            <w:pPr>
              <w:shd w:val="clear" w:color="auto" w:fill="FFFFFF"/>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D934C6" w:rsidRDefault="00D934C6" w:rsidP="00D934C6">
            <w:pPr>
              <w:shd w:val="clear" w:color="auto" w:fill="FFFFFF"/>
            </w:pPr>
          </w:p>
        </w:tc>
      </w:tr>
    </w:tbl>
    <w:p w:rsidR="002E185E" w:rsidRDefault="008B0B5B" w:rsidP="008C067D">
      <w:pPr>
        <w:shd w:val="clear" w:color="auto" w:fill="FFFFFF"/>
        <w:spacing w:before="278" w:line="278" w:lineRule="exact"/>
        <w:ind w:left="2990" w:firstLine="610"/>
        <w:rPr>
          <w:sz w:val="24"/>
          <w:szCs w:val="24"/>
        </w:rPr>
      </w:pPr>
      <w:r>
        <w:rPr>
          <w:sz w:val="24"/>
          <w:szCs w:val="24"/>
        </w:rPr>
        <w:t>Kop</w:t>
      </w:r>
      <w:r w:rsidR="008C067D">
        <w:rPr>
          <w:rFonts w:eastAsia="Times New Roman"/>
          <w:sz w:val="24"/>
          <w:szCs w:val="24"/>
        </w:rPr>
        <w:t xml:space="preserve">ā bez PVN/ </w:t>
      </w:r>
      <w:r>
        <w:rPr>
          <w:sz w:val="24"/>
          <w:szCs w:val="24"/>
        </w:rPr>
        <w:t>EUR</w:t>
      </w:r>
      <w:r w:rsidR="008C067D">
        <w:rPr>
          <w:sz w:val="24"/>
          <w:szCs w:val="24"/>
        </w:rPr>
        <w:tab/>
        <w:t>_______________________</w:t>
      </w:r>
    </w:p>
    <w:p w:rsidR="008C067D" w:rsidRDefault="008C067D" w:rsidP="008C067D">
      <w:pPr>
        <w:shd w:val="clear" w:color="auto" w:fill="FFFFFF"/>
        <w:spacing w:before="278" w:line="278" w:lineRule="exact"/>
        <w:ind w:left="2990" w:firstLine="610"/>
        <w:rPr>
          <w:sz w:val="24"/>
          <w:szCs w:val="24"/>
        </w:rPr>
      </w:pPr>
      <w:r>
        <w:rPr>
          <w:sz w:val="24"/>
          <w:szCs w:val="24"/>
        </w:rPr>
        <w:t xml:space="preserve">      </w:t>
      </w:r>
      <w:r w:rsidRPr="008C067D">
        <w:rPr>
          <w:sz w:val="24"/>
          <w:szCs w:val="24"/>
        </w:rPr>
        <w:t>PVN 21%</w:t>
      </w:r>
      <w:r>
        <w:rPr>
          <w:sz w:val="24"/>
          <w:szCs w:val="24"/>
        </w:rPr>
        <w:t>/ EUR_______________________</w:t>
      </w:r>
    </w:p>
    <w:p w:rsidR="008C067D" w:rsidRPr="008C067D" w:rsidRDefault="008C067D" w:rsidP="008C067D">
      <w:pPr>
        <w:shd w:val="clear" w:color="auto" w:fill="FFFFFF"/>
        <w:spacing w:before="278" w:line="278" w:lineRule="exact"/>
        <w:ind w:left="110"/>
        <w:rPr>
          <w:sz w:val="24"/>
          <w:szCs w:val="24"/>
        </w:rPr>
      </w:pPr>
      <w:r>
        <w:rPr>
          <w:sz w:val="24"/>
          <w:szCs w:val="24"/>
        </w:rPr>
        <w:tab/>
      </w:r>
    </w:p>
    <w:p w:rsidR="002E185E" w:rsidRPr="008C067D" w:rsidRDefault="008B0B5B" w:rsidP="008C067D">
      <w:pPr>
        <w:shd w:val="clear" w:color="auto" w:fill="FFFFFF"/>
        <w:spacing w:before="5" w:line="278" w:lineRule="exact"/>
        <w:ind w:left="2270" w:firstLine="610"/>
        <w:rPr>
          <w:b/>
        </w:rPr>
      </w:pPr>
      <w:r w:rsidRPr="008C067D">
        <w:rPr>
          <w:b/>
          <w:spacing w:val="-11"/>
          <w:sz w:val="24"/>
          <w:szCs w:val="24"/>
        </w:rPr>
        <w:t>Kop</w:t>
      </w:r>
      <w:r w:rsidRPr="008C067D">
        <w:rPr>
          <w:rFonts w:eastAsia="Times New Roman"/>
          <w:b/>
          <w:spacing w:val="-11"/>
          <w:sz w:val="24"/>
          <w:szCs w:val="24"/>
        </w:rPr>
        <w:t xml:space="preserve">ā pavisam ar PVN </w:t>
      </w:r>
      <w:r w:rsidR="008C067D" w:rsidRPr="008C067D">
        <w:rPr>
          <w:rFonts w:eastAsia="Times New Roman"/>
          <w:b/>
          <w:spacing w:val="-11"/>
          <w:sz w:val="24"/>
          <w:szCs w:val="24"/>
        </w:rPr>
        <w:t>/</w:t>
      </w:r>
      <w:r w:rsidRPr="008C067D">
        <w:rPr>
          <w:b/>
          <w:sz w:val="24"/>
          <w:szCs w:val="24"/>
        </w:rPr>
        <w:t>EUR</w:t>
      </w:r>
      <w:r w:rsidR="008C067D" w:rsidRPr="008C067D">
        <w:rPr>
          <w:b/>
          <w:sz w:val="24"/>
          <w:szCs w:val="24"/>
        </w:rPr>
        <w:tab/>
        <w:t>_______________________</w:t>
      </w:r>
    </w:p>
    <w:p w:rsidR="002E185E" w:rsidRDefault="008B0B5B">
      <w:pPr>
        <w:shd w:val="clear" w:color="auto" w:fill="FFFFFF"/>
        <w:spacing w:before="893" w:line="552" w:lineRule="exact"/>
        <w:ind w:left="470" w:right="5491"/>
      </w:pPr>
      <w:r>
        <w:rPr>
          <w:spacing w:val="-1"/>
          <w:sz w:val="24"/>
          <w:szCs w:val="24"/>
        </w:rPr>
        <w:t>Vad</w:t>
      </w:r>
      <w:r>
        <w:rPr>
          <w:rFonts w:eastAsia="Times New Roman"/>
          <w:spacing w:val="-1"/>
          <w:sz w:val="24"/>
          <w:szCs w:val="24"/>
        </w:rPr>
        <w:t xml:space="preserve">ītāja paraksts un tā atšifrējums </w:t>
      </w:r>
      <w:r>
        <w:rPr>
          <w:rFonts w:eastAsia="Times New Roman"/>
          <w:sz w:val="24"/>
          <w:szCs w:val="24"/>
        </w:rPr>
        <w:t>Z.v.</w:t>
      </w:r>
    </w:p>
    <w:p w:rsidR="00F36FF1" w:rsidRDefault="00F36FF1">
      <w:pPr>
        <w:shd w:val="clear" w:color="auto" w:fill="FFFFFF"/>
        <w:ind w:right="5"/>
        <w:jc w:val="right"/>
        <w:rPr>
          <w:b/>
          <w:bCs/>
          <w:i/>
          <w:iCs/>
          <w:spacing w:val="-6"/>
          <w:sz w:val="24"/>
          <w:szCs w:val="24"/>
        </w:rPr>
      </w:pPr>
    </w:p>
    <w:p w:rsidR="00F36FF1" w:rsidRDefault="00F36FF1">
      <w:pPr>
        <w:shd w:val="clear" w:color="auto" w:fill="FFFFFF"/>
        <w:ind w:right="5"/>
        <w:jc w:val="right"/>
        <w:rPr>
          <w:b/>
          <w:bCs/>
          <w:i/>
          <w:iCs/>
          <w:spacing w:val="-6"/>
          <w:sz w:val="24"/>
          <w:szCs w:val="24"/>
        </w:rPr>
      </w:pPr>
    </w:p>
    <w:p w:rsidR="00F36FF1" w:rsidRDefault="00F36FF1">
      <w:pPr>
        <w:shd w:val="clear" w:color="auto" w:fill="FFFFFF"/>
        <w:ind w:right="5"/>
        <w:jc w:val="right"/>
        <w:rPr>
          <w:b/>
          <w:bCs/>
          <w:i/>
          <w:iCs/>
          <w:spacing w:val="-6"/>
          <w:sz w:val="24"/>
          <w:szCs w:val="24"/>
        </w:rPr>
      </w:pPr>
    </w:p>
    <w:p w:rsidR="00F36FF1" w:rsidRDefault="00F36FF1">
      <w:pPr>
        <w:shd w:val="clear" w:color="auto" w:fill="FFFFFF"/>
        <w:ind w:right="5"/>
        <w:jc w:val="right"/>
        <w:rPr>
          <w:b/>
          <w:bCs/>
          <w:i/>
          <w:iCs/>
          <w:spacing w:val="-6"/>
          <w:sz w:val="24"/>
          <w:szCs w:val="24"/>
        </w:rPr>
      </w:pPr>
    </w:p>
    <w:p w:rsidR="00F36FF1" w:rsidRDefault="00F36FF1">
      <w:pPr>
        <w:shd w:val="clear" w:color="auto" w:fill="FFFFFF"/>
        <w:ind w:right="5"/>
        <w:jc w:val="right"/>
        <w:rPr>
          <w:b/>
          <w:bCs/>
          <w:i/>
          <w:iCs/>
          <w:spacing w:val="-6"/>
          <w:sz w:val="24"/>
          <w:szCs w:val="24"/>
        </w:rPr>
      </w:pPr>
    </w:p>
    <w:p w:rsidR="00F36FF1" w:rsidRDefault="00F36FF1">
      <w:pPr>
        <w:shd w:val="clear" w:color="auto" w:fill="FFFFFF"/>
        <w:ind w:right="5"/>
        <w:jc w:val="right"/>
        <w:rPr>
          <w:b/>
          <w:bCs/>
          <w:i/>
          <w:iCs/>
          <w:spacing w:val="-6"/>
          <w:sz w:val="24"/>
          <w:szCs w:val="24"/>
        </w:rPr>
      </w:pPr>
    </w:p>
    <w:p w:rsidR="00F36FF1" w:rsidRDefault="00F36FF1">
      <w:pPr>
        <w:shd w:val="clear" w:color="auto" w:fill="FFFFFF"/>
        <w:ind w:right="5"/>
        <w:jc w:val="right"/>
        <w:rPr>
          <w:b/>
          <w:bCs/>
          <w:i/>
          <w:iCs/>
          <w:spacing w:val="-6"/>
          <w:sz w:val="24"/>
          <w:szCs w:val="24"/>
        </w:rPr>
      </w:pPr>
    </w:p>
    <w:p w:rsidR="00F36FF1" w:rsidRDefault="00F36FF1">
      <w:pPr>
        <w:shd w:val="clear" w:color="auto" w:fill="FFFFFF"/>
        <w:ind w:right="5"/>
        <w:jc w:val="right"/>
        <w:rPr>
          <w:b/>
          <w:bCs/>
          <w:i/>
          <w:iCs/>
          <w:spacing w:val="-6"/>
          <w:sz w:val="24"/>
          <w:szCs w:val="24"/>
        </w:rPr>
      </w:pPr>
    </w:p>
    <w:p w:rsidR="003D1578" w:rsidRDefault="003D1578">
      <w:pPr>
        <w:shd w:val="clear" w:color="auto" w:fill="FFFFFF"/>
        <w:ind w:right="5"/>
        <w:jc w:val="right"/>
        <w:rPr>
          <w:b/>
          <w:bCs/>
          <w:i/>
          <w:iCs/>
          <w:spacing w:val="-6"/>
          <w:sz w:val="24"/>
          <w:szCs w:val="24"/>
        </w:rPr>
      </w:pPr>
    </w:p>
    <w:p w:rsidR="003D1578" w:rsidRDefault="003D1578">
      <w:pPr>
        <w:shd w:val="clear" w:color="auto" w:fill="FFFFFF"/>
        <w:ind w:right="5"/>
        <w:jc w:val="right"/>
        <w:rPr>
          <w:b/>
          <w:bCs/>
          <w:i/>
          <w:iCs/>
          <w:spacing w:val="-6"/>
          <w:sz w:val="24"/>
          <w:szCs w:val="24"/>
        </w:rPr>
      </w:pPr>
    </w:p>
    <w:p w:rsidR="003D1578" w:rsidRDefault="003D1578">
      <w:pPr>
        <w:shd w:val="clear" w:color="auto" w:fill="FFFFFF"/>
        <w:ind w:right="5"/>
        <w:jc w:val="right"/>
        <w:rPr>
          <w:b/>
          <w:bCs/>
          <w:i/>
          <w:iCs/>
          <w:spacing w:val="-6"/>
          <w:sz w:val="24"/>
          <w:szCs w:val="24"/>
        </w:rPr>
      </w:pPr>
    </w:p>
    <w:p w:rsidR="003D1578" w:rsidRDefault="003D1578">
      <w:pPr>
        <w:shd w:val="clear" w:color="auto" w:fill="FFFFFF"/>
        <w:ind w:right="5"/>
        <w:jc w:val="right"/>
        <w:rPr>
          <w:b/>
          <w:bCs/>
          <w:i/>
          <w:iCs/>
          <w:spacing w:val="-6"/>
          <w:sz w:val="24"/>
          <w:szCs w:val="24"/>
        </w:rPr>
      </w:pPr>
    </w:p>
    <w:p w:rsidR="00F36FF1" w:rsidRDefault="00F36FF1">
      <w:pPr>
        <w:shd w:val="clear" w:color="auto" w:fill="FFFFFF"/>
        <w:ind w:right="5"/>
        <w:jc w:val="right"/>
        <w:rPr>
          <w:b/>
          <w:bCs/>
          <w:i/>
          <w:iCs/>
          <w:spacing w:val="-6"/>
          <w:sz w:val="24"/>
          <w:szCs w:val="24"/>
        </w:rPr>
      </w:pPr>
    </w:p>
    <w:p w:rsidR="00D32750" w:rsidRDefault="00D32750" w:rsidP="00D32750">
      <w:pPr>
        <w:shd w:val="clear" w:color="auto" w:fill="FFFFFF"/>
        <w:jc w:val="right"/>
        <w:rPr>
          <w:bCs/>
          <w:color w:val="424242"/>
          <w:spacing w:val="2"/>
          <w:sz w:val="24"/>
          <w:szCs w:val="24"/>
        </w:rPr>
      </w:pPr>
      <w:r>
        <w:rPr>
          <w:bCs/>
          <w:color w:val="424242"/>
          <w:spacing w:val="2"/>
          <w:sz w:val="24"/>
          <w:szCs w:val="24"/>
        </w:rPr>
        <w:lastRenderedPageBreak/>
        <w:t>Pielikums Nr.4</w:t>
      </w:r>
    </w:p>
    <w:p w:rsidR="00D32750" w:rsidRDefault="00D32750" w:rsidP="00D32750">
      <w:pPr>
        <w:shd w:val="clear" w:color="auto" w:fill="FFFFFF"/>
        <w:jc w:val="right"/>
        <w:rPr>
          <w:bCs/>
          <w:color w:val="424242"/>
          <w:spacing w:val="2"/>
          <w:sz w:val="24"/>
          <w:szCs w:val="24"/>
        </w:rPr>
      </w:pPr>
    </w:p>
    <w:p w:rsidR="000A32A9" w:rsidRDefault="000A32A9" w:rsidP="000A32A9">
      <w:pPr>
        <w:shd w:val="clear" w:color="auto" w:fill="FFFFFF"/>
        <w:jc w:val="both"/>
        <w:rPr>
          <w:bCs/>
          <w:color w:val="424242"/>
          <w:spacing w:val="18"/>
          <w:sz w:val="24"/>
          <w:szCs w:val="24"/>
        </w:rPr>
      </w:pPr>
      <w:r>
        <w:rPr>
          <w:bCs/>
          <w:color w:val="424242"/>
          <w:spacing w:val="2"/>
          <w:sz w:val="24"/>
          <w:szCs w:val="24"/>
        </w:rPr>
        <w:t>Pasūtītāja Līguma</w:t>
      </w:r>
      <w:r>
        <w:rPr>
          <w:bCs/>
          <w:color w:val="424242"/>
          <w:spacing w:val="18"/>
          <w:sz w:val="24"/>
          <w:szCs w:val="24"/>
        </w:rPr>
        <w:t xml:space="preserve"> Nr. </w:t>
      </w:r>
      <w:r>
        <w:rPr>
          <w:bCs/>
          <w:color w:val="424242"/>
          <w:spacing w:val="18"/>
          <w:sz w:val="24"/>
          <w:szCs w:val="24"/>
        </w:rPr>
        <w:tab/>
      </w:r>
      <w:r>
        <w:rPr>
          <w:bCs/>
          <w:color w:val="424242"/>
          <w:spacing w:val="18"/>
          <w:sz w:val="24"/>
          <w:szCs w:val="24"/>
        </w:rPr>
        <w:tab/>
      </w:r>
      <w:r>
        <w:rPr>
          <w:bCs/>
          <w:color w:val="424242"/>
          <w:spacing w:val="18"/>
          <w:sz w:val="24"/>
          <w:szCs w:val="24"/>
        </w:rPr>
        <w:tab/>
      </w:r>
      <w:proofErr w:type="gramStart"/>
      <w:r>
        <w:rPr>
          <w:bCs/>
          <w:color w:val="424242"/>
          <w:spacing w:val="18"/>
          <w:sz w:val="24"/>
          <w:szCs w:val="24"/>
        </w:rPr>
        <w:t xml:space="preserve">       </w:t>
      </w:r>
      <w:proofErr w:type="gramEnd"/>
      <w:r>
        <w:rPr>
          <w:bCs/>
          <w:color w:val="424242"/>
          <w:spacing w:val="2"/>
          <w:sz w:val="24"/>
          <w:szCs w:val="24"/>
        </w:rPr>
        <w:t>Izpildītāja Līguma</w:t>
      </w:r>
      <w:r>
        <w:rPr>
          <w:bCs/>
          <w:color w:val="424242"/>
          <w:spacing w:val="18"/>
          <w:sz w:val="24"/>
          <w:szCs w:val="24"/>
        </w:rPr>
        <w:t xml:space="preserve"> Nr. </w:t>
      </w:r>
    </w:p>
    <w:p w:rsidR="000A32A9" w:rsidRDefault="000A32A9" w:rsidP="000A32A9">
      <w:pPr>
        <w:shd w:val="clear" w:color="auto" w:fill="FFFFFF"/>
        <w:jc w:val="both"/>
        <w:rPr>
          <w:rFonts w:ascii="Arial" w:hAnsi="Arial" w:cs="Arial"/>
          <w:b/>
          <w:bCs/>
          <w:color w:val="424242"/>
          <w:spacing w:val="18"/>
          <w:sz w:val="26"/>
          <w:szCs w:val="26"/>
        </w:rPr>
      </w:pPr>
    </w:p>
    <w:p w:rsidR="000A32A9" w:rsidRDefault="000A32A9" w:rsidP="000A32A9">
      <w:pPr>
        <w:shd w:val="clear" w:color="auto" w:fill="FFFFFF"/>
        <w:ind w:left="504"/>
        <w:jc w:val="center"/>
        <w:rPr>
          <w:b/>
          <w:bCs/>
          <w:color w:val="424242"/>
          <w:spacing w:val="-2"/>
          <w:sz w:val="26"/>
          <w:szCs w:val="26"/>
        </w:rPr>
      </w:pPr>
      <w:r>
        <w:rPr>
          <w:b/>
          <w:bCs/>
          <w:color w:val="424242"/>
          <w:spacing w:val="-2"/>
          <w:sz w:val="26"/>
          <w:szCs w:val="26"/>
        </w:rPr>
        <w:t>PAR VEĻAS MAZGĀŠANU UN TĪRĪŠANU</w:t>
      </w:r>
    </w:p>
    <w:p w:rsidR="000A32A9" w:rsidRDefault="000A32A9" w:rsidP="000A32A9">
      <w:pPr>
        <w:shd w:val="clear" w:color="auto" w:fill="FFFFFF"/>
        <w:ind w:left="504"/>
        <w:rPr>
          <w:sz w:val="26"/>
          <w:szCs w:val="26"/>
        </w:rPr>
      </w:pPr>
    </w:p>
    <w:p w:rsidR="000A32A9" w:rsidRDefault="000A32A9" w:rsidP="000A32A9">
      <w:pPr>
        <w:shd w:val="clear" w:color="auto" w:fill="FFFFFF"/>
        <w:tabs>
          <w:tab w:val="left" w:pos="6250"/>
        </w:tabs>
        <w:ind w:left="5"/>
        <w:rPr>
          <w:sz w:val="24"/>
          <w:szCs w:val="24"/>
        </w:rPr>
      </w:pPr>
      <w:r>
        <w:rPr>
          <w:color w:val="000000"/>
          <w:spacing w:val="-4"/>
          <w:sz w:val="24"/>
          <w:szCs w:val="24"/>
        </w:rPr>
        <w:t xml:space="preserve">     Jelgava</w:t>
      </w:r>
      <w:r>
        <w:rPr>
          <w:color w:val="000000"/>
          <w:sz w:val="24"/>
          <w:szCs w:val="24"/>
        </w:rPr>
        <w:tab/>
        <w:t xml:space="preserve"> </w:t>
      </w:r>
      <w:proofErr w:type="gramStart"/>
      <w:r>
        <w:rPr>
          <w:color w:val="000000"/>
          <w:spacing w:val="4"/>
          <w:sz w:val="24"/>
          <w:szCs w:val="24"/>
        </w:rPr>
        <w:t>2017.gada</w:t>
      </w:r>
      <w:proofErr w:type="gramEnd"/>
      <w:r>
        <w:rPr>
          <w:color w:val="000000"/>
          <w:spacing w:val="4"/>
          <w:sz w:val="24"/>
          <w:szCs w:val="24"/>
        </w:rPr>
        <w:t xml:space="preserve"> ______________</w:t>
      </w:r>
    </w:p>
    <w:p w:rsidR="000A32A9" w:rsidRDefault="000A32A9" w:rsidP="000A32A9">
      <w:pPr>
        <w:shd w:val="clear" w:color="auto" w:fill="FFFFFF"/>
        <w:spacing w:before="638" w:line="317" w:lineRule="exact"/>
        <w:ind w:left="365"/>
        <w:jc w:val="both"/>
        <w:rPr>
          <w:sz w:val="24"/>
          <w:szCs w:val="24"/>
        </w:rPr>
      </w:pPr>
      <w:r>
        <w:rPr>
          <w:b/>
          <w:bCs/>
          <w:color w:val="424242"/>
          <w:spacing w:val="2"/>
          <w:sz w:val="24"/>
          <w:szCs w:val="24"/>
        </w:rPr>
        <w:t xml:space="preserve">VSIA „Slimnīca „ĢINTERMUIŽA””, </w:t>
      </w:r>
      <w:r>
        <w:rPr>
          <w:bCs/>
          <w:color w:val="424242"/>
          <w:spacing w:val="2"/>
          <w:sz w:val="24"/>
          <w:szCs w:val="24"/>
        </w:rPr>
        <w:t xml:space="preserve">Valdes locekļa Ulda </w:t>
      </w:r>
      <w:proofErr w:type="spellStart"/>
      <w:r>
        <w:rPr>
          <w:bCs/>
          <w:color w:val="424242"/>
          <w:spacing w:val="2"/>
          <w:sz w:val="24"/>
          <w:szCs w:val="24"/>
        </w:rPr>
        <w:t>Čāčus</w:t>
      </w:r>
      <w:proofErr w:type="spellEnd"/>
      <w:r>
        <w:rPr>
          <w:bCs/>
          <w:color w:val="424242"/>
          <w:spacing w:val="2"/>
          <w:sz w:val="24"/>
          <w:szCs w:val="24"/>
        </w:rPr>
        <w:t xml:space="preserve"> personā, kas darbojas</w:t>
      </w:r>
      <w:proofErr w:type="gramStart"/>
      <w:r>
        <w:rPr>
          <w:bCs/>
          <w:color w:val="424242"/>
          <w:spacing w:val="2"/>
          <w:sz w:val="24"/>
          <w:szCs w:val="24"/>
        </w:rPr>
        <w:t xml:space="preserve"> pamatojoties uz statūtiem</w:t>
      </w:r>
      <w:r>
        <w:rPr>
          <w:b/>
          <w:bCs/>
          <w:color w:val="424242"/>
          <w:spacing w:val="2"/>
          <w:sz w:val="24"/>
          <w:szCs w:val="24"/>
        </w:rPr>
        <w:t xml:space="preserve">, </w:t>
      </w:r>
      <w:r>
        <w:rPr>
          <w:color w:val="424242"/>
          <w:sz w:val="24"/>
          <w:szCs w:val="24"/>
        </w:rPr>
        <w:t>turpmāk tekstā</w:t>
      </w:r>
      <w:proofErr w:type="gramEnd"/>
      <w:r>
        <w:rPr>
          <w:color w:val="424242"/>
          <w:sz w:val="24"/>
          <w:szCs w:val="24"/>
        </w:rPr>
        <w:t xml:space="preserve"> saukts par </w:t>
      </w:r>
      <w:r>
        <w:rPr>
          <w:b/>
          <w:bCs/>
          <w:i/>
          <w:iCs/>
          <w:color w:val="424242"/>
          <w:sz w:val="24"/>
          <w:szCs w:val="24"/>
        </w:rPr>
        <w:t xml:space="preserve">PASŪTĪTĀJU, </w:t>
      </w:r>
      <w:r>
        <w:rPr>
          <w:color w:val="424242"/>
          <w:sz w:val="24"/>
          <w:szCs w:val="24"/>
        </w:rPr>
        <w:t xml:space="preserve">no vienas puses, un </w:t>
      </w:r>
      <w:r>
        <w:rPr>
          <w:b/>
          <w:bCs/>
          <w:color w:val="424242"/>
          <w:sz w:val="24"/>
          <w:szCs w:val="24"/>
        </w:rPr>
        <w:t xml:space="preserve">…………………………… ……………….. </w:t>
      </w:r>
      <w:r>
        <w:rPr>
          <w:bCs/>
          <w:color w:val="424242"/>
          <w:sz w:val="24"/>
          <w:szCs w:val="24"/>
        </w:rPr>
        <w:t>personā</w:t>
      </w:r>
      <w:r>
        <w:rPr>
          <w:color w:val="424242"/>
          <w:spacing w:val="11"/>
          <w:sz w:val="24"/>
          <w:szCs w:val="24"/>
        </w:rPr>
        <w:t xml:space="preserve">, kas </w:t>
      </w:r>
      <w:r>
        <w:rPr>
          <w:color w:val="424242"/>
          <w:spacing w:val="2"/>
          <w:sz w:val="24"/>
          <w:szCs w:val="24"/>
        </w:rPr>
        <w:t xml:space="preserve">darbojas pamatojoties uz statūtiem, turpmāk tekstā saukts par </w:t>
      </w:r>
      <w:r>
        <w:rPr>
          <w:b/>
          <w:bCs/>
          <w:i/>
          <w:iCs/>
          <w:color w:val="424242"/>
          <w:spacing w:val="2"/>
          <w:sz w:val="24"/>
          <w:szCs w:val="24"/>
        </w:rPr>
        <w:t xml:space="preserve">IZPILDĪTĀJU, </w:t>
      </w:r>
      <w:r>
        <w:rPr>
          <w:color w:val="424242"/>
          <w:spacing w:val="1"/>
          <w:sz w:val="24"/>
          <w:szCs w:val="24"/>
        </w:rPr>
        <w:t>no otras puses, savstarpēji vienojoties, noslēdza šo līgumu par sekojošo:</w:t>
      </w:r>
    </w:p>
    <w:p w:rsidR="000A32A9" w:rsidRDefault="000A32A9" w:rsidP="000A32A9">
      <w:pPr>
        <w:shd w:val="clear" w:color="auto" w:fill="FFFFFF"/>
        <w:tabs>
          <w:tab w:val="left" w:pos="379"/>
        </w:tabs>
        <w:spacing w:before="331" w:line="322" w:lineRule="exact"/>
        <w:ind w:left="24"/>
        <w:rPr>
          <w:sz w:val="24"/>
          <w:szCs w:val="24"/>
        </w:rPr>
      </w:pPr>
      <w:r>
        <w:rPr>
          <w:b/>
          <w:bCs/>
          <w:color w:val="424242"/>
          <w:spacing w:val="-15"/>
          <w:sz w:val="24"/>
          <w:szCs w:val="24"/>
        </w:rPr>
        <w:t>1.</w:t>
      </w:r>
      <w:r>
        <w:rPr>
          <w:b/>
          <w:bCs/>
          <w:color w:val="424242"/>
          <w:sz w:val="24"/>
          <w:szCs w:val="24"/>
        </w:rPr>
        <w:tab/>
      </w:r>
      <w:r>
        <w:rPr>
          <w:b/>
          <w:bCs/>
          <w:color w:val="424242"/>
          <w:spacing w:val="1"/>
          <w:sz w:val="24"/>
          <w:szCs w:val="24"/>
        </w:rPr>
        <w:t>Līguma priekšmets</w:t>
      </w:r>
    </w:p>
    <w:p w:rsidR="000A32A9" w:rsidRDefault="000A32A9" w:rsidP="000A32A9">
      <w:pPr>
        <w:shd w:val="clear" w:color="auto" w:fill="FFFFFF"/>
        <w:spacing w:line="322" w:lineRule="exact"/>
        <w:ind w:left="426" w:right="34" w:hanging="13"/>
        <w:jc w:val="both"/>
        <w:rPr>
          <w:sz w:val="24"/>
          <w:szCs w:val="24"/>
        </w:rPr>
      </w:pPr>
      <w:r>
        <w:rPr>
          <w:i/>
          <w:iCs/>
          <w:color w:val="424242"/>
          <w:spacing w:val="4"/>
          <w:sz w:val="24"/>
          <w:szCs w:val="24"/>
        </w:rPr>
        <w:t xml:space="preserve">1.1 IZPILDĪTĀJS </w:t>
      </w:r>
      <w:r>
        <w:rPr>
          <w:color w:val="424242"/>
          <w:spacing w:val="4"/>
          <w:sz w:val="24"/>
          <w:szCs w:val="24"/>
        </w:rPr>
        <w:t>apņemas veikt veļas mazgāšanu un apģērbu tīrīšanu</w:t>
      </w:r>
      <w:r>
        <w:rPr>
          <w:color w:val="424242"/>
          <w:spacing w:val="1"/>
          <w:sz w:val="24"/>
          <w:szCs w:val="24"/>
        </w:rPr>
        <w:t xml:space="preserve">, pamatojoties uz </w:t>
      </w:r>
      <w:r>
        <w:rPr>
          <w:i/>
          <w:iCs/>
          <w:color w:val="424242"/>
          <w:spacing w:val="1"/>
          <w:sz w:val="24"/>
          <w:szCs w:val="24"/>
        </w:rPr>
        <w:t xml:space="preserve">PASŪTĪTĀJA </w:t>
      </w:r>
      <w:r>
        <w:rPr>
          <w:color w:val="424242"/>
          <w:spacing w:val="1"/>
          <w:sz w:val="24"/>
          <w:szCs w:val="24"/>
        </w:rPr>
        <w:t xml:space="preserve">pasūtījumu. Pasūtījuma izpilde šī </w:t>
      </w:r>
      <w:r>
        <w:rPr>
          <w:color w:val="424242"/>
          <w:spacing w:val="6"/>
          <w:sz w:val="24"/>
          <w:szCs w:val="24"/>
        </w:rPr>
        <w:t xml:space="preserve">līguma ietvaros nozīmē veļas pieņemšanu, šķirošanu, mērcēšanu, </w:t>
      </w:r>
      <w:r>
        <w:rPr>
          <w:color w:val="424242"/>
          <w:spacing w:val="7"/>
          <w:sz w:val="24"/>
          <w:szCs w:val="24"/>
        </w:rPr>
        <w:t xml:space="preserve">mazgāšanu, apstrādi ar balinošiem, cietinošiem un </w:t>
      </w:r>
      <w:r>
        <w:rPr>
          <w:color w:val="424242"/>
          <w:spacing w:val="1"/>
          <w:sz w:val="24"/>
          <w:szCs w:val="24"/>
        </w:rPr>
        <w:t xml:space="preserve">antistatiskiem līdzekļiem, ķīmisko tīrīšanu, gludināšanu un nodošanu </w:t>
      </w:r>
      <w:r>
        <w:rPr>
          <w:i/>
          <w:iCs/>
          <w:color w:val="424242"/>
          <w:spacing w:val="-1"/>
          <w:sz w:val="24"/>
          <w:szCs w:val="24"/>
        </w:rPr>
        <w:t>PASŪTĪTĀJAM.</w:t>
      </w:r>
    </w:p>
    <w:p w:rsidR="000A32A9" w:rsidRDefault="000A32A9" w:rsidP="000A32A9">
      <w:pPr>
        <w:shd w:val="clear" w:color="auto" w:fill="FFFFFF"/>
        <w:tabs>
          <w:tab w:val="left" w:pos="379"/>
        </w:tabs>
        <w:spacing w:before="317" w:line="322" w:lineRule="exact"/>
        <w:ind w:left="24"/>
        <w:rPr>
          <w:sz w:val="24"/>
          <w:szCs w:val="24"/>
        </w:rPr>
      </w:pPr>
      <w:r>
        <w:rPr>
          <w:b/>
          <w:bCs/>
          <w:i/>
          <w:iCs/>
          <w:color w:val="424242"/>
          <w:spacing w:val="-14"/>
          <w:sz w:val="24"/>
          <w:szCs w:val="24"/>
        </w:rPr>
        <w:t>2.</w:t>
      </w:r>
      <w:r>
        <w:rPr>
          <w:b/>
          <w:bCs/>
          <w:i/>
          <w:iCs/>
          <w:color w:val="424242"/>
          <w:sz w:val="24"/>
          <w:szCs w:val="24"/>
        </w:rPr>
        <w:tab/>
      </w:r>
      <w:r>
        <w:rPr>
          <w:b/>
          <w:bCs/>
          <w:color w:val="424242"/>
          <w:spacing w:val="3"/>
          <w:sz w:val="24"/>
          <w:szCs w:val="24"/>
        </w:rPr>
        <w:t>Līguma cena, samaksas kārtība, termiņš</w:t>
      </w:r>
    </w:p>
    <w:p w:rsidR="000A32A9" w:rsidRDefault="000A32A9" w:rsidP="000A32A9">
      <w:pPr>
        <w:shd w:val="clear" w:color="auto" w:fill="FFFFFF"/>
        <w:spacing w:line="322" w:lineRule="exact"/>
        <w:ind w:left="426"/>
        <w:jc w:val="both"/>
        <w:rPr>
          <w:color w:val="424242"/>
          <w:spacing w:val="5"/>
          <w:sz w:val="24"/>
          <w:szCs w:val="24"/>
        </w:rPr>
      </w:pPr>
      <w:r>
        <w:rPr>
          <w:color w:val="424242"/>
          <w:spacing w:val="11"/>
          <w:sz w:val="24"/>
          <w:szCs w:val="24"/>
        </w:rPr>
        <w:t xml:space="preserve">2.1.Līguma cena, par visu </w:t>
      </w:r>
      <w:r>
        <w:rPr>
          <w:color w:val="424242"/>
          <w:spacing w:val="1"/>
          <w:sz w:val="24"/>
          <w:szCs w:val="24"/>
        </w:rPr>
        <w:t xml:space="preserve">pasūtījumu </w:t>
      </w:r>
      <w:r>
        <w:rPr>
          <w:color w:val="424242"/>
          <w:spacing w:val="5"/>
          <w:sz w:val="24"/>
          <w:szCs w:val="24"/>
        </w:rPr>
        <w:t xml:space="preserve">tiek noteikta </w:t>
      </w:r>
      <w:r>
        <w:rPr>
          <w:b/>
          <w:color w:val="424242"/>
          <w:spacing w:val="5"/>
          <w:sz w:val="24"/>
          <w:szCs w:val="24"/>
        </w:rPr>
        <w:t>………………….. EUR (bez PVN)</w:t>
      </w:r>
      <w:r>
        <w:rPr>
          <w:color w:val="424242"/>
          <w:spacing w:val="5"/>
          <w:sz w:val="24"/>
          <w:szCs w:val="24"/>
        </w:rPr>
        <w:t xml:space="preserve">, PVN sastāda …………….. EUR, līguma kopējā summa – …………….. EUR, kas ir saskaņā ar </w:t>
      </w:r>
      <w:r>
        <w:rPr>
          <w:i/>
          <w:color w:val="424242"/>
          <w:spacing w:val="5"/>
          <w:sz w:val="24"/>
          <w:szCs w:val="24"/>
        </w:rPr>
        <w:t xml:space="preserve">IZPILDĪTĀJA </w:t>
      </w:r>
      <w:r>
        <w:rPr>
          <w:color w:val="424242"/>
          <w:spacing w:val="5"/>
          <w:sz w:val="24"/>
          <w:szCs w:val="24"/>
        </w:rPr>
        <w:t>finanšu piedāvājumu PASŪTĪTĀJA rīkotajā iepirkuma procedūrā SĢ2017/</w:t>
      </w:r>
      <w:r w:rsidR="003D1578">
        <w:rPr>
          <w:color w:val="424242"/>
          <w:spacing w:val="5"/>
          <w:sz w:val="24"/>
          <w:szCs w:val="24"/>
        </w:rPr>
        <w:t>2</w:t>
      </w:r>
    </w:p>
    <w:p w:rsidR="000A32A9" w:rsidRDefault="000A32A9" w:rsidP="000A32A9">
      <w:pPr>
        <w:shd w:val="clear" w:color="auto" w:fill="FFFFFF"/>
        <w:spacing w:line="322" w:lineRule="exact"/>
        <w:ind w:left="426"/>
        <w:jc w:val="both"/>
        <w:rPr>
          <w:color w:val="424242"/>
          <w:spacing w:val="5"/>
          <w:sz w:val="16"/>
          <w:szCs w:val="16"/>
        </w:rPr>
      </w:pPr>
    </w:p>
    <w:tbl>
      <w:tblPr>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260"/>
        <w:gridCol w:w="850"/>
        <w:gridCol w:w="1276"/>
        <w:gridCol w:w="1418"/>
        <w:gridCol w:w="1417"/>
      </w:tblGrid>
      <w:tr w:rsidR="000A32A9" w:rsidTr="000A32A9">
        <w:tc>
          <w:tcPr>
            <w:tcW w:w="567" w:type="dxa"/>
            <w:tcBorders>
              <w:top w:val="single" w:sz="4" w:space="0" w:color="000000"/>
              <w:left w:val="single" w:sz="4" w:space="0" w:color="000000"/>
              <w:bottom w:val="single" w:sz="4" w:space="0" w:color="000000"/>
              <w:right w:val="single" w:sz="4" w:space="0" w:color="000000"/>
            </w:tcBorders>
            <w:hideMark/>
          </w:tcPr>
          <w:p w:rsidR="000A32A9" w:rsidRDefault="000A32A9">
            <w:pPr>
              <w:spacing w:line="322" w:lineRule="exact"/>
              <w:ind w:left="-57"/>
              <w:rPr>
                <w:i/>
                <w:color w:val="424242"/>
                <w:spacing w:val="5"/>
                <w:lang w:eastAsia="en-US"/>
              </w:rPr>
            </w:pPr>
            <w:proofErr w:type="spellStart"/>
            <w:r>
              <w:rPr>
                <w:i/>
                <w:color w:val="424242"/>
                <w:spacing w:val="5"/>
                <w:lang w:eastAsia="en-US"/>
              </w:rPr>
              <w:t>N.p.k</w:t>
            </w:r>
            <w:proofErr w:type="spellEnd"/>
            <w:r>
              <w:rPr>
                <w:i/>
                <w:color w:val="424242"/>
                <w:spacing w:val="5"/>
                <w:lang w:eastAsia="en-US"/>
              </w:rPr>
              <w:t>.</w:t>
            </w:r>
          </w:p>
        </w:tc>
        <w:tc>
          <w:tcPr>
            <w:tcW w:w="3260" w:type="dxa"/>
            <w:tcBorders>
              <w:top w:val="single" w:sz="4" w:space="0" w:color="000000"/>
              <w:left w:val="single" w:sz="4" w:space="0" w:color="000000"/>
              <w:bottom w:val="single" w:sz="4" w:space="0" w:color="000000"/>
              <w:right w:val="single" w:sz="4" w:space="0" w:color="000000"/>
            </w:tcBorders>
            <w:hideMark/>
          </w:tcPr>
          <w:p w:rsidR="000A32A9" w:rsidRDefault="000A32A9">
            <w:pPr>
              <w:spacing w:line="322" w:lineRule="exact"/>
              <w:ind w:left="-57"/>
              <w:rPr>
                <w:i/>
                <w:color w:val="424242"/>
                <w:spacing w:val="5"/>
                <w:lang w:eastAsia="en-US"/>
              </w:rPr>
            </w:pPr>
            <w:r>
              <w:rPr>
                <w:i/>
                <w:color w:val="424242"/>
                <w:spacing w:val="5"/>
                <w:lang w:eastAsia="en-US"/>
              </w:rPr>
              <w:t>Sortiments un pakalpojums</w:t>
            </w:r>
          </w:p>
        </w:tc>
        <w:tc>
          <w:tcPr>
            <w:tcW w:w="850" w:type="dxa"/>
            <w:tcBorders>
              <w:top w:val="single" w:sz="4" w:space="0" w:color="000000"/>
              <w:left w:val="single" w:sz="4" w:space="0" w:color="000000"/>
              <w:bottom w:val="single" w:sz="4" w:space="0" w:color="000000"/>
              <w:right w:val="single" w:sz="4" w:space="0" w:color="000000"/>
            </w:tcBorders>
            <w:hideMark/>
          </w:tcPr>
          <w:p w:rsidR="000A32A9" w:rsidRDefault="000A32A9">
            <w:pPr>
              <w:spacing w:line="322" w:lineRule="exact"/>
              <w:ind w:left="-57"/>
              <w:rPr>
                <w:i/>
                <w:color w:val="424242"/>
                <w:spacing w:val="5"/>
                <w:lang w:eastAsia="en-US"/>
              </w:rPr>
            </w:pPr>
            <w:r>
              <w:rPr>
                <w:i/>
                <w:color w:val="424242"/>
                <w:spacing w:val="5"/>
                <w:lang w:eastAsia="en-US"/>
              </w:rPr>
              <w:t>Vienību skaists mēnesī</w:t>
            </w:r>
          </w:p>
        </w:tc>
        <w:tc>
          <w:tcPr>
            <w:tcW w:w="1276" w:type="dxa"/>
            <w:tcBorders>
              <w:top w:val="single" w:sz="4" w:space="0" w:color="000000"/>
              <w:left w:val="single" w:sz="4" w:space="0" w:color="000000"/>
              <w:bottom w:val="single" w:sz="4" w:space="0" w:color="000000"/>
              <w:right w:val="single" w:sz="4" w:space="0" w:color="000000"/>
            </w:tcBorders>
            <w:hideMark/>
          </w:tcPr>
          <w:p w:rsidR="000A32A9" w:rsidRDefault="000A32A9">
            <w:pPr>
              <w:spacing w:line="322" w:lineRule="exact"/>
              <w:ind w:left="-57"/>
              <w:rPr>
                <w:i/>
                <w:color w:val="424242"/>
                <w:spacing w:val="5"/>
                <w:lang w:eastAsia="en-US"/>
              </w:rPr>
            </w:pPr>
            <w:proofErr w:type="spellStart"/>
            <w:r>
              <w:rPr>
                <w:i/>
                <w:color w:val="424242"/>
                <w:spacing w:val="5"/>
                <w:lang w:eastAsia="en-US"/>
              </w:rPr>
              <w:t>Mērv</w:t>
            </w:r>
            <w:proofErr w:type="spellEnd"/>
            <w:r>
              <w:rPr>
                <w:i/>
                <w:color w:val="424242"/>
                <w:spacing w:val="5"/>
                <w:lang w:eastAsia="en-US"/>
              </w:rPr>
              <w:t>.</w:t>
            </w:r>
          </w:p>
        </w:tc>
        <w:tc>
          <w:tcPr>
            <w:tcW w:w="1418" w:type="dxa"/>
            <w:tcBorders>
              <w:top w:val="single" w:sz="4" w:space="0" w:color="000000"/>
              <w:left w:val="single" w:sz="4" w:space="0" w:color="000000"/>
              <w:bottom w:val="single" w:sz="4" w:space="0" w:color="000000"/>
              <w:right w:val="single" w:sz="4" w:space="0" w:color="000000"/>
            </w:tcBorders>
            <w:hideMark/>
          </w:tcPr>
          <w:p w:rsidR="000A32A9" w:rsidRDefault="000A32A9">
            <w:pPr>
              <w:spacing w:line="322" w:lineRule="exact"/>
              <w:ind w:left="-57"/>
              <w:rPr>
                <w:i/>
                <w:color w:val="424242"/>
                <w:spacing w:val="5"/>
                <w:lang w:eastAsia="en-US"/>
              </w:rPr>
            </w:pPr>
            <w:r>
              <w:rPr>
                <w:i/>
                <w:color w:val="424242"/>
                <w:spacing w:val="5"/>
                <w:lang w:eastAsia="en-US"/>
              </w:rPr>
              <w:t>Pakalpojuma cena, EUR/ par 1 vienību bez PVN</w:t>
            </w:r>
          </w:p>
        </w:tc>
        <w:tc>
          <w:tcPr>
            <w:tcW w:w="1417" w:type="dxa"/>
            <w:tcBorders>
              <w:top w:val="single" w:sz="4" w:space="0" w:color="000000"/>
              <w:left w:val="single" w:sz="4" w:space="0" w:color="000000"/>
              <w:bottom w:val="single" w:sz="4" w:space="0" w:color="000000"/>
              <w:right w:val="single" w:sz="4" w:space="0" w:color="000000"/>
            </w:tcBorders>
            <w:hideMark/>
          </w:tcPr>
          <w:p w:rsidR="000A32A9" w:rsidRDefault="000A32A9">
            <w:pPr>
              <w:spacing w:line="322" w:lineRule="exact"/>
              <w:ind w:left="-57"/>
              <w:rPr>
                <w:i/>
                <w:color w:val="424242"/>
                <w:spacing w:val="5"/>
                <w:lang w:eastAsia="en-US"/>
              </w:rPr>
            </w:pPr>
            <w:r>
              <w:rPr>
                <w:i/>
                <w:color w:val="424242"/>
                <w:spacing w:val="5"/>
                <w:lang w:eastAsia="en-US"/>
              </w:rPr>
              <w:t xml:space="preserve">Piedāvājuma kopējā cena par 1 gadu, </w:t>
            </w:r>
          </w:p>
          <w:p w:rsidR="000A32A9" w:rsidRDefault="000A32A9">
            <w:pPr>
              <w:spacing w:line="322" w:lineRule="exact"/>
              <w:ind w:left="-57"/>
              <w:rPr>
                <w:i/>
                <w:color w:val="424242"/>
                <w:spacing w:val="5"/>
                <w:lang w:eastAsia="en-US"/>
              </w:rPr>
            </w:pPr>
            <w:r>
              <w:rPr>
                <w:i/>
                <w:color w:val="424242"/>
                <w:spacing w:val="5"/>
                <w:lang w:eastAsia="en-US"/>
              </w:rPr>
              <w:t>EUR/ bez PVN</w:t>
            </w:r>
          </w:p>
        </w:tc>
      </w:tr>
      <w:tr w:rsidR="000A32A9" w:rsidTr="000A32A9">
        <w:tc>
          <w:tcPr>
            <w:tcW w:w="567" w:type="dxa"/>
            <w:tcBorders>
              <w:top w:val="single" w:sz="4" w:space="0" w:color="000000"/>
              <w:left w:val="single" w:sz="4" w:space="0" w:color="000000"/>
              <w:bottom w:val="single" w:sz="4" w:space="0" w:color="000000"/>
              <w:right w:val="single" w:sz="4" w:space="0" w:color="000000"/>
            </w:tcBorders>
            <w:hideMark/>
          </w:tcPr>
          <w:p w:rsidR="000A32A9" w:rsidRDefault="000A32A9" w:rsidP="000A32A9">
            <w:pPr>
              <w:spacing w:line="322" w:lineRule="exact"/>
              <w:rPr>
                <w:color w:val="424242"/>
                <w:spacing w:val="5"/>
                <w:sz w:val="24"/>
                <w:szCs w:val="24"/>
                <w:lang w:eastAsia="en-US"/>
              </w:rPr>
            </w:pPr>
            <w:r>
              <w:rPr>
                <w:color w:val="424242"/>
                <w:spacing w:val="5"/>
                <w:sz w:val="24"/>
                <w:szCs w:val="24"/>
                <w:lang w:eastAsia="en-US"/>
              </w:rPr>
              <w:t>1.</w:t>
            </w:r>
          </w:p>
        </w:tc>
        <w:tc>
          <w:tcPr>
            <w:tcW w:w="3260" w:type="dxa"/>
            <w:tcBorders>
              <w:top w:val="single" w:sz="4" w:space="0" w:color="000000"/>
              <w:left w:val="single" w:sz="4" w:space="0" w:color="000000"/>
              <w:bottom w:val="single" w:sz="4" w:space="0" w:color="000000"/>
              <w:right w:val="single" w:sz="4" w:space="0" w:color="000000"/>
            </w:tcBorders>
            <w:hideMark/>
          </w:tcPr>
          <w:p w:rsidR="000A32A9" w:rsidRPr="0018251D" w:rsidRDefault="000A32A9" w:rsidP="000A32A9">
            <w:pPr>
              <w:shd w:val="clear" w:color="auto" w:fill="FFFFFF"/>
              <w:spacing w:line="274" w:lineRule="exact"/>
              <w:ind w:right="5"/>
              <w:rPr>
                <w:color w:val="FF0000"/>
                <w:sz w:val="22"/>
                <w:szCs w:val="22"/>
              </w:rPr>
            </w:pPr>
            <w:r w:rsidRPr="0018251D">
              <w:rPr>
                <w:b/>
                <w:color w:val="000000" w:themeColor="text1"/>
                <w:sz w:val="22"/>
                <w:szCs w:val="22"/>
              </w:rPr>
              <w:t>Sausā</w:t>
            </w:r>
            <w:r>
              <w:rPr>
                <w:b/>
                <w:color w:val="000000" w:themeColor="text1"/>
                <w:sz w:val="22"/>
                <w:szCs w:val="22"/>
              </w:rPr>
              <w:t>s</w:t>
            </w:r>
            <w:r w:rsidRPr="0018251D">
              <w:rPr>
                <w:b/>
                <w:color w:val="000000" w:themeColor="text1"/>
                <w:sz w:val="22"/>
                <w:szCs w:val="22"/>
              </w:rPr>
              <w:t xml:space="preserve"> veļa</w:t>
            </w:r>
            <w:r>
              <w:rPr>
                <w:b/>
                <w:color w:val="000000" w:themeColor="text1"/>
                <w:sz w:val="22"/>
                <w:szCs w:val="22"/>
              </w:rPr>
              <w:t xml:space="preserve">s </w:t>
            </w:r>
            <w:r w:rsidRPr="00BB7AC9">
              <w:rPr>
                <w:b/>
                <w:color w:val="000000" w:themeColor="text1"/>
                <w:sz w:val="22"/>
                <w:szCs w:val="22"/>
                <w:u w:val="single"/>
              </w:rPr>
              <w:t>mazgāšana</w:t>
            </w:r>
            <w:r w:rsidRPr="0018251D">
              <w:rPr>
                <w:rFonts w:eastAsia="Times New Roman"/>
                <w:color w:val="000000" w:themeColor="text1"/>
                <w:sz w:val="22"/>
                <w:szCs w:val="22"/>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0A32A9" w:rsidRPr="0018251D" w:rsidRDefault="000A32A9" w:rsidP="000A32A9">
            <w:pPr>
              <w:shd w:val="clear" w:color="auto" w:fill="FFFFFF"/>
              <w:jc w:val="center"/>
              <w:rPr>
                <w:color w:val="FF0000"/>
                <w:sz w:val="22"/>
                <w:szCs w:val="22"/>
              </w:rPr>
            </w:pPr>
            <w:r w:rsidRPr="0018251D">
              <w:rPr>
                <w:color w:val="000000" w:themeColor="text1"/>
                <w:sz w:val="22"/>
                <w:szCs w:val="22"/>
              </w:rPr>
              <w:t>kg</w:t>
            </w:r>
          </w:p>
        </w:tc>
        <w:tc>
          <w:tcPr>
            <w:tcW w:w="1276" w:type="dxa"/>
            <w:tcBorders>
              <w:top w:val="single" w:sz="4" w:space="0" w:color="000000"/>
              <w:left w:val="single" w:sz="4" w:space="0" w:color="000000"/>
              <w:bottom w:val="single" w:sz="4" w:space="0" w:color="000000"/>
              <w:right w:val="single" w:sz="4" w:space="0" w:color="000000"/>
            </w:tcBorders>
            <w:hideMark/>
          </w:tcPr>
          <w:p w:rsidR="000A32A9" w:rsidRPr="00B555F4" w:rsidRDefault="000A32A9" w:rsidP="000A32A9">
            <w:pPr>
              <w:shd w:val="clear" w:color="auto" w:fill="FFFFFF"/>
              <w:jc w:val="center"/>
              <w:rPr>
                <w:rFonts w:eastAsia="Times New Roman"/>
                <w:color w:val="000000"/>
                <w:sz w:val="24"/>
                <w:szCs w:val="24"/>
              </w:rPr>
            </w:pPr>
            <w:r>
              <w:rPr>
                <w:rFonts w:eastAsia="Times New Roman"/>
                <w:color w:val="000000" w:themeColor="text1"/>
                <w:spacing w:val="-2"/>
              </w:rPr>
              <w:t>58</w:t>
            </w:r>
            <w:r w:rsidRPr="00B555F4">
              <w:rPr>
                <w:rFonts w:eastAsia="Times New Roman"/>
                <w:color w:val="000000" w:themeColor="text1"/>
                <w:spacing w:val="-2"/>
              </w:rPr>
              <w:t xml:space="preserve"> </w:t>
            </w:r>
            <w:r>
              <w:rPr>
                <w:rFonts w:eastAsia="Times New Roman"/>
                <w:color w:val="000000" w:themeColor="text1"/>
                <w:spacing w:val="-2"/>
              </w:rPr>
              <w:t>6</w:t>
            </w:r>
            <w:r w:rsidRPr="00B555F4">
              <w:rPr>
                <w:rFonts w:eastAsia="Times New Roman"/>
                <w:color w:val="000000" w:themeColor="text1"/>
                <w:spacing w:val="-2"/>
              </w:rPr>
              <w:t>00 kg</w:t>
            </w:r>
          </w:p>
        </w:tc>
        <w:tc>
          <w:tcPr>
            <w:tcW w:w="1418" w:type="dxa"/>
            <w:tcBorders>
              <w:top w:val="single" w:sz="4" w:space="0" w:color="000000"/>
              <w:left w:val="single" w:sz="4" w:space="0" w:color="000000"/>
              <w:bottom w:val="single" w:sz="4" w:space="0" w:color="000000"/>
              <w:right w:val="single" w:sz="4" w:space="0" w:color="000000"/>
            </w:tcBorders>
          </w:tcPr>
          <w:p w:rsidR="000A32A9" w:rsidRDefault="000A32A9" w:rsidP="000A32A9">
            <w:pPr>
              <w:spacing w:line="322" w:lineRule="exact"/>
              <w:rPr>
                <w:color w:val="424242"/>
                <w:spacing w:val="5"/>
                <w:sz w:val="24"/>
                <w:szCs w:val="24"/>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0A32A9" w:rsidRDefault="000A32A9" w:rsidP="000A32A9">
            <w:pPr>
              <w:spacing w:line="322" w:lineRule="exact"/>
              <w:rPr>
                <w:b/>
                <w:color w:val="424242"/>
                <w:spacing w:val="5"/>
                <w:sz w:val="24"/>
                <w:szCs w:val="24"/>
                <w:lang w:eastAsia="en-US"/>
              </w:rPr>
            </w:pPr>
          </w:p>
        </w:tc>
      </w:tr>
      <w:tr w:rsidR="000A32A9" w:rsidTr="000A32A9">
        <w:tc>
          <w:tcPr>
            <w:tcW w:w="567" w:type="dxa"/>
            <w:tcBorders>
              <w:top w:val="single" w:sz="4" w:space="0" w:color="000000"/>
              <w:left w:val="single" w:sz="4" w:space="0" w:color="000000"/>
              <w:bottom w:val="single" w:sz="4" w:space="0" w:color="000000"/>
              <w:right w:val="single" w:sz="4" w:space="0" w:color="000000"/>
            </w:tcBorders>
            <w:hideMark/>
          </w:tcPr>
          <w:p w:rsidR="000A32A9" w:rsidRDefault="000A32A9" w:rsidP="000A32A9">
            <w:pPr>
              <w:spacing w:line="322" w:lineRule="exact"/>
              <w:rPr>
                <w:color w:val="424242"/>
                <w:spacing w:val="5"/>
                <w:sz w:val="24"/>
                <w:szCs w:val="24"/>
                <w:lang w:eastAsia="en-US"/>
              </w:rPr>
            </w:pPr>
            <w:r>
              <w:rPr>
                <w:color w:val="424242"/>
                <w:spacing w:val="5"/>
                <w:sz w:val="24"/>
                <w:szCs w:val="24"/>
                <w:lang w:eastAsia="en-US"/>
              </w:rPr>
              <w:t>2.</w:t>
            </w:r>
          </w:p>
        </w:tc>
        <w:tc>
          <w:tcPr>
            <w:tcW w:w="3260" w:type="dxa"/>
            <w:tcBorders>
              <w:top w:val="single" w:sz="4" w:space="0" w:color="000000"/>
              <w:left w:val="single" w:sz="4" w:space="0" w:color="000000"/>
              <w:bottom w:val="single" w:sz="4" w:space="0" w:color="000000"/>
              <w:right w:val="single" w:sz="4" w:space="0" w:color="000000"/>
            </w:tcBorders>
            <w:hideMark/>
          </w:tcPr>
          <w:p w:rsidR="000A32A9" w:rsidRPr="0018251D" w:rsidRDefault="000A32A9" w:rsidP="000A32A9">
            <w:pPr>
              <w:shd w:val="clear" w:color="auto" w:fill="FFFFFF"/>
              <w:spacing w:line="274" w:lineRule="exact"/>
              <w:ind w:right="5"/>
              <w:rPr>
                <w:color w:val="FF0000"/>
                <w:sz w:val="22"/>
                <w:szCs w:val="22"/>
              </w:rPr>
            </w:pPr>
            <w:r w:rsidRPr="0018251D">
              <w:rPr>
                <w:b/>
                <w:color w:val="000000" w:themeColor="text1"/>
                <w:sz w:val="22"/>
                <w:szCs w:val="22"/>
              </w:rPr>
              <w:t>Īpaši netīra</w:t>
            </w:r>
            <w:r>
              <w:rPr>
                <w:b/>
                <w:color w:val="000000" w:themeColor="text1"/>
                <w:sz w:val="22"/>
                <w:szCs w:val="22"/>
              </w:rPr>
              <w:t xml:space="preserve">s </w:t>
            </w:r>
            <w:r w:rsidRPr="0018251D">
              <w:rPr>
                <w:b/>
                <w:color w:val="000000" w:themeColor="text1"/>
                <w:sz w:val="22"/>
                <w:szCs w:val="22"/>
              </w:rPr>
              <w:t>- slapja</w:t>
            </w:r>
            <w:r>
              <w:rPr>
                <w:b/>
                <w:color w:val="000000" w:themeColor="text1"/>
                <w:sz w:val="22"/>
                <w:szCs w:val="22"/>
              </w:rPr>
              <w:t>s</w:t>
            </w:r>
            <w:r w:rsidRPr="0018251D">
              <w:rPr>
                <w:b/>
                <w:color w:val="000000" w:themeColor="text1"/>
                <w:sz w:val="22"/>
                <w:szCs w:val="22"/>
              </w:rPr>
              <w:t xml:space="preserve"> veļa</w:t>
            </w:r>
            <w:r>
              <w:rPr>
                <w:b/>
                <w:color w:val="000000" w:themeColor="text1"/>
                <w:sz w:val="22"/>
                <w:szCs w:val="22"/>
              </w:rPr>
              <w:t xml:space="preserve">s </w:t>
            </w:r>
            <w:r w:rsidRPr="00BB7AC9">
              <w:rPr>
                <w:b/>
                <w:color w:val="000000" w:themeColor="text1"/>
                <w:sz w:val="22"/>
                <w:szCs w:val="22"/>
                <w:u w:val="single"/>
              </w:rPr>
              <w:t>mazgāšana</w:t>
            </w:r>
            <w:r w:rsidRPr="0018251D">
              <w:rPr>
                <w:rFonts w:eastAsia="Times New Roman"/>
                <w:color w:val="000000" w:themeColor="text1"/>
                <w:sz w:val="22"/>
                <w:szCs w:val="22"/>
              </w:rPr>
              <w:t xml:space="preserve"> </w:t>
            </w:r>
          </w:p>
        </w:tc>
        <w:tc>
          <w:tcPr>
            <w:tcW w:w="850" w:type="dxa"/>
            <w:tcBorders>
              <w:top w:val="single" w:sz="4" w:space="0" w:color="000000"/>
              <w:left w:val="single" w:sz="4" w:space="0" w:color="000000"/>
              <w:bottom w:val="single" w:sz="4" w:space="0" w:color="000000"/>
              <w:right w:val="single" w:sz="4" w:space="0" w:color="000000"/>
            </w:tcBorders>
            <w:hideMark/>
          </w:tcPr>
          <w:p w:rsidR="000A32A9" w:rsidRPr="0018251D" w:rsidRDefault="000A32A9" w:rsidP="000A32A9">
            <w:pPr>
              <w:shd w:val="clear" w:color="auto" w:fill="FFFFFF"/>
              <w:jc w:val="center"/>
              <w:rPr>
                <w:color w:val="FF0000"/>
                <w:sz w:val="22"/>
                <w:szCs w:val="22"/>
              </w:rPr>
            </w:pPr>
            <w:r w:rsidRPr="0018251D">
              <w:rPr>
                <w:color w:val="000000" w:themeColor="text1"/>
                <w:sz w:val="22"/>
                <w:szCs w:val="22"/>
              </w:rPr>
              <w:t>kg</w:t>
            </w:r>
          </w:p>
        </w:tc>
        <w:tc>
          <w:tcPr>
            <w:tcW w:w="1276" w:type="dxa"/>
            <w:tcBorders>
              <w:top w:val="single" w:sz="4" w:space="0" w:color="000000"/>
              <w:left w:val="single" w:sz="4" w:space="0" w:color="000000"/>
              <w:bottom w:val="single" w:sz="4" w:space="0" w:color="000000"/>
              <w:right w:val="single" w:sz="4" w:space="0" w:color="000000"/>
            </w:tcBorders>
            <w:hideMark/>
          </w:tcPr>
          <w:p w:rsidR="000A32A9" w:rsidRPr="00B555F4" w:rsidRDefault="000A32A9" w:rsidP="000A32A9">
            <w:pPr>
              <w:shd w:val="clear" w:color="auto" w:fill="FFFFFF"/>
              <w:jc w:val="center"/>
              <w:rPr>
                <w:rFonts w:eastAsia="Times New Roman"/>
                <w:color w:val="000000"/>
                <w:sz w:val="24"/>
                <w:szCs w:val="24"/>
              </w:rPr>
            </w:pPr>
            <w:r>
              <w:rPr>
                <w:rFonts w:eastAsia="Times New Roman"/>
                <w:color w:val="000000" w:themeColor="text1"/>
                <w:spacing w:val="-2"/>
              </w:rPr>
              <w:t>8</w:t>
            </w:r>
            <w:r w:rsidRPr="00B555F4">
              <w:rPr>
                <w:rFonts w:eastAsia="Times New Roman"/>
                <w:color w:val="000000" w:themeColor="text1"/>
                <w:spacing w:val="-2"/>
              </w:rPr>
              <w:t xml:space="preserve"> </w:t>
            </w:r>
            <w:r>
              <w:rPr>
                <w:rFonts w:eastAsia="Times New Roman"/>
                <w:color w:val="000000" w:themeColor="text1"/>
                <w:spacing w:val="-2"/>
              </w:rPr>
              <w:t>4</w:t>
            </w:r>
            <w:r w:rsidRPr="00B555F4">
              <w:rPr>
                <w:rFonts w:eastAsia="Times New Roman"/>
                <w:color w:val="000000" w:themeColor="text1"/>
                <w:spacing w:val="-2"/>
              </w:rPr>
              <w:t>00 kg</w:t>
            </w:r>
          </w:p>
        </w:tc>
        <w:tc>
          <w:tcPr>
            <w:tcW w:w="1418" w:type="dxa"/>
            <w:tcBorders>
              <w:top w:val="single" w:sz="4" w:space="0" w:color="000000"/>
              <w:left w:val="single" w:sz="4" w:space="0" w:color="000000"/>
              <w:bottom w:val="single" w:sz="4" w:space="0" w:color="000000"/>
              <w:right w:val="single" w:sz="4" w:space="0" w:color="000000"/>
            </w:tcBorders>
          </w:tcPr>
          <w:p w:rsidR="000A32A9" w:rsidRDefault="000A32A9" w:rsidP="000A32A9">
            <w:pPr>
              <w:spacing w:line="322" w:lineRule="exact"/>
              <w:rPr>
                <w:color w:val="424242"/>
                <w:spacing w:val="5"/>
                <w:sz w:val="24"/>
                <w:szCs w:val="24"/>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0A32A9" w:rsidRDefault="000A32A9" w:rsidP="000A32A9">
            <w:pPr>
              <w:spacing w:line="322" w:lineRule="exact"/>
              <w:rPr>
                <w:b/>
                <w:color w:val="424242"/>
                <w:spacing w:val="5"/>
                <w:sz w:val="24"/>
                <w:szCs w:val="24"/>
                <w:lang w:eastAsia="en-US"/>
              </w:rPr>
            </w:pPr>
          </w:p>
        </w:tc>
      </w:tr>
      <w:tr w:rsidR="000A32A9" w:rsidTr="000A32A9">
        <w:tc>
          <w:tcPr>
            <w:tcW w:w="567" w:type="dxa"/>
            <w:tcBorders>
              <w:top w:val="single" w:sz="4" w:space="0" w:color="000000"/>
              <w:left w:val="single" w:sz="4" w:space="0" w:color="000000"/>
              <w:bottom w:val="single" w:sz="4" w:space="0" w:color="000000"/>
              <w:right w:val="single" w:sz="4" w:space="0" w:color="000000"/>
            </w:tcBorders>
          </w:tcPr>
          <w:p w:rsidR="000A32A9" w:rsidRDefault="00880EAC" w:rsidP="000A32A9">
            <w:pPr>
              <w:spacing w:line="322" w:lineRule="exact"/>
              <w:rPr>
                <w:color w:val="424242"/>
                <w:spacing w:val="5"/>
                <w:sz w:val="24"/>
                <w:szCs w:val="24"/>
                <w:lang w:eastAsia="en-US"/>
              </w:rPr>
            </w:pPr>
            <w:r>
              <w:rPr>
                <w:color w:val="424242"/>
                <w:spacing w:val="5"/>
                <w:sz w:val="24"/>
                <w:szCs w:val="24"/>
                <w:lang w:eastAsia="en-US"/>
              </w:rPr>
              <w:t>4.</w:t>
            </w:r>
          </w:p>
        </w:tc>
        <w:tc>
          <w:tcPr>
            <w:tcW w:w="3260" w:type="dxa"/>
            <w:tcBorders>
              <w:top w:val="single" w:sz="4" w:space="0" w:color="000000"/>
              <w:left w:val="single" w:sz="4" w:space="0" w:color="000000"/>
              <w:bottom w:val="single" w:sz="4" w:space="0" w:color="000000"/>
              <w:right w:val="single" w:sz="4" w:space="0" w:color="000000"/>
            </w:tcBorders>
          </w:tcPr>
          <w:p w:rsidR="000A32A9" w:rsidRPr="00BB7AC9" w:rsidRDefault="000A32A9" w:rsidP="000A32A9">
            <w:pPr>
              <w:shd w:val="clear" w:color="auto" w:fill="FFFFFF"/>
              <w:spacing w:line="274" w:lineRule="exact"/>
              <w:ind w:right="125"/>
              <w:rPr>
                <w:b/>
                <w:color w:val="000000" w:themeColor="text1"/>
                <w:sz w:val="22"/>
                <w:szCs w:val="22"/>
              </w:rPr>
            </w:pPr>
            <w:r w:rsidRPr="00BB7AC9">
              <w:rPr>
                <w:b/>
                <w:color w:val="000000" w:themeColor="text1"/>
                <w:sz w:val="22"/>
                <w:szCs w:val="22"/>
              </w:rPr>
              <w:t>S</w:t>
            </w:r>
            <w:r w:rsidRPr="00BB7AC9">
              <w:rPr>
                <w:rFonts w:eastAsia="Times New Roman"/>
                <w:b/>
                <w:color w:val="000000" w:themeColor="text1"/>
                <w:sz w:val="22"/>
                <w:szCs w:val="22"/>
              </w:rPr>
              <w:t xml:space="preserve">pilvenu, vilnas </w:t>
            </w:r>
            <w:r w:rsidRPr="00BB7AC9">
              <w:rPr>
                <w:rFonts w:eastAsia="Times New Roman"/>
                <w:b/>
                <w:color w:val="000000" w:themeColor="text1"/>
                <w:spacing w:val="-1"/>
                <w:sz w:val="22"/>
                <w:szCs w:val="22"/>
              </w:rPr>
              <w:t xml:space="preserve">segu, virsjaku utt. </w:t>
            </w:r>
            <w:r w:rsidRPr="00BB7AC9">
              <w:rPr>
                <w:rFonts w:eastAsia="Times New Roman"/>
                <w:b/>
                <w:bCs/>
                <w:color w:val="000000" w:themeColor="text1"/>
                <w:spacing w:val="-1"/>
                <w:sz w:val="22"/>
                <w:szCs w:val="22"/>
                <w:u w:val="single"/>
              </w:rPr>
              <w:t>ķīmiskā tīrīšana</w:t>
            </w:r>
            <w:r w:rsidRPr="00BB7AC9">
              <w:rPr>
                <w:rFonts w:eastAsia="Times New Roman"/>
                <w:b/>
                <w:bCs/>
                <w:color w:val="000000" w:themeColor="text1"/>
                <w:spacing w:val="-1"/>
                <w:sz w:val="22"/>
                <w:szCs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0A32A9" w:rsidRPr="0018251D" w:rsidRDefault="000A32A9" w:rsidP="000A32A9">
            <w:pPr>
              <w:shd w:val="clear" w:color="auto" w:fill="FFFFFF"/>
              <w:jc w:val="center"/>
              <w:rPr>
                <w:color w:val="000000" w:themeColor="text1"/>
                <w:sz w:val="22"/>
                <w:szCs w:val="22"/>
              </w:rPr>
            </w:pPr>
            <w:proofErr w:type="spellStart"/>
            <w:r w:rsidRPr="0018251D">
              <w:rPr>
                <w:color w:val="000000" w:themeColor="text1"/>
                <w:sz w:val="22"/>
                <w:szCs w:val="22"/>
              </w:rPr>
              <w:t>gb</w:t>
            </w:r>
            <w:proofErr w:type="spellEnd"/>
          </w:p>
        </w:tc>
        <w:tc>
          <w:tcPr>
            <w:tcW w:w="1276" w:type="dxa"/>
            <w:tcBorders>
              <w:top w:val="single" w:sz="4" w:space="0" w:color="000000"/>
              <w:left w:val="single" w:sz="4" w:space="0" w:color="000000"/>
              <w:bottom w:val="single" w:sz="4" w:space="0" w:color="000000"/>
              <w:right w:val="single" w:sz="4" w:space="0" w:color="000000"/>
            </w:tcBorders>
          </w:tcPr>
          <w:p w:rsidR="000A32A9" w:rsidRPr="00B555F4" w:rsidRDefault="000565A1" w:rsidP="000A32A9">
            <w:pPr>
              <w:shd w:val="clear" w:color="auto" w:fill="FFFFFF"/>
              <w:jc w:val="center"/>
              <w:rPr>
                <w:rFonts w:eastAsia="Times New Roman"/>
                <w:color w:val="000000"/>
                <w:sz w:val="24"/>
                <w:szCs w:val="24"/>
              </w:rPr>
            </w:pPr>
            <w:r>
              <w:rPr>
                <w:rFonts w:eastAsia="Times New Roman"/>
                <w:color w:val="000000" w:themeColor="text1"/>
              </w:rPr>
              <w:t>1</w:t>
            </w:r>
            <w:r w:rsidR="000A32A9">
              <w:rPr>
                <w:rFonts w:eastAsia="Times New Roman"/>
                <w:color w:val="000000" w:themeColor="text1"/>
              </w:rPr>
              <w:t>80</w:t>
            </w:r>
            <w:r w:rsidR="000A32A9" w:rsidRPr="00B555F4">
              <w:rPr>
                <w:rFonts w:eastAsia="Times New Roman"/>
                <w:color w:val="000000" w:themeColor="text1"/>
              </w:rPr>
              <w:t xml:space="preserve"> </w:t>
            </w:r>
            <w:proofErr w:type="spellStart"/>
            <w:r w:rsidR="000A32A9" w:rsidRPr="00B555F4">
              <w:rPr>
                <w:rFonts w:eastAsia="Times New Roman"/>
                <w:color w:val="000000" w:themeColor="text1"/>
              </w:rPr>
              <w:t>gb</w:t>
            </w:r>
            <w:proofErr w:type="spellEnd"/>
          </w:p>
        </w:tc>
        <w:tc>
          <w:tcPr>
            <w:tcW w:w="1418" w:type="dxa"/>
            <w:tcBorders>
              <w:top w:val="single" w:sz="4" w:space="0" w:color="000000"/>
              <w:left w:val="single" w:sz="4" w:space="0" w:color="000000"/>
              <w:bottom w:val="single" w:sz="4" w:space="0" w:color="000000"/>
              <w:right w:val="single" w:sz="4" w:space="0" w:color="000000"/>
            </w:tcBorders>
          </w:tcPr>
          <w:p w:rsidR="000A32A9" w:rsidRDefault="000A32A9" w:rsidP="000A32A9">
            <w:pPr>
              <w:spacing w:line="322" w:lineRule="exact"/>
              <w:rPr>
                <w:color w:val="424242"/>
                <w:spacing w:val="5"/>
                <w:sz w:val="24"/>
                <w:szCs w:val="24"/>
                <w:lang w:eastAsia="en-US"/>
              </w:rPr>
            </w:pPr>
          </w:p>
        </w:tc>
        <w:tc>
          <w:tcPr>
            <w:tcW w:w="1417" w:type="dxa"/>
            <w:tcBorders>
              <w:top w:val="single" w:sz="4" w:space="0" w:color="000000"/>
              <w:left w:val="single" w:sz="4" w:space="0" w:color="000000"/>
              <w:bottom w:val="single" w:sz="4" w:space="0" w:color="000000"/>
              <w:right w:val="single" w:sz="4" w:space="0" w:color="000000"/>
            </w:tcBorders>
          </w:tcPr>
          <w:p w:rsidR="000A32A9" w:rsidRDefault="000A32A9" w:rsidP="000A32A9">
            <w:pPr>
              <w:spacing w:line="322" w:lineRule="exact"/>
              <w:rPr>
                <w:b/>
                <w:color w:val="424242"/>
                <w:spacing w:val="5"/>
                <w:sz w:val="24"/>
                <w:szCs w:val="24"/>
                <w:lang w:eastAsia="en-US"/>
              </w:rPr>
            </w:pPr>
          </w:p>
        </w:tc>
      </w:tr>
    </w:tbl>
    <w:p w:rsidR="000A32A9" w:rsidRDefault="000A32A9" w:rsidP="000A32A9">
      <w:pPr>
        <w:shd w:val="clear" w:color="auto" w:fill="FFFFFF"/>
        <w:spacing w:line="322" w:lineRule="exact"/>
        <w:ind w:left="426" w:right="24"/>
        <w:jc w:val="both"/>
        <w:rPr>
          <w:color w:val="424242"/>
          <w:spacing w:val="5"/>
          <w:sz w:val="16"/>
          <w:szCs w:val="16"/>
        </w:rPr>
      </w:pPr>
    </w:p>
    <w:p w:rsidR="000A32A9" w:rsidRDefault="000A32A9" w:rsidP="000A32A9">
      <w:pPr>
        <w:shd w:val="clear" w:color="auto" w:fill="FFFFFF"/>
        <w:spacing w:line="322" w:lineRule="exact"/>
        <w:ind w:left="426"/>
        <w:jc w:val="both"/>
        <w:rPr>
          <w:color w:val="424242"/>
          <w:spacing w:val="5"/>
          <w:sz w:val="24"/>
          <w:szCs w:val="24"/>
        </w:rPr>
      </w:pPr>
      <w:r>
        <w:rPr>
          <w:color w:val="424242"/>
          <w:spacing w:val="5"/>
          <w:sz w:val="24"/>
          <w:szCs w:val="24"/>
        </w:rPr>
        <w:t xml:space="preserve">2.2. Izpildītājs un Pasūtītājs vienojas, ka Līgumā norādītais pakalpojumu apjoms ir maksimālais plānotais apjoms un ka Pasūtītājs, ņemot vērā objektīvus apstākļus, var </w:t>
      </w:r>
    </w:p>
    <w:p w:rsidR="000A32A9" w:rsidRDefault="000A32A9" w:rsidP="000A32A9">
      <w:pPr>
        <w:shd w:val="clear" w:color="auto" w:fill="FFFFFF"/>
        <w:spacing w:line="322" w:lineRule="exact"/>
        <w:ind w:left="426"/>
        <w:jc w:val="both"/>
        <w:rPr>
          <w:color w:val="424242"/>
          <w:spacing w:val="5"/>
          <w:sz w:val="24"/>
          <w:szCs w:val="24"/>
        </w:rPr>
      </w:pPr>
      <w:r>
        <w:rPr>
          <w:color w:val="424242"/>
          <w:spacing w:val="5"/>
          <w:sz w:val="24"/>
          <w:szCs w:val="24"/>
        </w:rPr>
        <w:t>iegādāties pakalpojuma sniegšanu atbilstoši reālajai nepieciešamībai vai arī tās nepilnu apjomu.</w:t>
      </w:r>
    </w:p>
    <w:p w:rsidR="000A32A9" w:rsidRDefault="000A32A9" w:rsidP="000A32A9">
      <w:pPr>
        <w:shd w:val="clear" w:color="auto" w:fill="FFFFFF"/>
        <w:spacing w:line="322" w:lineRule="exact"/>
        <w:ind w:left="426" w:right="24"/>
        <w:jc w:val="both"/>
        <w:rPr>
          <w:sz w:val="24"/>
          <w:szCs w:val="24"/>
        </w:rPr>
      </w:pPr>
      <w:r>
        <w:rPr>
          <w:color w:val="424242"/>
          <w:spacing w:val="5"/>
          <w:sz w:val="24"/>
          <w:szCs w:val="24"/>
        </w:rPr>
        <w:t xml:space="preserve">2.3. Par pasūtījuma izpildes termiņu līgumslēdzējas puses vienojas pie </w:t>
      </w:r>
      <w:r>
        <w:rPr>
          <w:color w:val="424242"/>
          <w:spacing w:val="1"/>
          <w:sz w:val="24"/>
          <w:szCs w:val="24"/>
        </w:rPr>
        <w:t xml:space="preserve">pasūtījuma nodošanas </w:t>
      </w:r>
      <w:r>
        <w:rPr>
          <w:i/>
          <w:iCs/>
          <w:color w:val="424242"/>
          <w:spacing w:val="1"/>
          <w:sz w:val="24"/>
          <w:szCs w:val="24"/>
        </w:rPr>
        <w:t xml:space="preserve">IZPILDĪTĀJAM. </w:t>
      </w:r>
      <w:r>
        <w:rPr>
          <w:color w:val="424242"/>
          <w:spacing w:val="1"/>
          <w:sz w:val="24"/>
          <w:szCs w:val="24"/>
        </w:rPr>
        <w:t xml:space="preserve">Pasūtījuma izpildes termiņš tiek </w:t>
      </w:r>
      <w:r>
        <w:rPr>
          <w:color w:val="424242"/>
          <w:sz w:val="24"/>
          <w:szCs w:val="24"/>
        </w:rPr>
        <w:t xml:space="preserve">atzīmēts </w:t>
      </w:r>
      <w:proofErr w:type="gramStart"/>
      <w:r>
        <w:rPr>
          <w:color w:val="424242"/>
          <w:sz w:val="24"/>
          <w:szCs w:val="24"/>
        </w:rPr>
        <w:t>uz pasūtījuma</w:t>
      </w:r>
      <w:proofErr w:type="gramEnd"/>
      <w:r>
        <w:rPr>
          <w:color w:val="424242"/>
          <w:sz w:val="24"/>
          <w:szCs w:val="24"/>
        </w:rPr>
        <w:t xml:space="preserve"> pavadzīmes.</w:t>
      </w:r>
    </w:p>
    <w:p w:rsidR="000A32A9" w:rsidRDefault="000A32A9" w:rsidP="000A32A9">
      <w:pPr>
        <w:shd w:val="clear" w:color="auto" w:fill="FFFFFF"/>
        <w:spacing w:line="322" w:lineRule="exact"/>
        <w:ind w:left="426" w:right="29"/>
        <w:jc w:val="both"/>
        <w:rPr>
          <w:sz w:val="24"/>
          <w:szCs w:val="24"/>
        </w:rPr>
      </w:pPr>
      <w:r>
        <w:rPr>
          <w:color w:val="424242"/>
          <w:spacing w:val="2"/>
          <w:sz w:val="24"/>
          <w:szCs w:val="24"/>
        </w:rPr>
        <w:t xml:space="preserve">2.4. </w:t>
      </w:r>
      <w:r>
        <w:rPr>
          <w:i/>
          <w:iCs/>
          <w:color w:val="424242"/>
          <w:spacing w:val="2"/>
          <w:sz w:val="24"/>
          <w:szCs w:val="24"/>
        </w:rPr>
        <w:t xml:space="preserve">PASŪTĪTĀJAM </w:t>
      </w:r>
      <w:r>
        <w:rPr>
          <w:color w:val="424242"/>
          <w:spacing w:val="2"/>
          <w:sz w:val="24"/>
          <w:szCs w:val="24"/>
        </w:rPr>
        <w:t xml:space="preserve">samaksa par saņemto veļas mazgāšanu vai ķīmiskās </w:t>
      </w:r>
      <w:r>
        <w:rPr>
          <w:color w:val="424242"/>
          <w:spacing w:val="1"/>
          <w:sz w:val="24"/>
          <w:szCs w:val="24"/>
        </w:rPr>
        <w:t xml:space="preserve">tīrīšanas pakalpojumu </w:t>
      </w:r>
      <w:r>
        <w:rPr>
          <w:i/>
          <w:iCs/>
          <w:color w:val="424242"/>
          <w:spacing w:val="1"/>
          <w:sz w:val="24"/>
          <w:szCs w:val="24"/>
        </w:rPr>
        <w:t xml:space="preserve">IZPILDĪTĀJAM </w:t>
      </w:r>
      <w:r>
        <w:rPr>
          <w:color w:val="424242"/>
          <w:spacing w:val="1"/>
          <w:sz w:val="24"/>
          <w:szCs w:val="24"/>
        </w:rPr>
        <w:t xml:space="preserve">jāveic 40 (četrdesmit) kalendāro </w:t>
      </w:r>
      <w:r>
        <w:rPr>
          <w:color w:val="424242"/>
          <w:spacing w:val="3"/>
          <w:sz w:val="24"/>
          <w:szCs w:val="24"/>
        </w:rPr>
        <w:t xml:space="preserve">dienu laikā pēc </w:t>
      </w:r>
      <w:r>
        <w:rPr>
          <w:i/>
          <w:iCs/>
          <w:color w:val="424242"/>
          <w:spacing w:val="3"/>
          <w:sz w:val="24"/>
          <w:szCs w:val="24"/>
        </w:rPr>
        <w:lastRenderedPageBreak/>
        <w:t xml:space="preserve">IZPILDĪTĀJA </w:t>
      </w:r>
      <w:r>
        <w:rPr>
          <w:color w:val="424242"/>
          <w:spacing w:val="3"/>
          <w:sz w:val="24"/>
          <w:szCs w:val="24"/>
        </w:rPr>
        <w:t xml:space="preserve">rēķina saņemšanas. Norēķini starp </w:t>
      </w:r>
      <w:r>
        <w:rPr>
          <w:color w:val="424242"/>
          <w:spacing w:val="2"/>
          <w:sz w:val="24"/>
          <w:szCs w:val="24"/>
        </w:rPr>
        <w:t>līgumslēdzējiem tiek veikti bezskaidras naudas norēķinu ceļā.</w:t>
      </w:r>
    </w:p>
    <w:p w:rsidR="00F62797" w:rsidRPr="006A34D9" w:rsidRDefault="00F62797" w:rsidP="00F62797">
      <w:pPr>
        <w:pStyle w:val="Style1"/>
        <w:widowControl w:val="0"/>
        <w:numPr>
          <w:ilvl w:val="1"/>
          <w:numId w:val="32"/>
        </w:numPr>
        <w:tabs>
          <w:tab w:val="left" w:pos="851"/>
        </w:tabs>
        <w:suppressAutoHyphens w:val="0"/>
        <w:ind w:left="426" w:right="-1" w:hanging="6"/>
        <w:rPr>
          <w:rStyle w:val="Komentraatsauce"/>
          <w:color w:val="000000" w:themeColor="text1"/>
          <w:sz w:val="24"/>
          <w:szCs w:val="24"/>
        </w:rPr>
      </w:pPr>
      <w:r w:rsidRPr="00F62797">
        <w:rPr>
          <w:color w:val="424242"/>
          <w:u w:val="none"/>
        </w:rPr>
        <w:t xml:space="preserve"> </w:t>
      </w:r>
      <w:r w:rsidRPr="00F62797">
        <w:rPr>
          <w:u w:val="none"/>
        </w:rPr>
        <w:t>Līguma izpildes termiņš - 201</w:t>
      </w:r>
      <w:r w:rsidR="008B3D5D">
        <w:rPr>
          <w:u w:val="none"/>
        </w:rPr>
        <w:t>7</w:t>
      </w:r>
      <w:r w:rsidRPr="00F62797">
        <w:rPr>
          <w:u w:val="none"/>
        </w:rPr>
        <w:t>.</w:t>
      </w:r>
      <w:r>
        <w:rPr>
          <w:u w:val="none"/>
        </w:rPr>
        <w:t xml:space="preserve"> </w:t>
      </w:r>
      <w:r w:rsidRPr="00F62797">
        <w:rPr>
          <w:u w:val="none"/>
        </w:rPr>
        <w:t>gada 31.</w:t>
      </w:r>
      <w:r>
        <w:rPr>
          <w:u w:val="none"/>
        </w:rPr>
        <w:t xml:space="preserve"> </w:t>
      </w:r>
      <w:r w:rsidR="008B3D5D">
        <w:rPr>
          <w:u w:val="none"/>
        </w:rPr>
        <w:t>decembr</w:t>
      </w:r>
      <w:r w:rsidR="00CC66CF">
        <w:rPr>
          <w:u w:val="none"/>
        </w:rPr>
        <w:t>is</w:t>
      </w:r>
      <w:r w:rsidRPr="00F62797">
        <w:rPr>
          <w:u w:val="none"/>
        </w:rPr>
        <w:t xml:space="preserve"> </w:t>
      </w:r>
      <w:r w:rsidRPr="006A34D9">
        <w:rPr>
          <w:b w:val="0"/>
          <w:u w:val="none"/>
        </w:rPr>
        <w:t xml:space="preserve">vai līdz paredzētās maksimālās līguma summas </w:t>
      </w:r>
      <w:proofErr w:type="gramStart"/>
      <w:r w:rsidRPr="006A34D9">
        <w:rPr>
          <w:b w:val="0"/>
          <w:u w:val="none"/>
        </w:rPr>
        <w:t>41999,99 EUR sasniegšanai</w:t>
      </w:r>
      <w:proofErr w:type="gramEnd"/>
      <w:r w:rsidRPr="006A34D9">
        <w:rPr>
          <w:b w:val="0"/>
          <w:u w:val="none"/>
        </w:rPr>
        <w:t>, atkarībā, kurš no nosacījumiem iestājas pirmais.</w:t>
      </w:r>
    </w:p>
    <w:p w:rsidR="000A32A9" w:rsidRDefault="000A32A9" w:rsidP="000A32A9">
      <w:pPr>
        <w:shd w:val="clear" w:color="auto" w:fill="FFFFFF"/>
        <w:tabs>
          <w:tab w:val="left" w:pos="379"/>
        </w:tabs>
        <w:spacing w:before="322" w:line="322" w:lineRule="exact"/>
        <w:ind w:left="24"/>
        <w:rPr>
          <w:sz w:val="24"/>
          <w:szCs w:val="24"/>
        </w:rPr>
      </w:pPr>
      <w:r>
        <w:rPr>
          <w:b/>
          <w:bCs/>
          <w:color w:val="424242"/>
          <w:spacing w:val="-9"/>
          <w:sz w:val="24"/>
          <w:szCs w:val="24"/>
        </w:rPr>
        <w:t>3.</w:t>
      </w:r>
      <w:r>
        <w:rPr>
          <w:b/>
          <w:bCs/>
          <w:color w:val="424242"/>
          <w:sz w:val="24"/>
          <w:szCs w:val="24"/>
        </w:rPr>
        <w:tab/>
      </w:r>
      <w:r>
        <w:rPr>
          <w:b/>
          <w:bCs/>
          <w:color w:val="424242"/>
          <w:spacing w:val="1"/>
          <w:sz w:val="24"/>
          <w:szCs w:val="24"/>
        </w:rPr>
        <w:t>Pasūtījuma pieņemšanas un izpildes kārtība</w:t>
      </w:r>
    </w:p>
    <w:p w:rsidR="000A32A9" w:rsidRDefault="000A32A9" w:rsidP="000A32A9">
      <w:pPr>
        <w:shd w:val="clear" w:color="auto" w:fill="FFFFFF"/>
        <w:spacing w:line="322" w:lineRule="exact"/>
        <w:ind w:left="427"/>
        <w:jc w:val="both"/>
        <w:rPr>
          <w:color w:val="424242"/>
          <w:sz w:val="24"/>
          <w:szCs w:val="24"/>
        </w:rPr>
      </w:pPr>
      <w:r>
        <w:rPr>
          <w:color w:val="424242"/>
          <w:spacing w:val="-1"/>
          <w:sz w:val="24"/>
          <w:szCs w:val="24"/>
        </w:rPr>
        <w:t xml:space="preserve">3.1. Līgumslēdzējas puses nosaka šādu pasūtījumu pieņemšanas un </w:t>
      </w:r>
      <w:r>
        <w:rPr>
          <w:color w:val="424242"/>
          <w:sz w:val="24"/>
          <w:szCs w:val="24"/>
        </w:rPr>
        <w:t xml:space="preserve">nodošanas kārtību: </w:t>
      </w:r>
    </w:p>
    <w:p w:rsidR="00A51B77" w:rsidRDefault="00A51B77" w:rsidP="000A32A9">
      <w:pPr>
        <w:shd w:val="clear" w:color="auto" w:fill="FFFFFF"/>
        <w:spacing w:line="322" w:lineRule="exact"/>
        <w:ind w:left="427"/>
        <w:jc w:val="both"/>
        <w:rPr>
          <w:color w:val="424242"/>
          <w:spacing w:val="1"/>
          <w:sz w:val="24"/>
          <w:szCs w:val="24"/>
        </w:rPr>
      </w:pPr>
      <w:r>
        <w:rPr>
          <w:color w:val="424242"/>
          <w:sz w:val="24"/>
          <w:szCs w:val="24"/>
        </w:rPr>
        <w:t xml:space="preserve">3.1.1. </w:t>
      </w:r>
      <w:r>
        <w:rPr>
          <w:color w:val="424242"/>
          <w:spacing w:val="7"/>
          <w:sz w:val="24"/>
          <w:szCs w:val="24"/>
        </w:rPr>
        <w:t xml:space="preserve">Pasūtījuma nodošana </w:t>
      </w:r>
      <w:r>
        <w:rPr>
          <w:i/>
          <w:iCs/>
          <w:color w:val="424242"/>
          <w:spacing w:val="7"/>
          <w:sz w:val="24"/>
          <w:szCs w:val="24"/>
        </w:rPr>
        <w:t xml:space="preserve">IZPILDĪTĀJAM </w:t>
      </w:r>
      <w:r>
        <w:rPr>
          <w:color w:val="424242"/>
          <w:spacing w:val="7"/>
          <w:sz w:val="24"/>
          <w:szCs w:val="24"/>
        </w:rPr>
        <w:t xml:space="preserve">un saņemšana pēc pasūtījuma </w:t>
      </w:r>
      <w:r>
        <w:rPr>
          <w:color w:val="424242"/>
          <w:spacing w:val="1"/>
          <w:sz w:val="24"/>
          <w:szCs w:val="24"/>
        </w:rPr>
        <w:t>veikšanas notiek divas reizes nedēļā (nedēļas sākumā un beigās) savstarpēji vienojoties. Izmazgātā veļa jāpiegādā pasūtītājam līdz plkst.10:00;</w:t>
      </w:r>
    </w:p>
    <w:p w:rsidR="000A32A9" w:rsidRDefault="000A32A9" w:rsidP="000A32A9">
      <w:pPr>
        <w:shd w:val="clear" w:color="auto" w:fill="FFFFFF"/>
        <w:spacing w:line="322" w:lineRule="exact"/>
        <w:ind w:left="427"/>
        <w:jc w:val="both"/>
        <w:rPr>
          <w:color w:val="424242"/>
          <w:spacing w:val="1"/>
          <w:sz w:val="24"/>
          <w:szCs w:val="24"/>
        </w:rPr>
      </w:pPr>
      <w:r>
        <w:rPr>
          <w:color w:val="424242"/>
          <w:spacing w:val="7"/>
          <w:sz w:val="24"/>
          <w:szCs w:val="24"/>
        </w:rPr>
        <w:t>3.</w:t>
      </w:r>
      <w:r w:rsidR="00A51B77">
        <w:rPr>
          <w:color w:val="424242"/>
          <w:spacing w:val="7"/>
          <w:sz w:val="24"/>
          <w:szCs w:val="24"/>
        </w:rPr>
        <w:t>1.</w:t>
      </w:r>
      <w:r>
        <w:rPr>
          <w:color w:val="424242"/>
          <w:spacing w:val="7"/>
          <w:sz w:val="24"/>
          <w:szCs w:val="24"/>
        </w:rPr>
        <w:t xml:space="preserve">2.Pasūtījuma nodošanu </w:t>
      </w:r>
      <w:r>
        <w:rPr>
          <w:i/>
          <w:iCs/>
          <w:color w:val="424242"/>
          <w:spacing w:val="7"/>
          <w:sz w:val="24"/>
          <w:szCs w:val="24"/>
        </w:rPr>
        <w:t xml:space="preserve">IZPILDĪTĀJAM </w:t>
      </w:r>
      <w:r>
        <w:rPr>
          <w:color w:val="424242"/>
          <w:spacing w:val="7"/>
          <w:sz w:val="24"/>
          <w:szCs w:val="24"/>
        </w:rPr>
        <w:t xml:space="preserve">un saņemšanu pēc pasūtījuma </w:t>
      </w:r>
      <w:r>
        <w:rPr>
          <w:color w:val="424242"/>
          <w:spacing w:val="1"/>
          <w:sz w:val="24"/>
          <w:szCs w:val="24"/>
        </w:rPr>
        <w:t xml:space="preserve">veikšanas veic </w:t>
      </w:r>
      <w:r>
        <w:rPr>
          <w:i/>
          <w:iCs/>
          <w:color w:val="424242"/>
          <w:spacing w:val="1"/>
          <w:sz w:val="24"/>
          <w:szCs w:val="24"/>
        </w:rPr>
        <w:t xml:space="preserve">PASŪTĪTĀJA </w:t>
      </w:r>
      <w:r>
        <w:rPr>
          <w:color w:val="424242"/>
          <w:spacing w:val="1"/>
          <w:sz w:val="24"/>
          <w:szCs w:val="24"/>
        </w:rPr>
        <w:t>pilnvarota persona;</w:t>
      </w:r>
    </w:p>
    <w:p w:rsidR="000A32A9" w:rsidRDefault="000A32A9" w:rsidP="000A32A9">
      <w:pPr>
        <w:shd w:val="clear" w:color="auto" w:fill="FFFFFF"/>
        <w:tabs>
          <w:tab w:val="left" w:pos="3043"/>
        </w:tabs>
        <w:spacing w:line="317" w:lineRule="exact"/>
        <w:ind w:left="427" w:right="38"/>
        <w:jc w:val="both"/>
        <w:rPr>
          <w:sz w:val="24"/>
          <w:szCs w:val="24"/>
        </w:rPr>
      </w:pPr>
      <w:r>
        <w:rPr>
          <w:color w:val="000000"/>
          <w:spacing w:val="6"/>
          <w:sz w:val="24"/>
          <w:szCs w:val="24"/>
        </w:rPr>
        <w:t>3</w:t>
      </w:r>
      <w:r w:rsidR="00A51B77">
        <w:rPr>
          <w:color w:val="000000"/>
          <w:spacing w:val="6"/>
          <w:sz w:val="24"/>
          <w:szCs w:val="24"/>
        </w:rPr>
        <w:t>.1</w:t>
      </w:r>
      <w:r>
        <w:rPr>
          <w:color w:val="000000"/>
          <w:spacing w:val="6"/>
          <w:sz w:val="24"/>
          <w:szCs w:val="24"/>
        </w:rPr>
        <w:t xml:space="preserve">.3.Veļas un apģērbu nodošanu (pasūtījumu) noformē ar kvīti (divos </w:t>
      </w:r>
      <w:r>
        <w:rPr>
          <w:color w:val="000000"/>
          <w:spacing w:val="-1"/>
          <w:sz w:val="24"/>
          <w:szCs w:val="24"/>
        </w:rPr>
        <w:t xml:space="preserve">eksemplāros, </w:t>
      </w:r>
      <w:r>
        <w:rPr>
          <w:color w:val="000000"/>
          <w:spacing w:val="22"/>
          <w:sz w:val="24"/>
          <w:szCs w:val="24"/>
        </w:rPr>
        <w:t xml:space="preserve">pa vienam eksemplāram </w:t>
      </w:r>
      <w:r>
        <w:rPr>
          <w:i/>
          <w:iCs/>
          <w:color w:val="000000"/>
          <w:spacing w:val="22"/>
          <w:sz w:val="24"/>
          <w:szCs w:val="24"/>
        </w:rPr>
        <w:t xml:space="preserve">PASŪTĪTĀJAM </w:t>
      </w:r>
      <w:r>
        <w:rPr>
          <w:color w:val="000000"/>
          <w:spacing w:val="22"/>
          <w:sz w:val="24"/>
          <w:szCs w:val="24"/>
        </w:rPr>
        <w:t xml:space="preserve">un </w:t>
      </w:r>
      <w:r>
        <w:rPr>
          <w:i/>
          <w:iCs/>
          <w:color w:val="000000"/>
          <w:spacing w:val="2"/>
          <w:sz w:val="24"/>
          <w:szCs w:val="24"/>
        </w:rPr>
        <w:t xml:space="preserve">IZPILDĪTĀJAM), </w:t>
      </w:r>
      <w:r>
        <w:rPr>
          <w:color w:val="000000"/>
          <w:spacing w:val="2"/>
          <w:sz w:val="24"/>
          <w:szCs w:val="24"/>
        </w:rPr>
        <w:t xml:space="preserve">kurā tiek uzrādīts veļas vai apģērba sortiments, skaits, </w:t>
      </w:r>
      <w:r>
        <w:rPr>
          <w:color w:val="000000"/>
          <w:spacing w:val="1"/>
          <w:sz w:val="24"/>
          <w:szCs w:val="24"/>
        </w:rPr>
        <w:t>nodošanas datums un laiks, veļas vai apģērba stāvoklis (</w:t>
      </w:r>
      <w:proofErr w:type="gramStart"/>
      <w:r>
        <w:rPr>
          <w:color w:val="000000"/>
          <w:spacing w:val="1"/>
          <w:sz w:val="24"/>
          <w:szCs w:val="24"/>
        </w:rPr>
        <w:t>ja ir</w:t>
      </w:r>
      <w:r w:rsidR="00F62797">
        <w:rPr>
          <w:color w:val="000000"/>
          <w:spacing w:val="1"/>
          <w:sz w:val="24"/>
          <w:szCs w:val="24"/>
        </w:rPr>
        <w:t xml:space="preserve"> mehāniski bojājumi vai defekti</w:t>
      </w:r>
      <w:r>
        <w:rPr>
          <w:color w:val="000000"/>
          <w:spacing w:val="1"/>
          <w:sz w:val="24"/>
          <w:szCs w:val="24"/>
        </w:rPr>
        <w:t xml:space="preserve"> vai veļa</w:t>
      </w:r>
      <w:proofErr w:type="gramEnd"/>
      <w:r>
        <w:rPr>
          <w:color w:val="000000"/>
          <w:spacing w:val="1"/>
          <w:sz w:val="24"/>
          <w:szCs w:val="24"/>
        </w:rPr>
        <w:t xml:space="preserve"> ir sevišķi netīra un nepieciešama speciāla </w:t>
      </w:r>
      <w:r>
        <w:rPr>
          <w:color w:val="000000"/>
          <w:sz w:val="24"/>
          <w:szCs w:val="24"/>
        </w:rPr>
        <w:t>apstrāde);</w:t>
      </w:r>
    </w:p>
    <w:p w:rsidR="000A32A9" w:rsidRDefault="000A32A9" w:rsidP="000A32A9">
      <w:pPr>
        <w:shd w:val="clear" w:color="auto" w:fill="FFFFFF"/>
        <w:spacing w:line="317" w:lineRule="exact"/>
        <w:ind w:left="426" w:right="34" w:firstLine="1"/>
        <w:jc w:val="both"/>
        <w:rPr>
          <w:sz w:val="24"/>
          <w:szCs w:val="24"/>
        </w:rPr>
      </w:pPr>
      <w:r>
        <w:rPr>
          <w:color w:val="000000"/>
          <w:spacing w:val="1"/>
          <w:sz w:val="24"/>
          <w:szCs w:val="24"/>
        </w:rPr>
        <w:t>3</w:t>
      </w:r>
      <w:r w:rsidR="00A51B77">
        <w:rPr>
          <w:color w:val="000000"/>
          <w:spacing w:val="1"/>
          <w:sz w:val="24"/>
          <w:szCs w:val="24"/>
        </w:rPr>
        <w:t>.1.</w:t>
      </w:r>
      <w:r>
        <w:rPr>
          <w:color w:val="000000"/>
          <w:spacing w:val="1"/>
          <w:sz w:val="24"/>
          <w:szCs w:val="24"/>
        </w:rPr>
        <w:t>4.Ja veļa vai apģērbs ir ar mehāniskiem bojājumiem un defektiem, kvītī par to izdara atzīmi;</w:t>
      </w:r>
    </w:p>
    <w:p w:rsidR="000A32A9" w:rsidRDefault="000A32A9" w:rsidP="000A32A9">
      <w:pPr>
        <w:shd w:val="clear" w:color="auto" w:fill="FFFFFF"/>
        <w:spacing w:line="317" w:lineRule="exact"/>
        <w:ind w:left="426" w:right="34" w:firstLine="1"/>
        <w:jc w:val="both"/>
        <w:rPr>
          <w:color w:val="000000"/>
          <w:spacing w:val="1"/>
          <w:sz w:val="24"/>
          <w:szCs w:val="24"/>
        </w:rPr>
      </w:pPr>
      <w:r>
        <w:rPr>
          <w:color w:val="000000"/>
          <w:spacing w:val="2"/>
          <w:sz w:val="24"/>
          <w:szCs w:val="24"/>
        </w:rPr>
        <w:t>3.</w:t>
      </w:r>
      <w:r w:rsidR="00A51B77">
        <w:rPr>
          <w:color w:val="000000"/>
          <w:spacing w:val="2"/>
          <w:sz w:val="24"/>
          <w:szCs w:val="24"/>
        </w:rPr>
        <w:t>1.</w:t>
      </w:r>
      <w:r>
        <w:rPr>
          <w:color w:val="000000"/>
          <w:spacing w:val="2"/>
          <w:sz w:val="24"/>
          <w:szCs w:val="24"/>
        </w:rPr>
        <w:t xml:space="preserve">5.Veļas svēršana tiek veikta pie </w:t>
      </w:r>
      <w:r>
        <w:rPr>
          <w:i/>
          <w:iCs/>
          <w:color w:val="000000"/>
          <w:spacing w:val="2"/>
          <w:sz w:val="24"/>
          <w:szCs w:val="24"/>
        </w:rPr>
        <w:t xml:space="preserve">IZPILDĪTĀJA, </w:t>
      </w:r>
      <w:r>
        <w:rPr>
          <w:color w:val="000000"/>
          <w:spacing w:val="2"/>
          <w:sz w:val="24"/>
          <w:szCs w:val="24"/>
        </w:rPr>
        <w:t xml:space="preserve">taču gadījumā, ja rastos domstarpības par veļas svaru, veļas svēršanu veic </w:t>
      </w:r>
      <w:r>
        <w:rPr>
          <w:i/>
          <w:iCs/>
          <w:color w:val="000000"/>
          <w:spacing w:val="2"/>
          <w:sz w:val="24"/>
          <w:szCs w:val="24"/>
        </w:rPr>
        <w:t xml:space="preserve">PASŪTĪTĀJA </w:t>
      </w:r>
      <w:r>
        <w:rPr>
          <w:color w:val="000000"/>
          <w:spacing w:val="2"/>
          <w:sz w:val="24"/>
          <w:szCs w:val="24"/>
        </w:rPr>
        <w:t xml:space="preserve">un </w:t>
      </w:r>
      <w:r>
        <w:rPr>
          <w:i/>
          <w:iCs/>
          <w:color w:val="000000"/>
          <w:spacing w:val="1"/>
          <w:sz w:val="24"/>
          <w:szCs w:val="24"/>
        </w:rPr>
        <w:t xml:space="preserve">IZPILDĪTĀJA </w:t>
      </w:r>
      <w:r>
        <w:rPr>
          <w:color w:val="000000"/>
          <w:spacing w:val="1"/>
          <w:sz w:val="24"/>
          <w:szCs w:val="24"/>
        </w:rPr>
        <w:t>pilnvarotu personu klātbūtnē.</w:t>
      </w:r>
    </w:p>
    <w:p w:rsidR="000A32A9" w:rsidRDefault="000A32A9" w:rsidP="000A32A9">
      <w:pPr>
        <w:shd w:val="clear" w:color="auto" w:fill="FFFFFF"/>
        <w:spacing w:line="317" w:lineRule="exact"/>
        <w:ind w:left="426" w:right="34" w:firstLine="1"/>
        <w:jc w:val="both"/>
        <w:rPr>
          <w:color w:val="000000" w:themeColor="text1"/>
          <w:sz w:val="24"/>
          <w:szCs w:val="24"/>
        </w:rPr>
      </w:pPr>
      <w:r>
        <w:rPr>
          <w:color w:val="000000" w:themeColor="text1"/>
          <w:spacing w:val="1"/>
          <w:sz w:val="24"/>
          <w:szCs w:val="24"/>
        </w:rPr>
        <w:t>3</w:t>
      </w:r>
      <w:r w:rsidR="00A51B77">
        <w:rPr>
          <w:color w:val="000000" w:themeColor="text1"/>
          <w:spacing w:val="1"/>
          <w:sz w:val="24"/>
          <w:szCs w:val="24"/>
        </w:rPr>
        <w:t>.1</w:t>
      </w:r>
      <w:r>
        <w:rPr>
          <w:color w:val="000000" w:themeColor="text1"/>
          <w:spacing w:val="1"/>
          <w:sz w:val="24"/>
          <w:szCs w:val="24"/>
        </w:rPr>
        <w:t xml:space="preserve">.6. </w:t>
      </w:r>
      <w:r w:rsidRPr="00F62797">
        <w:rPr>
          <w:b/>
          <w:color w:val="000000" w:themeColor="text1"/>
          <w:spacing w:val="1"/>
          <w:sz w:val="24"/>
          <w:szCs w:val="24"/>
        </w:rPr>
        <w:t>Veļa tiek svērta pēc mazgāšanas procesa pabeigšanas, kad tā ir izžāvēta</w:t>
      </w:r>
      <w:r>
        <w:rPr>
          <w:color w:val="000000" w:themeColor="text1"/>
          <w:spacing w:val="1"/>
          <w:sz w:val="24"/>
          <w:szCs w:val="24"/>
        </w:rPr>
        <w:t xml:space="preserve">, sašķirota un safasēta, </w:t>
      </w:r>
    </w:p>
    <w:p w:rsidR="000A32A9" w:rsidRDefault="000A32A9" w:rsidP="000A32A9">
      <w:pPr>
        <w:shd w:val="clear" w:color="auto" w:fill="FFFFFF"/>
        <w:spacing w:line="317" w:lineRule="exact"/>
        <w:ind w:left="426" w:right="29" w:firstLine="1"/>
        <w:jc w:val="both"/>
        <w:rPr>
          <w:sz w:val="24"/>
          <w:szCs w:val="24"/>
        </w:rPr>
      </w:pPr>
      <w:r>
        <w:rPr>
          <w:color w:val="000000"/>
          <w:spacing w:val="2"/>
          <w:sz w:val="24"/>
          <w:szCs w:val="24"/>
        </w:rPr>
        <w:t>3.</w:t>
      </w:r>
      <w:r w:rsidR="00A51B77">
        <w:rPr>
          <w:color w:val="000000"/>
          <w:spacing w:val="2"/>
          <w:sz w:val="24"/>
          <w:szCs w:val="24"/>
        </w:rPr>
        <w:t>2</w:t>
      </w:r>
      <w:r>
        <w:rPr>
          <w:i/>
          <w:iCs/>
          <w:color w:val="000000"/>
          <w:spacing w:val="2"/>
          <w:sz w:val="24"/>
          <w:szCs w:val="24"/>
        </w:rPr>
        <w:t xml:space="preserve">.IZPILDĪTĀJS </w:t>
      </w:r>
      <w:r>
        <w:rPr>
          <w:color w:val="000000"/>
          <w:spacing w:val="2"/>
          <w:sz w:val="24"/>
          <w:szCs w:val="24"/>
        </w:rPr>
        <w:t xml:space="preserve">pieņemtās veļas vai apģērba pazaudēšanas vai sabojāšanu gadījumā samaksā </w:t>
      </w:r>
      <w:r>
        <w:rPr>
          <w:i/>
          <w:iCs/>
          <w:color w:val="000000"/>
          <w:spacing w:val="2"/>
          <w:sz w:val="24"/>
          <w:szCs w:val="24"/>
        </w:rPr>
        <w:t xml:space="preserve">PASŪTĪTĀJAM </w:t>
      </w:r>
      <w:r>
        <w:rPr>
          <w:color w:val="000000"/>
          <w:spacing w:val="2"/>
          <w:sz w:val="24"/>
          <w:szCs w:val="24"/>
        </w:rPr>
        <w:t xml:space="preserve">pazaudētās vai sabojātās veļas vai </w:t>
      </w:r>
      <w:r>
        <w:rPr>
          <w:color w:val="000000"/>
          <w:spacing w:val="1"/>
          <w:sz w:val="24"/>
          <w:szCs w:val="24"/>
        </w:rPr>
        <w:t xml:space="preserve">apģērba vērtību cenā, ko nosaka </w:t>
      </w:r>
      <w:r>
        <w:rPr>
          <w:i/>
          <w:iCs/>
          <w:color w:val="000000"/>
          <w:spacing w:val="1"/>
          <w:sz w:val="24"/>
          <w:szCs w:val="24"/>
        </w:rPr>
        <w:t xml:space="preserve">PASŪTĪTĀJS </w:t>
      </w:r>
      <w:r>
        <w:rPr>
          <w:color w:val="000000"/>
          <w:spacing w:val="1"/>
          <w:sz w:val="24"/>
          <w:szCs w:val="24"/>
        </w:rPr>
        <w:t>atbilstoši jaunās veļas vai apģērba iegādes izmaksām.</w:t>
      </w:r>
    </w:p>
    <w:p w:rsidR="000A32A9" w:rsidRDefault="000A32A9" w:rsidP="000A32A9">
      <w:pPr>
        <w:shd w:val="clear" w:color="auto" w:fill="FFFFFF"/>
        <w:spacing w:line="317" w:lineRule="exact"/>
        <w:ind w:left="426" w:right="29" w:firstLine="1"/>
        <w:jc w:val="both"/>
        <w:rPr>
          <w:sz w:val="24"/>
          <w:szCs w:val="24"/>
        </w:rPr>
      </w:pPr>
      <w:r>
        <w:rPr>
          <w:color w:val="000000"/>
          <w:spacing w:val="3"/>
          <w:sz w:val="24"/>
          <w:szCs w:val="24"/>
        </w:rPr>
        <w:t>3.</w:t>
      </w:r>
      <w:r w:rsidR="00A51B77">
        <w:rPr>
          <w:color w:val="000000"/>
          <w:spacing w:val="3"/>
          <w:sz w:val="24"/>
          <w:szCs w:val="24"/>
        </w:rPr>
        <w:t>3</w:t>
      </w:r>
      <w:r>
        <w:rPr>
          <w:i/>
          <w:iCs/>
          <w:color w:val="000000"/>
          <w:spacing w:val="3"/>
          <w:sz w:val="24"/>
          <w:szCs w:val="24"/>
        </w:rPr>
        <w:t xml:space="preserve">.IZPILDĪTĀJS </w:t>
      </w:r>
      <w:r>
        <w:rPr>
          <w:color w:val="000000"/>
          <w:spacing w:val="3"/>
          <w:sz w:val="24"/>
          <w:szCs w:val="24"/>
        </w:rPr>
        <w:t xml:space="preserve">neatbild par veļas vai apģērba kvalitāti pēc pasūtījuma </w:t>
      </w:r>
      <w:r>
        <w:rPr>
          <w:color w:val="000000"/>
          <w:spacing w:val="14"/>
          <w:sz w:val="24"/>
          <w:szCs w:val="24"/>
        </w:rPr>
        <w:t xml:space="preserve">izpildes gadījumos, ja par bojājumiem, ar kuriem tā nodota </w:t>
      </w:r>
      <w:r>
        <w:rPr>
          <w:i/>
          <w:iCs/>
          <w:color w:val="000000"/>
          <w:spacing w:val="2"/>
          <w:sz w:val="24"/>
          <w:szCs w:val="24"/>
        </w:rPr>
        <w:t xml:space="preserve">IZPILDĪTĀJAM </w:t>
      </w:r>
      <w:r>
        <w:rPr>
          <w:color w:val="000000"/>
          <w:spacing w:val="2"/>
          <w:sz w:val="24"/>
          <w:szCs w:val="24"/>
        </w:rPr>
        <w:t>ir izdarīta atzīme pieņemšanas - nodošanas kvītī.</w:t>
      </w:r>
    </w:p>
    <w:p w:rsidR="000A32A9" w:rsidRDefault="000A32A9" w:rsidP="000A32A9">
      <w:pPr>
        <w:shd w:val="clear" w:color="auto" w:fill="FFFFFF"/>
        <w:spacing w:before="336" w:line="322" w:lineRule="exact"/>
        <w:rPr>
          <w:sz w:val="24"/>
          <w:szCs w:val="24"/>
        </w:rPr>
      </w:pPr>
      <w:r>
        <w:rPr>
          <w:b/>
          <w:bCs/>
          <w:color w:val="000000"/>
          <w:spacing w:val="-1"/>
          <w:sz w:val="24"/>
          <w:szCs w:val="24"/>
        </w:rPr>
        <w:t>4. Līgumslēdzēju pušu atbildība</w:t>
      </w:r>
    </w:p>
    <w:p w:rsidR="000A32A9" w:rsidRDefault="000A32A9" w:rsidP="000A32A9">
      <w:pPr>
        <w:shd w:val="clear" w:color="auto" w:fill="FFFFFF"/>
        <w:spacing w:line="322" w:lineRule="exact"/>
        <w:ind w:left="360"/>
        <w:jc w:val="both"/>
        <w:rPr>
          <w:color w:val="000000"/>
          <w:spacing w:val="1"/>
          <w:sz w:val="24"/>
          <w:szCs w:val="24"/>
        </w:rPr>
      </w:pPr>
      <w:r>
        <w:rPr>
          <w:color w:val="000000"/>
          <w:spacing w:val="3"/>
          <w:sz w:val="24"/>
          <w:szCs w:val="24"/>
        </w:rPr>
        <w:t xml:space="preserve">4.1.Par pasūtījumu, kas nav izpildīts nolīgtajā termiņā, </w:t>
      </w:r>
      <w:r>
        <w:rPr>
          <w:i/>
          <w:iCs/>
          <w:color w:val="000000"/>
          <w:spacing w:val="3"/>
          <w:sz w:val="24"/>
          <w:szCs w:val="24"/>
        </w:rPr>
        <w:t xml:space="preserve">IZPILDĪTĀJS </w:t>
      </w:r>
      <w:r>
        <w:rPr>
          <w:color w:val="000000"/>
          <w:spacing w:val="3"/>
          <w:sz w:val="24"/>
          <w:szCs w:val="24"/>
        </w:rPr>
        <w:t xml:space="preserve">maksā </w:t>
      </w:r>
      <w:r>
        <w:rPr>
          <w:i/>
          <w:iCs/>
          <w:color w:val="000000"/>
          <w:spacing w:val="9"/>
          <w:sz w:val="24"/>
          <w:szCs w:val="24"/>
        </w:rPr>
        <w:t xml:space="preserve">PASŪTĪTĀJAM </w:t>
      </w:r>
      <w:r>
        <w:rPr>
          <w:color w:val="000000"/>
          <w:spacing w:val="9"/>
          <w:sz w:val="24"/>
          <w:szCs w:val="24"/>
        </w:rPr>
        <w:t xml:space="preserve">soda naudu 0,1% apmērā no neizpildītā pasūtījuma </w:t>
      </w:r>
      <w:r>
        <w:rPr>
          <w:color w:val="000000"/>
          <w:spacing w:val="1"/>
          <w:sz w:val="24"/>
          <w:szCs w:val="24"/>
        </w:rPr>
        <w:t xml:space="preserve">summas par katru kavējuma dienu. </w:t>
      </w:r>
    </w:p>
    <w:p w:rsidR="000A32A9" w:rsidRDefault="000A32A9" w:rsidP="000A32A9">
      <w:pPr>
        <w:shd w:val="clear" w:color="auto" w:fill="FFFFFF"/>
        <w:spacing w:line="322" w:lineRule="exact"/>
        <w:ind w:left="360"/>
        <w:jc w:val="both"/>
        <w:rPr>
          <w:color w:val="000000"/>
          <w:spacing w:val="1"/>
          <w:sz w:val="24"/>
          <w:szCs w:val="24"/>
        </w:rPr>
      </w:pPr>
      <w:r>
        <w:rPr>
          <w:color w:val="000000"/>
          <w:spacing w:val="1"/>
          <w:sz w:val="24"/>
          <w:szCs w:val="24"/>
        </w:rPr>
        <w:t xml:space="preserve">4.2. Par nekvalitatīvi izpildītu pasūtījumu </w:t>
      </w:r>
      <w:r>
        <w:rPr>
          <w:i/>
          <w:iCs/>
          <w:color w:val="000000"/>
          <w:spacing w:val="1"/>
          <w:sz w:val="24"/>
          <w:szCs w:val="24"/>
        </w:rPr>
        <w:t xml:space="preserve">IZPILDĪTĀJS </w:t>
      </w:r>
      <w:r>
        <w:rPr>
          <w:color w:val="000000"/>
          <w:spacing w:val="1"/>
          <w:sz w:val="24"/>
          <w:szCs w:val="24"/>
        </w:rPr>
        <w:t xml:space="preserve">maksā </w:t>
      </w:r>
      <w:r>
        <w:rPr>
          <w:i/>
          <w:iCs/>
          <w:color w:val="000000"/>
          <w:spacing w:val="9"/>
          <w:sz w:val="24"/>
          <w:szCs w:val="24"/>
        </w:rPr>
        <w:t xml:space="preserve">PASŪTĪTĀJAM </w:t>
      </w:r>
      <w:r>
        <w:rPr>
          <w:color w:val="000000"/>
          <w:spacing w:val="9"/>
          <w:sz w:val="24"/>
          <w:szCs w:val="24"/>
        </w:rPr>
        <w:t xml:space="preserve">soda naudu 0,1% apmērā no nekvalitatīvi izpildītā </w:t>
      </w:r>
      <w:r>
        <w:rPr>
          <w:color w:val="000000"/>
          <w:spacing w:val="12"/>
          <w:sz w:val="24"/>
          <w:szCs w:val="24"/>
        </w:rPr>
        <w:t>pasūtījuma summas un bez samaksas veic atkārtotu mazgāšanu</w:t>
      </w:r>
      <w:r>
        <w:rPr>
          <w:color w:val="000000"/>
          <w:spacing w:val="1"/>
          <w:sz w:val="24"/>
          <w:szCs w:val="24"/>
        </w:rPr>
        <w:t>.</w:t>
      </w:r>
    </w:p>
    <w:p w:rsidR="000A32A9" w:rsidRDefault="000A32A9" w:rsidP="000A32A9">
      <w:pPr>
        <w:shd w:val="clear" w:color="auto" w:fill="FFFFFF"/>
        <w:spacing w:line="322" w:lineRule="exact"/>
        <w:ind w:left="360"/>
        <w:jc w:val="both"/>
        <w:rPr>
          <w:color w:val="000000"/>
          <w:spacing w:val="2"/>
          <w:sz w:val="24"/>
          <w:szCs w:val="24"/>
        </w:rPr>
      </w:pPr>
      <w:r>
        <w:rPr>
          <w:color w:val="000000"/>
          <w:spacing w:val="2"/>
          <w:sz w:val="24"/>
          <w:szCs w:val="24"/>
        </w:rPr>
        <w:t xml:space="preserve">4.3. Ja </w:t>
      </w:r>
      <w:r>
        <w:rPr>
          <w:i/>
          <w:iCs/>
          <w:color w:val="000000"/>
          <w:spacing w:val="2"/>
          <w:sz w:val="24"/>
          <w:szCs w:val="24"/>
        </w:rPr>
        <w:t xml:space="preserve">PASŪTĪTĀJAM </w:t>
      </w:r>
      <w:r>
        <w:rPr>
          <w:color w:val="000000"/>
          <w:spacing w:val="2"/>
          <w:sz w:val="24"/>
          <w:szCs w:val="24"/>
        </w:rPr>
        <w:t xml:space="preserve">ir pretenzijas par pasūtījuma izpildes kvalitāti, skaitu </w:t>
      </w:r>
      <w:r>
        <w:rPr>
          <w:color w:val="000000"/>
          <w:spacing w:val="3"/>
          <w:sz w:val="24"/>
          <w:szCs w:val="24"/>
        </w:rPr>
        <w:t xml:space="preserve">vai sortimentu, tad </w:t>
      </w:r>
      <w:r>
        <w:rPr>
          <w:i/>
          <w:iCs/>
          <w:color w:val="000000"/>
          <w:spacing w:val="3"/>
          <w:sz w:val="24"/>
          <w:szCs w:val="24"/>
        </w:rPr>
        <w:t xml:space="preserve">PASŪTĪTĀJAM </w:t>
      </w:r>
      <w:r>
        <w:rPr>
          <w:color w:val="000000"/>
          <w:spacing w:val="2"/>
          <w:sz w:val="24"/>
          <w:szCs w:val="24"/>
        </w:rPr>
        <w:t xml:space="preserve">pretenzija jāpiesaka </w:t>
      </w:r>
      <w:r>
        <w:rPr>
          <w:i/>
          <w:iCs/>
          <w:color w:val="000000"/>
          <w:sz w:val="24"/>
          <w:szCs w:val="24"/>
        </w:rPr>
        <w:t xml:space="preserve">IZPILDĪTĀJAM 2 darba dienu laikā </w:t>
      </w:r>
      <w:r>
        <w:rPr>
          <w:color w:val="000000"/>
          <w:spacing w:val="2"/>
          <w:sz w:val="24"/>
          <w:szCs w:val="24"/>
        </w:rPr>
        <w:t xml:space="preserve">no pasūtījuma saņemšanas un par to tiek sastādīts defekta akts. Izpildītājs sniegto Pakalpojumu atkārtoti sniedz uz sava rēķina.  Nevienai no pusēm nav tiesību atteikties no šāda akta sastādīšanas un parakstīšanas. </w:t>
      </w:r>
    </w:p>
    <w:p w:rsidR="000A32A9" w:rsidRDefault="000A32A9" w:rsidP="000A32A9">
      <w:pPr>
        <w:shd w:val="clear" w:color="auto" w:fill="FFFFFF"/>
        <w:spacing w:line="322" w:lineRule="exact"/>
        <w:ind w:left="360"/>
        <w:jc w:val="both"/>
        <w:rPr>
          <w:sz w:val="24"/>
          <w:szCs w:val="24"/>
        </w:rPr>
      </w:pPr>
      <w:r>
        <w:rPr>
          <w:color w:val="000000"/>
          <w:spacing w:val="7"/>
          <w:sz w:val="24"/>
          <w:szCs w:val="24"/>
        </w:rPr>
        <w:t xml:space="preserve">4.4.Par līgumā noteikto samaksas termiņa kavējumu </w:t>
      </w:r>
      <w:r>
        <w:rPr>
          <w:i/>
          <w:iCs/>
          <w:color w:val="000000"/>
          <w:spacing w:val="7"/>
          <w:sz w:val="24"/>
          <w:szCs w:val="24"/>
        </w:rPr>
        <w:t xml:space="preserve">PASŪTĪTĀJS </w:t>
      </w:r>
      <w:r>
        <w:rPr>
          <w:color w:val="000000"/>
          <w:spacing w:val="7"/>
          <w:sz w:val="24"/>
          <w:szCs w:val="24"/>
        </w:rPr>
        <w:t xml:space="preserve">maksā </w:t>
      </w:r>
      <w:r>
        <w:rPr>
          <w:i/>
          <w:iCs/>
          <w:color w:val="000000"/>
          <w:spacing w:val="3"/>
          <w:sz w:val="24"/>
          <w:szCs w:val="24"/>
        </w:rPr>
        <w:t xml:space="preserve">IZPILDĪTĀJAM </w:t>
      </w:r>
      <w:r>
        <w:rPr>
          <w:color w:val="000000"/>
          <w:spacing w:val="3"/>
          <w:sz w:val="24"/>
          <w:szCs w:val="24"/>
        </w:rPr>
        <w:t xml:space="preserve">soda naudu 0,1% apmērā no nesamaksātās summas par </w:t>
      </w:r>
      <w:r>
        <w:rPr>
          <w:color w:val="000000"/>
          <w:sz w:val="24"/>
          <w:szCs w:val="24"/>
        </w:rPr>
        <w:t>katru kavējuma dienu.</w:t>
      </w:r>
    </w:p>
    <w:p w:rsidR="000A32A9" w:rsidRDefault="000A32A9" w:rsidP="000A32A9">
      <w:pPr>
        <w:shd w:val="clear" w:color="auto" w:fill="FFFFFF"/>
        <w:spacing w:line="322" w:lineRule="exact"/>
        <w:ind w:left="859"/>
        <w:rPr>
          <w:sz w:val="24"/>
          <w:szCs w:val="24"/>
        </w:rPr>
      </w:pPr>
    </w:p>
    <w:p w:rsidR="000A32A9" w:rsidRDefault="000A32A9" w:rsidP="000A32A9">
      <w:pPr>
        <w:numPr>
          <w:ilvl w:val="0"/>
          <w:numId w:val="26"/>
        </w:numPr>
        <w:shd w:val="clear" w:color="auto" w:fill="FFFFFF"/>
        <w:tabs>
          <w:tab w:val="left" w:pos="360"/>
        </w:tabs>
        <w:ind w:hanging="720"/>
        <w:rPr>
          <w:b/>
          <w:bCs/>
          <w:color w:val="000000"/>
          <w:spacing w:val="1"/>
          <w:sz w:val="24"/>
          <w:szCs w:val="24"/>
        </w:rPr>
      </w:pPr>
      <w:r>
        <w:rPr>
          <w:b/>
          <w:bCs/>
          <w:color w:val="000000"/>
          <w:spacing w:val="1"/>
          <w:sz w:val="24"/>
          <w:szCs w:val="24"/>
        </w:rPr>
        <w:t>Līguma grozīšana, laušana, strīdu izskatīšana, atbildība</w:t>
      </w:r>
    </w:p>
    <w:p w:rsidR="000A32A9" w:rsidRDefault="000A32A9" w:rsidP="000A32A9">
      <w:pPr>
        <w:ind w:left="426"/>
        <w:jc w:val="both"/>
        <w:rPr>
          <w:color w:val="000000"/>
          <w:spacing w:val="1"/>
          <w:sz w:val="24"/>
          <w:szCs w:val="24"/>
        </w:rPr>
      </w:pPr>
      <w:r>
        <w:rPr>
          <w:color w:val="000000"/>
          <w:spacing w:val="1"/>
          <w:sz w:val="24"/>
          <w:szCs w:val="24"/>
        </w:rPr>
        <w:t xml:space="preserve">5.1. </w:t>
      </w:r>
      <w:r>
        <w:rPr>
          <w:color w:val="000000"/>
          <w:spacing w:val="2"/>
          <w:sz w:val="24"/>
          <w:szCs w:val="24"/>
        </w:rPr>
        <w:t xml:space="preserve">Līgums var </w:t>
      </w:r>
      <w:proofErr w:type="gramStart"/>
      <w:r>
        <w:rPr>
          <w:color w:val="000000"/>
          <w:spacing w:val="2"/>
          <w:sz w:val="24"/>
          <w:szCs w:val="24"/>
        </w:rPr>
        <w:t>tik lauzts, grozīts, papildināts līgumslēdzējiem</w:t>
      </w:r>
      <w:proofErr w:type="gramEnd"/>
      <w:r>
        <w:rPr>
          <w:color w:val="000000"/>
          <w:spacing w:val="2"/>
          <w:sz w:val="24"/>
          <w:szCs w:val="24"/>
        </w:rPr>
        <w:t xml:space="preserve"> </w:t>
      </w:r>
      <w:r>
        <w:rPr>
          <w:color w:val="000000"/>
          <w:sz w:val="24"/>
          <w:szCs w:val="24"/>
        </w:rPr>
        <w:t xml:space="preserve">savstarpēji vienojoties. Šīs vienošanās noformējamas rakstveidā un </w:t>
      </w:r>
      <w:r>
        <w:rPr>
          <w:color w:val="000000"/>
          <w:spacing w:val="1"/>
          <w:sz w:val="24"/>
          <w:szCs w:val="24"/>
        </w:rPr>
        <w:t>apliecināmas ar abu pušu parakstu.</w:t>
      </w:r>
    </w:p>
    <w:p w:rsidR="000A32A9" w:rsidRDefault="000A32A9" w:rsidP="000A32A9">
      <w:pPr>
        <w:shd w:val="clear" w:color="auto" w:fill="FFFFFF"/>
        <w:spacing w:line="317" w:lineRule="exact"/>
        <w:ind w:left="426"/>
        <w:jc w:val="both"/>
        <w:rPr>
          <w:color w:val="000000"/>
          <w:spacing w:val="9"/>
          <w:sz w:val="24"/>
          <w:szCs w:val="24"/>
        </w:rPr>
      </w:pPr>
      <w:r>
        <w:rPr>
          <w:color w:val="000000"/>
          <w:spacing w:val="5"/>
          <w:sz w:val="24"/>
          <w:szCs w:val="24"/>
        </w:rPr>
        <w:t xml:space="preserve">5.2. Domstarpības un strīdus, kas radušies sakarā ar šo līgumu, puses </w:t>
      </w:r>
      <w:r>
        <w:rPr>
          <w:color w:val="000000"/>
          <w:spacing w:val="7"/>
          <w:sz w:val="24"/>
          <w:szCs w:val="24"/>
        </w:rPr>
        <w:t xml:space="preserve">apņemas risināt savstarpēju sarunu ceļā. Uz rakstiskām pretenzijām </w:t>
      </w:r>
      <w:r>
        <w:rPr>
          <w:color w:val="000000"/>
          <w:spacing w:val="9"/>
          <w:sz w:val="24"/>
          <w:szCs w:val="24"/>
        </w:rPr>
        <w:t xml:space="preserve">atbildes jāsniedz rakstveidā, ne vēlāk kā desmit dienu laikā. </w:t>
      </w:r>
    </w:p>
    <w:p w:rsidR="000A32A9" w:rsidRDefault="000A32A9" w:rsidP="000A32A9">
      <w:pPr>
        <w:shd w:val="clear" w:color="auto" w:fill="FFFFFF"/>
        <w:spacing w:line="317" w:lineRule="exact"/>
        <w:ind w:left="426"/>
        <w:jc w:val="both"/>
        <w:rPr>
          <w:sz w:val="23"/>
          <w:szCs w:val="23"/>
        </w:rPr>
      </w:pPr>
      <w:r>
        <w:rPr>
          <w:sz w:val="23"/>
          <w:szCs w:val="23"/>
        </w:rPr>
        <w:t xml:space="preserve">5.3. Gadījumā, ja </w:t>
      </w:r>
      <w:r>
        <w:rPr>
          <w:i/>
          <w:iCs/>
          <w:color w:val="000000"/>
          <w:sz w:val="24"/>
          <w:szCs w:val="24"/>
        </w:rPr>
        <w:t xml:space="preserve">IZPILDĪTĀJS </w:t>
      </w:r>
      <w:r>
        <w:rPr>
          <w:sz w:val="23"/>
          <w:szCs w:val="23"/>
        </w:rPr>
        <w:t xml:space="preserve">nepilda vai pārkāpj šī līguma saistības, kā arī nekvalitatīva vai normatīvajiem aktiem neatbilstoša pakalpojuma sniegšanas gadījumā, </w:t>
      </w:r>
      <w:r>
        <w:rPr>
          <w:i/>
          <w:iCs/>
          <w:color w:val="000000"/>
          <w:spacing w:val="12"/>
          <w:sz w:val="24"/>
          <w:szCs w:val="24"/>
        </w:rPr>
        <w:t xml:space="preserve">PASŪTĪTĀJS </w:t>
      </w:r>
      <w:r>
        <w:rPr>
          <w:sz w:val="23"/>
          <w:szCs w:val="23"/>
        </w:rPr>
        <w:t>ir tiesīgs vienpusējā kārtā lauzt šo līgumu, paziņojot par to otrai pusei 15 dienas iepriekš.</w:t>
      </w:r>
    </w:p>
    <w:p w:rsidR="000A32A9" w:rsidRDefault="000A32A9" w:rsidP="000A32A9">
      <w:pPr>
        <w:shd w:val="clear" w:color="auto" w:fill="FFFFFF"/>
        <w:spacing w:line="317" w:lineRule="exact"/>
        <w:ind w:left="426"/>
        <w:jc w:val="both"/>
        <w:rPr>
          <w:sz w:val="23"/>
          <w:szCs w:val="23"/>
        </w:rPr>
      </w:pPr>
      <w:r>
        <w:rPr>
          <w:sz w:val="23"/>
          <w:szCs w:val="23"/>
        </w:rPr>
        <w:t xml:space="preserve">5.4. </w:t>
      </w:r>
      <w:r>
        <w:rPr>
          <w:i/>
          <w:iCs/>
          <w:color w:val="000000"/>
          <w:spacing w:val="1"/>
          <w:sz w:val="24"/>
          <w:szCs w:val="24"/>
        </w:rPr>
        <w:t xml:space="preserve">IZPILDĪTĀJS </w:t>
      </w:r>
      <w:r>
        <w:rPr>
          <w:color w:val="000000"/>
          <w:spacing w:val="1"/>
          <w:sz w:val="24"/>
          <w:szCs w:val="24"/>
        </w:rPr>
        <w:t xml:space="preserve">ir tiesīgs vienpusēji lauzt līgumu, </w:t>
      </w:r>
      <w:r>
        <w:rPr>
          <w:sz w:val="23"/>
          <w:szCs w:val="23"/>
        </w:rPr>
        <w:t>paziņojot par to otrai pusei 15 dienas iepriekš,</w:t>
      </w:r>
      <w:r>
        <w:rPr>
          <w:i/>
          <w:iCs/>
          <w:color w:val="000000"/>
          <w:spacing w:val="12"/>
          <w:sz w:val="24"/>
          <w:szCs w:val="24"/>
        </w:rPr>
        <w:t xml:space="preserve"> </w:t>
      </w:r>
      <w:r>
        <w:rPr>
          <w:color w:val="000000"/>
          <w:spacing w:val="12"/>
          <w:sz w:val="24"/>
          <w:szCs w:val="24"/>
        </w:rPr>
        <w:t xml:space="preserve">ja </w:t>
      </w:r>
      <w:r>
        <w:rPr>
          <w:i/>
          <w:iCs/>
          <w:color w:val="000000"/>
          <w:spacing w:val="12"/>
          <w:sz w:val="24"/>
          <w:szCs w:val="24"/>
        </w:rPr>
        <w:t xml:space="preserve">PASŪTĪTĀJS </w:t>
      </w:r>
      <w:r>
        <w:rPr>
          <w:color w:val="000000"/>
          <w:spacing w:val="12"/>
          <w:sz w:val="24"/>
          <w:szCs w:val="24"/>
        </w:rPr>
        <w:t xml:space="preserve">kavē </w:t>
      </w:r>
      <w:r>
        <w:rPr>
          <w:color w:val="000000"/>
          <w:spacing w:val="1"/>
          <w:sz w:val="24"/>
          <w:szCs w:val="24"/>
        </w:rPr>
        <w:t>norēķinu veikšanu par saņemtajiem pakalpojumiem šā līguma punkta 2.4. noteiktajā termiņā.</w:t>
      </w:r>
    </w:p>
    <w:p w:rsidR="000A32A9" w:rsidRDefault="000A32A9" w:rsidP="000A32A9">
      <w:pPr>
        <w:shd w:val="clear" w:color="auto" w:fill="FFFFFF"/>
        <w:spacing w:line="317" w:lineRule="exact"/>
        <w:ind w:left="426"/>
        <w:jc w:val="both"/>
        <w:rPr>
          <w:color w:val="000000"/>
          <w:spacing w:val="1"/>
          <w:sz w:val="24"/>
          <w:szCs w:val="24"/>
        </w:rPr>
      </w:pPr>
      <w:r>
        <w:rPr>
          <w:color w:val="000000"/>
          <w:spacing w:val="5"/>
          <w:sz w:val="24"/>
          <w:szCs w:val="24"/>
        </w:rPr>
        <w:t xml:space="preserve">5.5. Līgumslēdzējas puses ir atbildīgas par savas darbības vai bezdarbības </w:t>
      </w:r>
      <w:r>
        <w:rPr>
          <w:color w:val="000000"/>
          <w:spacing w:val="1"/>
          <w:sz w:val="24"/>
          <w:szCs w:val="24"/>
        </w:rPr>
        <w:t>rezultātā nodarītajiem zaudējumiem otrai pusei.</w:t>
      </w:r>
    </w:p>
    <w:p w:rsidR="000A32A9" w:rsidRDefault="000A32A9" w:rsidP="000A32A9">
      <w:pPr>
        <w:shd w:val="clear" w:color="auto" w:fill="FFFFFF"/>
        <w:spacing w:line="317" w:lineRule="exact"/>
        <w:ind w:left="426"/>
        <w:jc w:val="both"/>
        <w:rPr>
          <w:sz w:val="24"/>
          <w:szCs w:val="24"/>
        </w:rPr>
      </w:pPr>
      <w:r>
        <w:rPr>
          <w:sz w:val="23"/>
          <w:szCs w:val="23"/>
        </w:rPr>
        <w:t xml:space="preserve">  </w:t>
      </w:r>
    </w:p>
    <w:p w:rsidR="000A32A9" w:rsidRDefault="000A32A9" w:rsidP="000A32A9">
      <w:pPr>
        <w:shd w:val="clear" w:color="auto" w:fill="FFFFFF"/>
        <w:tabs>
          <w:tab w:val="left" w:pos="360"/>
        </w:tabs>
        <w:spacing w:before="331" w:line="322" w:lineRule="exact"/>
        <w:rPr>
          <w:sz w:val="24"/>
          <w:szCs w:val="24"/>
        </w:rPr>
      </w:pPr>
      <w:r>
        <w:rPr>
          <w:b/>
          <w:bCs/>
          <w:color w:val="000000"/>
          <w:spacing w:val="-10"/>
          <w:sz w:val="24"/>
          <w:szCs w:val="24"/>
        </w:rPr>
        <w:t>6.</w:t>
      </w:r>
      <w:r>
        <w:rPr>
          <w:b/>
          <w:bCs/>
          <w:color w:val="000000"/>
          <w:sz w:val="24"/>
          <w:szCs w:val="24"/>
        </w:rPr>
        <w:tab/>
      </w:r>
      <w:r>
        <w:rPr>
          <w:b/>
          <w:bCs/>
          <w:color w:val="000000"/>
          <w:spacing w:val="2"/>
          <w:sz w:val="24"/>
          <w:szCs w:val="24"/>
        </w:rPr>
        <w:t>Nobeiguma noteikumi</w:t>
      </w:r>
    </w:p>
    <w:p w:rsidR="000A32A9" w:rsidRDefault="000A32A9" w:rsidP="000A32A9">
      <w:pPr>
        <w:shd w:val="clear" w:color="auto" w:fill="FFFFFF"/>
        <w:spacing w:line="322" w:lineRule="exact"/>
        <w:ind w:left="426" w:right="5"/>
        <w:jc w:val="both"/>
        <w:rPr>
          <w:sz w:val="24"/>
          <w:szCs w:val="24"/>
        </w:rPr>
      </w:pPr>
      <w:r>
        <w:rPr>
          <w:color w:val="000000"/>
          <w:spacing w:val="1"/>
          <w:sz w:val="24"/>
          <w:szCs w:val="24"/>
        </w:rPr>
        <w:t>6.1. Jautājumus, kas nav atrunāti šajā līgumā, līgumslēdzējas puses izskata saskaņā ar spēkā esošajiem likumiem un normatīvajiem aktiem.</w:t>
      </w:r>
    </w:p>
    <w:p w:rsidR="000A32A9" w:rsidRDefault="000A32A9" w:rsidP="000A32A9">
      <w:pPr>
        <w:shd w:val="clear" w:color="auto" w:fill="FFFFFF"/>
        <w:spacing w:line="322" w:lineRule="exact"/>
        <w:ind w:left="426" w:right="10"/>
        <w:jc w:val="both"/>
        <w:rPr>
          <w:sz w:val="24"/>
          <w:szCs w:val="24"/>
        </w:rPr>
      </w:pPr>
      <w:r>
        <w:rPr>
          <w:color w:val="000000"/>
          <w:spacing w:val="3"/>
          <w:sz w:val="24"/>
          <w:szCs w:val="24"/>
        </w:rPr>
        <w:t xml:space="preserve">6.2. Jebkuri līguma grozījumi un papildinājumi, kuri ir noformēti rakstveidā </w:t>
      </w:r>
      <w:r>
        <w:rPr>
          <w:color w:val="000000"/>
          <w:spacing w:val="1"/>
          <w:sz w:val="24"/>
          <w:szCs w:val="24"/>
        </w:rPr>
        <w:t>ar abu pušu parakstiem, ir šī līguma neatņemama sastāvdaļa.</w:t>
      </w:r>
    </w:p>
    <w:p w:rsidR="000A32A9" w:rsidRDefault="000A32A9" w:rsidP="000A32A9">
      <w:pPr>
        <w:shd w:val="clear" w:color="auto" w:fill="FFFFFF"/>
        <w:ind w:left="426" w:right="19"/>
        <w:jc w:val="both"/>
        <w:rPr>
          <w:sz w:val="24"/>
          <w:szCs w:val="24"/>
        </w:rPr>
      </w:pPr>
      <w:r>
        <w:rPr>
          <w:color w:val="000000"/>
          <w:spacing w:val="1"/>
          <w:sz w:val="24"/>
          <w:szCs w:val="24"/>
        </w:rPr>
        <w:t xml:space="preserve">6.3. Līgums sastādīts divos eksemplāros uz 3 lapām, no kuriem viens atrodas pie </w:t>
      </w:r>
      <w:r>
        <w:rPr>
          <w:i/>
          <w:iCs/>
          <w:color w:val="000000"/>
          <w:spacing w:val="1"/>
          <w:sz w:val="24"/>
          <w:szCs w:val="24"/>
        </w:rPr>
        <w:t xml:space="preserve">PASŪTĪTĀJA, </w:t>
      </w:r>
      <w:r>
        <w:rPr>
          <w:color w:val="000000"/>
          <w:spacing w:val="1"/>
          <w:sz w:val="24"/>
          <w:szCs w:val="24"/>
        </w:rPr>
        <w:t xml:space="preserve">bet otrs pie </w:t>
      </w:r>
      <w:r>
        <w:rPr>
          <w:i/>
          <w:iCs/>
          <w:color w:val="000000"/>
          <w:spacing w:val="1"/>
          <w:sz w:val="24"/>
          <w:szCs w:val="24"/>
        </w:rPr>
        <w:t>IZPILDĪTĀJA.</w:t>
      </w:r>
    </w:p>
    <w:p w:rsidR="000A32A9" w:rsidRDefault="000A32A9" w:rsidP="000A32A9">
      <w:pPr>
        <w:shd w:val="clear" w:color="auto" w:fill="FFFFFF"/>
        <w:ind w:left="67"/>
        <w:jc w:val="center"/>
        <w:rPr>
          <w:b/>
          <w:bCs/>
          <w:color w:val="4A4A4A"/>
          <w:spacing w:val="1"/>
          <w:sz w:val="24"/>
          <w:szCs w:val="24"/>
        </w:rPr>
      </w:pPr>
    </w:p>
    <w:p w:rsidR="000A32A9" w:rsidRDefault="000A32A9" w:rsidP="000A32A9">
      <w:pPr>
        <w:shd w:val="clear" w:color="auto" w:fill="FFFFFF"/>
        <w:ind w:left="67"/>
        <w:jc w:val="center"/>
        <w:rPr>
          <w:sz w:val="24"/>
          <w:szCs w:val="24"/>
        </w:rPr>
      </w:pPr>
      <w:r>
        <w:rPr>
          <w:b/>
          <w:bCs/>
          <w:color w:val="4A4A4A"/>
          <w:spacing w:val="1"/>
          <w:sz w:val="24"/>
          <w:szCs w:val="24"/>
        </w:rPr>
        <w:t>LĪGUMSLĒDZĒJU REKVIZĪTI:</w:t>
      </w:r>
    </w:p>
    <w:p w:rsidR="000A32A9" w:rsidRDefault="000A32A9" w:rsidP="000A32A9">
      <w:pPr>
        <w:pStyle w:val="Virsraksts1"/>
        <w:spacing w:line="322" w:lineRule="exact"/>
        <w:rPr>
          <w:sz w:val="24"/>
          <w:szCs w:val="24"/>
        </w:rPr>
      </w:pPr>
    </w:p>
    <w:p w:rsidR="00F62797" w:rsidRDefault="00F62797" w:rsidP="000A32A9">
      <w:pPr>
        <w:pStyle w:val="Virsraksts1"/>
        <w:spacing w:line="322" w:lineRule="exact"/>
        <w:ind w:firstLine="416"/>
        <w:rPr>
          <w:b w:val="0"/>
          <w:sz w:val="24"/>
          <w:szCs w:val="24"/>
        </w:rPr>
        <w:sectPr w:rsidR="00F62797" w:rsidSect="000A32A9">
          <w:footerReference w:type="even" r:id="rId10"/>
          <w:footerReference w:type="default" r:id="rId11"/>
          <w:pgSz w:w="11909" w:h="16834"/>
          <w:pgMar w:top="1412" w:right="850" w:bottom="360" w:left="1704" w:header="720" w:footer="720" w:gutter="0"/>
          <w:cols w:space="60"/>
          <w:noEndnote/>
        </w:sectPr>
      </w:pPr>
    </w:p>
    <w:p w:rsidR="000A32A9" w:rsidRDefault="000A32A9" w:rsidP="000A32A9">
      <w:pPr>
        <w:pStyle w:val="Virsraksts1"/>
        <w:spacing w:line="322" w:lineRule="exact"/>
        <w:ind w:firstLine="416"/>
        <w:rPr>
          <w:b w:val="0"/>
          <w:sz w:val="24"/>
          <w:szCs w:val="24"/>
        </w:rPr>
      </w:pPr>
      <w:r>
        <w:rPr>
          <w:b w:val="0"/>
          <w:sz w:val="24"/>
          <w:szCs w:val="24"/>
        </w:rPr>
        <w:t>PASŪTĪTĀJS</w:t>
      </w:r>
      <w:proofErr w:type="gramStart"/>
      <w:r>
        <w:rPr>
          <w:b w:val="0"/>
          <w:sz w:val="24"/>
          <w:szCs w:val="24"/>
        </w:rPr>
        <w:t xml:space="preserve">                                          </w:t>
      </w:r>
      <w:proofErr w:type="gramEnd"/>
      <w:r>
        <w:rPr>
          <w:b w:val="0"/>
          <w:sz w:val="24"/>
          <w:szCs w:val="24"/>
        </w:rPr>
        <w:tab/>
      </w:r>
      <w:r>
        <w:rPr>
          <w:b w:val="0"/>
          <w:sz w:val="24"/>
          <w:szCs w:val="24"/>
        </w:rPr>
        <w:tab/>
      </w:r>
      <w:r>
        <w:rPr>
          <w:b w:val="0"/>
          <w:sz w:val="24"/>
          <w:szCs w:val="24"/>
        </w:rPr>
        <w:tab/>
        <w:t xml:space="preserve">                                                </w:t>
      </w:r>
    </w:p>
    <w:p w:rsidR="000A32A9" w:rsidRDefault="000A32A9" w:rsidP="000A32A9">
      <w:pPr>
        <w:shd w:val="clear" w:color="auto" w:fill="FFFFFF"/>
        <w:spacing w:line="322" w:lineRule="exact"/>
        <w:ind w:left="29" w:firstLine="416"/>
        <w:jc w:val="both"/>
        <w:rPr>
          <w:color w:val="4A4A4A"/>
          <w:spacing w:val="4"/>
          <w:sz w:val="24"/>
          <w:szCs w:val="24"/>
        </w:rPr>
      </w:pPr>
      <w:r>
        <w:rPr>
          <w:b/>
          <w:color w:val="4A4A4A"/>
          <w:spacing w:val="4"/>
          <w:sz w:val="24"/>
          <w:szCs w:val="24"/>
        </w:rPr>
        <w:t>VSIA „Slimnīca "</w:t>
      </w:r>
      <w:proofErr w:type="spellStart"/>
      <w:r>
        <w:rPr>
          <w:b/>
          <w:color w:val="4A4A4A"/>
          <w:spacing w:val="4"/>
          <w:sz w:val="24"/>
          <w:szCs w:val="24"/>
        </w:rPr>
        <w:t>Ģintermuiža</w:t>
      </w:r>
      <w:proofErr w:type="spellEnd"/>
      <w:r>
        <w:rPr>
          <w:b/>
          <w:color w:val="4A4A4A"/>
          <w:spacing w:val="4"/>
          <w:sz w:val="24"/>
          <w:szCs w:val="24"/>
        </w:rPr>
        <w:t>”"</w:t>
      </w:r>
      <w:r>
        <w:rPr>
          <w:color w:val="4A4A4A"/>
          <w:spacing w:val="4"/>
          <w:sz w:val="24"/>
          <w:szCs w:val="24"/>
        </w:rPr>
        <w:t xml:space="preserve"> </w:t>
      </w:r>
    </w:p>
    <w:p w:rsidR="000A32A9" w:rsidRDefault="000A32A9" w:rsidP="000A32A9">
      <w:pPr>
        <w:shd w:val="clear" w:color="auto" w:fill="FFFFFF"/>
        <w:spacing w:line="322" w:lineRule="exact"/>
        <w:ind w:left="29" w:firstLine="416"/>
        <w:jc w:val="both"/>
        <w:rPr>
          <w:color w:val="4A4A4A"/>
          <w:spacing w:val="4"/>
          <w:sz w:val="24"/>
          <w:szCs w:val="24"/>
        </w:rPr>
      </w:pPr>
      <w:r>
        <w:rPr>
          <w:color w:val="4A4A4A"/>
          <w:spacing w:val="4"/>
          <w:sz w:val="24"/>
          <w:szCs w:val="24"/>
        </w:rPr>
        <w:t>Reģ. Nr. 40003407396</w:t>
      </w:r>
    </w:p>
    <w:p w:rsidR="000A32A9" w:rsidRDefault="000A32A9" w:rsidP="000A32A9">
      <w:pPr>
        <w:shd w:val="clear" w:color="auto" w:fill="FFFFFF"/>
        <w:spacing w:line="322" w:lineRule="exact"/>
        <w:ind w:left="29" w:firstLine="416"/>
        <w:jc w:val="both"/>
        <w:rPr>
          <w:color w:val="4A4A4A"/>
          <w:spacing w:val="2"/>
          <w:sz w:val="24"/>
          <w:szCs w:val="24"/>
        </w:rPr>
      </w:pPr>
      <w:r>
        <w:rPr>
          <w:color w:val="4A4A4A"/>
          <w:spacing w:val="4"/>
          <w:sz w:val="24"/>
          <w:szCs w:val="24"/>
        </w:rPr>
        <w:t xml:space="preserve">Filozofu iela </w:t>
      </w:r>
      <w:r>
        <w:rPr>
          <w:color w:val="4A4A4A"/>
          <w:spacing w:val="2"/>
          <w:sz w:val="24"/>
          <w:szCs w:val="24"/>
        </w:rPr>
        <w:t xml:space="preserve">69, LV 3008, </w:t>
      </w:r>
    </w:p>
    <w:p w:rsidR="000A32A9" w:rsidRDefault="000A32A9" w:rsidP="000A32A9">
      <w:pPr>
        <w:ind w:firstLine="416"/>
        <w:rPr>
          <w:sz w:val="24"/>
          <w:szCs w:val="24"/>
        </w:rPr>
      </w:pPr>
      <w:proofErr w:type="gramStart"/>
      <w:r>
        <w:rPr>
          <w:sz w:val="24"/>
          <w:szCs w:val="24"/>
        </w:rPr>
        <w:t xml:space="preserve">Banka- </w:t>
      </w:r>
      <w:r>
        <w:rPr>
          <w:bCs/>
          <w:sz w:val="24"/>
          <w:szCs w:val="24"/>
        </w:rPr>
        <w:t>Va</w:t>
      </w:r>
      <w:proofErr w:type="gramEnd"/>
      <w:r>
        <w:rPr>
          <w:bCs/>
          <w:sz w:val="24"/>
          <w:szCs w:val="24"/>
        </w:rPr>
        <w:t>lsts kase</w:t>
      </w:r>
    </w:p>
    <w:p w:rsidR="00F62797" w:rsidRDefault="000A32A9" w:rsidP="000A32A9">
      <w:pPr>
        <w:ind w:firstLine="416"/>
        <w:rPr>
          <w:bCs/>
          <w:sz w:val="24"/>
          <w:szCs w:val="24"/>
        </w:rPr>
      </w:pPr>
      <w:r>
        <w:rPr>
          <w:sz w:val="24"/>
          <w:szCs w:val="24"/>
        </w:rPr>
        <w:t xml:space="preserve">Bankas </w:t>
      </w:r>
      <w:proofErr w:type="gramStart"/>
      <w:r>
        <w:rPr>
          <w:sz w:val="24"/>
          <w:szCs w:val="24"/>
        </w:rPr>
        <w:t xml:space="preserve">kods-  </w:t>
      </w:r>
      <w:r>
        <w:rPr>
          <w:bCs/>
          <w:sz w:val="24"/>
          <w:szCs w:val="24"/>
        </w:rPr>
        <w:t>TR</w:t>
      </w:r>
      <w:proofErr w:type="gramEnd"/>
      <w:r>
        <w:rPr>
          <w:bCs/>
          <w:sz w:val="24"/>
          <w:szCs w:val="24"/>
        </w:rPr>
        <w:t>ELLV22</w:t>
      </w:r>
    </w:p>
    <w:p w:rsidR="00F62797" w:rsidRDefault="00F62797" w:rsidP="000A32A9">
      <w:pPr>
        <w:ind w:firstLine="416"/>
        <w:rPr>
          <w:bCs/>
          <w:sz w:val="24"/>
          <w:szCs w:val="24"/>
        </w:rPr>
      </w:pPr>
    </w:p>
    <w:p w:rsidR="00F62797" w:rsidRPr="00F62797" w:rsidRDefault="00F62797" w:rsidP="000A32A9">
      <w:pPr>
        <w:ind w:firstLine="416"/>
        <w:rPr>
          <w:bCs/>
          <w:i/>
          <w:sz w:val="24"/>
          <w:szCs w:val="24"/>
        </w:rPr>
      </w:pPr>
      <w:r>
        <w:rPr>
          <w:bCs/>
          <w:sz w:val="24"/>
          <w:szCs w:val="24"/>
        </w:rPr>
        <w:t xml:space="preserve">       </w:t>
      </w:r>
      <w:r w:rsidRPr="00F62797">
        <w:rPr>
          <w:bCs/>
          <w:i/>
          <w:sz w:val="24"/>
          <w:szCs w:val="24"/>
        </w:rPr>
        <w:tab/>
        <w:t>IZPILDĪTĀJS</w:t>
      </w:r>
    </w:p>
    <w:p w:rsidR="00F62797" w:rsidRDefault="00F62797" w:rsidP="000A32A9">
      <w:pPr>
        <w:ind w:firstLine="416"/>
        <w:rPr>
          <w:bCs/>
          <w:sz w:val="24"/>
          <w:szCs w:val="24"/>
        </w:rPr>
      </w:pPr>
    </w:p>
    <w:p w:rsidR="00F62797" w:rsidRDefault="00F62797" w:rsidP="000A32A9">
      <w:pPr>
        <w:ind w:firstLine="416"/>
        <w:rPr>
          <w:bCs/>
          <w:sz w:val="24"/>
          <w:szCs w:val="24"/>
        </w:rPr>
      </w:pPr>
    </w:p>
    <w:p w:rsidR="000A32A9" w:rsidRDefault="000A32A9" w:rsidP="000A32A9">
      <w:pPr>
        <w:shd w:val="clear" w:color="auto" w:fill="FFFFFF"/>
        <w:spacing w:line="317" w:lineRule="exact"/>
        <w:ind w:left="38" w:right="14" w:firstLine="416"/>
        <w:rPr>
          <w:sz w:val="24"/>
          <w:szCs w:val="24"/>
        </w:rPr>
      </w:pPr>
    </w:p>
    <w:p w:rsidR="00F62797" w:rsidRDefault="00F62797" w:rsidP="000A32A9">
      <w:pPr>
        <w:shd w:val="clear" w:color="auto" w:fill="FFFFFF"/>
        <w:spacing w:line="317" w:lineRule="exact"/>
        <w:ind w:left="38" w:right="14" w:firstLine="416"/>
        <w:rPr>
          <w:sz w:val="24"/>
          <w:szCs w:val="24"/>
        </w:rPr>
      </w:pPr>
    </w:p>
    <w:p w:rsidR="00F62797" w:rsidRDefault="00F62797" w:rsidP="000A32A9">
      <w:pPr>
        <w:shd w:val="clear" w:color="auto" w:fill="FFFFFF"/>
        <w:spacing w:line="317" w:lineRule="exact"/>
        <w:ind w:left="38" w:right="14" w:firstLine="416"/>
        <w:rPr>
          <w:sz w:val="24"/>
          <w:szCs w:val="24"/>
        </w:rPr>
      </w:pPr>
    </w:p>
    <w:p w:rsidR="00F62797" w:rsidRDefault="00F62797" w:rsidP="000A32A9">
      <w:pPr>
        <w:sectPr w:rsidR="00F62797" w:rsidSect="00F62797">
          <w:type w:val="continuous"/>
          <w:pgSz w:w="11909" w:h="16834"/>
          <w:pgMar w:top="1412" w:right="850" w:bottom="360" w:left="1704" w:header="720" w:footer="720" w:gutter="0"/>
          <w:cols w:num="2" w:space="60"/>
          <w:noEndnote/>
        </w:sectPr>
      </w:pPr>
    </w:p>
    <w:p w:rsidR="00F62797" w:rsidRDefault="00F62797" w:rsidP="00F62797">
      <w:pPr>
        <w:ind w:firstLine="416"/>
        <w:rPr>
          <w:sz w:val="24"/>
          <w:szCs w:val="24"/>
        </w:rPr>
      </w:pPr>
      <w:r>
        <w:rPr>
          <w:sz w:val="24"/>
          <w:szCs w:val="24"/>
        </w:rPr>
        <w:t xml:space="preserve">Bankas </w:t>
      </w:r>
      <w:proofErr w:type="gramStart"/>
      <w:r>
        <w:rPr>
          <w:sz w:val="24"/>
          <w:szCs w:val="24"/>
        </w:rPr>
        <w:t>konts-  L</w:t>
      </w:r>
      <w:r>
        <w:rPr>
          <w:bCs/>
          <w:sz w:val="24"/>
          <w:szCs w:val="24"/>
        </w:rPr>
        <w:t>V</w:t>
      </w:r>
      <w:proofErr w:type="gramEnd"/>
      <w:r>
        <w:rPr>
          <w:bCs/>
          <w:sz w:val="24"/>
          <w:szCs w:val="24"/>
        </w:rPr>
        <w:t>77TREL9290560000000</w:t>
      </w:r>
    </w:p>
    <w:p w:rsidR="00F62797" w:rsidRDefault="00F62797" w:rsidP="00F62797">
      <w:pPr>
        <w:shd w:val="clear" w:color="auto" w:fill="FFFFFF"/>
        <w:spacing w:line="317" w:lineRule="exact"/>
        <w:ind w:left="38" w:right="14" w:firstLine="416"/>
        <w:jc w:val="both"/>
        <w:rPr>
          <w:sz w:val="24"/>
          <w:szCs w:val="24"/>
        </w:rPr>
      </w:pPr>
    </w:p>
    <w:p w:rsidR="00F62797" w:rsidRDefault="00F62797" w:rsidP="00F62797">
      <w:pPr>
        <w:shd w:val="clear" w:color="auto" w:fill="FFFFFF"/>
        <w:spacing w:line="317" w:lineRule="exact"/>
        <w:ind w:left="38" w:right="14" w:firstLine="416"/>
        <w:rPr>
          <w:sz w:val="24"/>
          <w:szCs w:val="24"/>
        </w:rPr>
      </w:pPr>
      <w:r>
        <w:rPr>
          <w:sz w:val="24"/>
          <w:szCs w:val="24"/>
        </w:rPr>
        <w:t xml:space="preserve">Valdes loceklis </w:t>
      </w:r>
    </w:p>
    <w:p w:rsidR="00F62797" w:rsidRDefault="00F62797" w:rsidP="00F62797">
      <w:pPr>
        <w:shd w:val="clear" w:color="auto" w:fill="FFFFFF"/>
        <w:spacing w:line="317" w:lineRule="exact"/>
        <w:ind w:left="38" w:right="14" w:firstLine="416"/>
        <w:rPr>
          <w:sz w:val="24"/>
          <w:szCs w:val="24"/>
        </w:rPr>
      </w:pPr>
      <w:proofErr w:type="spellStart"/>
      <w:r>
        <w:rPr>
          <w:sz w:val="24"/>
          <w:szCs w:val="24"/>
        </w:rPr>
        <w:t>U.Čāčus</w:t>
      </w:r>
      <w:proofErr w:type="spellEnd"/>
    </w:p>
    <w:p w:rsidR="00F62797" w:rsidRDefault="00F62797" w:rsidP="00F62797">
      <w:pPr>
        <w:shd w:val="clear" w:color="auto" w:fill="FFFFFF"/>
        <w:spacing w:line="317" w:lineRule="exact"/>
        <w:ind w:left="38" w:right="14" w:firstLine="416"/>
        <w:rPr>
          <w:sz w:val="24"/>
          <w:szCs w:val="24"/>
        </w:rPr>
      </w:pPr>
    </w:p>
    <w:p w:rsidR="00F62797" w:rsidRDefault="00F62797" w:rsidP="00F62797">
      <w:pPr>
        <w:shd w:val="clear" w:color="auto" w:fill="FFFFFF"/>
        <w:spacing w:line="317" w:lineRule="exact"/>
        <w:ind w:left="38" w:right="14" w:firstLine="416"/>
        <w:rPr>
          <w:sz w:val="24"/>
          <w:szCs w:val="24"/>
        </w:rPr>
      </w:pPr>
      <w:r>
        <w:rPr>
          <w:sz w:val="24"/>
          <w:szCs w:val="24"/>
        </w:rPr>
        <w:t>_______________</w:t>
      </w:r>
    </w:p>
    <w:p w:rsidR="000A32A9" w:rsidRDefault="000A32A9" w:rsidP="000A32A9"/>
    <w:p w:rsidR="002E185E" w:rsidRPr="00F36FF1" w:rsidRDefault="002E185E" w:rsidP="00E31BE7">
      <w:pPr>
        <w:shd w:val="clear" w:color="auto" w:fill="FFFFFF"/>
        <w:ind w:left="3067" w:firstLine="5472"/>
        <w:rPr>
          <w:color w:val="FF0000"/>
        </w:rPr>
      </w:pPr>
    </w:p>
    <w:sectPr w:rsidR="002E185E" w:rsidRPr="00F36FF1" w:rsidSect="00F62797">
      <w:type w:val="continuous"/>
      <w:pgSz w:w="11909" w:h="16834"/>
      <w:pgMar w:top="1412" w:right="850" w:bottom="360" w:left="170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3E7" w:rsidRDefault="008213E7" w:rsidP="003500F3">
      <w:r>
        <w:separator/>
      </w:r>
    </w:p>
  </w:endnote>
  <w:endnote w:type="continuationSeparator" w:id="0">
    <w:p w:rsidR="008213E7" w:rsidRDefault="008213E7" w:rsidP="0035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977914"/>
      <w:docPartObj>
        <w:docPartGallery w:val="Page Numbers (Bottom of Page)"/>
        <w:docPartUnique/>
      </w:docPartObj>
    </w:sdtPr>
    <w:sdtEndPr/>
    <w:sdtContent>
      <w:p w:rsidR="003500F3" w:rsidRDefault="00674A08">
        <w:pPr>
          <w:pStyle w:val="Kjene"/>
          <w:jc w:val="center"/>
        </w:pPr>
        <w:r>
          <w:fldChar w:fldCharType="begin"/>
        </w:r>
        <w:r w:rsidR="003500F3">
          <w:instrText>PAGE   \* MERGEFORMAT</w:instrText>
        </w:r>
        <w:r>
          <w:fldChar w:fldCharType="separate"/>
        </w:r>
        <w:r w:rsidR="00E803B8">
          <w:rPr>
            <w:noProof/>
          </w:rPr>
          <w:t>8</w:t>
        </w:r>
        <w:r>
          <w:fldChar w:fldCharType="end"/>
        </w:r>
      </w:p>
    </w:sdtContent>
  </w:sdt>
  <w:p w:rsidR="003500F3" w:rsidRDefault="003500F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BE7" w:rsidRDefault="00674A08" w:rsidP="00B5617C">
    <w:pPr>
      <w:pStyle w:val="Kjene"/>
      <w:framePr w:wrap="around" w:vAnchor="text" w:hAnchor="margin" w:xAlign="right" w:y="1"/>
      <w:rPr>
        <w:rStyle w:val="Lappusesnumurs"/>
      </w:rPr>
    </w:pPr>
    <w:r>
      <w:rPr>
        <w:rStyle w:val="Lappusesnumurs"/>
      </w:rPr>
      <w:fldChar w:fldCharType="begin"/>
    </w:r>
    <w:r w:rsidR="00E31BE7">
      <w:rPr>
        <w:rStyle w:val="Lappusesnumurs"/>
      </w:rPr>
      <w:instrText xml:space="preserve">PAGE  </w:instrText>
    </w:r>
    <w:r>
      <w:rPr>
        <w:rStyle w:val="Lappusesnumurs"/>
      </w:rPr>
      <w:fldChar w:fldCharType="end"/>
    </w:r>
  </w:p>
  <w:p w:rsidR="00E31BE7" w:rsidRDefault="00E31BE7" w:rsidP="00F11E0F">
    <w:pPr>
      <w:pStyle w:val="Kjen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BE7" w:rsidRDefault="00674A08" w:rsidP="00B5617C">
    <w:pPr>
      <w:pStyle w:val="Kjene"/>
      <w:framePr w:wrap="around" w:vAnchor="text" w:hAnchor="margin" w:xAlign="right" w:y="1"/>
      <w:rPr>
        <w:rStyle w:val="Lappusesnumurs"/>
      </w:rPr>
    </w:pPr>
    <w:r>
      <w:rPr>
        <w:rStyle w:val="Lappusesnumurs"/>
      </w:rPr>
      <w:fldChar w:fldCharType="begin"/>
    </w:r>
    <w:r w:rsidR="00E31BE7">
      <w:rPr>
        <w:rStyle w:val="Lappusesnumurs"/>
      </w:rPr>
      <w:instrText xml:space="preserve">PAGE  </w:instrText>
    </w:r>
    <w:r>
      <w:rPr>
        <w:rStyle w:val="Lappusesnumurs"/>
      </w:rPr>
      <w:fldChar w:fldCharType="separate"/>
    </w:r>
    <w:r w:rsidR="00E803B8">
      <w:rPr>
        <w:rStyle w:val="Lappusesnumurs"/>
        <w:noProof/>
      </w:rPr>
      <w:t>11</w:t>
    </w:r>
    <w:r>
      <w:rPr>
        <w:rStyle w:val="Lappusesnumurs"/>
      </w:rPr>
      <w:fldChar w:fldCharType="end"/>
    </w:r>
  </w:p>
  <w:p w:rsidR="00E31BE7" w:rsidRDefault="00E31BE7" w:rsidP="00F11E0F">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3E7" w:rsidRDefault="008213E7" w:rsidP="003500F3">
      <w:r>
        <w:separator/>
      </w:r>
    </w:p>
  </w:footnote>
  <w:footnote w:type="continuationSeparator" w:id="0">
    <w:p w:rsidR="008213E7" w:rsidRDefault="008213E7" w:rsidP="00350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AE60362"/>
    <w:lvl w:ilvl="0">
      <w:numFmt w:val="bullet"/>
      <w:lvlText w:val="*"/>
      <w:lvlJc w:val="left"/>
    </w:lvl>
  </w:abstractNum>
  <w:abstractNum w:abstractNumId="1" w15:restartNumberingAfterBreak="0">
    <w:nsid w:val="00000001"/>
    <w:multiLevelType w:val="multilevel"/>
    <w:tmpl w:val="894EE873"/>
    <w:lvl w:ilvl="0">
      <w:start w:val="3"/>
      <w:numFmt w:val="decimal"/>
      <w:pStyle w:val="Style1"/>
      <w:isLgl/>
      <w:lvlText w:val="1.%1."/>
      <w:lvlJc w:val="left"/>
      <w:pPr>
        <w:tabs>
          <w:tab w:val="num" w:pos="420"/>
        </w:tabs>
        <w:ind w:left="420" w:firstLine="0"/>
      </w:pPr>
      <w:rPr>
        <w:color w:val="000000"/>
        <w:position w:val="0"/>
        <w:sz w:val="24"/>
      </w:rPr>
    </w:lvl>
    <w:lvl w:ilvl="1">
      <w:start w:val="1"/>
      <w:numFmt w:val="decimal"/>
      <w:isLgl/>
      <w:lvlText w:val="13.%2."/>
      <w:lvlJc w:val="left"/>
      <w:pPr>
        <w:tabs>
          <w:tab w:val="num" w:pos="420"/>
        </w:tabs>
        <w:ind w:left="420" w:firstLine="0"/>
      </w:pPr>
      <w:rPr>
        <w:color w:val="000000"/>
        <w:position w:val="0"/>
        <w:sz w:val="24"/>
      </w:rPr>
    </w:lvl>
    <w:lvl w:ilvl="2">
      <w:start w:val="1"/>
      <w:numFmt w:val="decimal"/>
      <w:isLgl/>
      <w:lvlText w:val="13.%2.%3."/>
      <w:lvlJc w:val="left"/>
      <w:pPr>
        <w:tabs>
          <w:tab w:val="num" w:pos="420"/>
        </w:tabs>
        <w:ind w:left="420" w:firstLine="0"/>
      </w:pPr>
      <w:rPr>
        <w:color w:val="000000"/>
        <w:position w:val="0"/>
        <w:sz w:val="24"/>
      </w:rPr>
    </w:lvl>
    <w:lvl w:ilvl="3">
      <w:start w:val="1"/>
      <w:numFmt w:val="decimal"/>
      <w:isLgl/>
      <w:lvlText w:val="13.%2.%3.%4."/>
      <w:lvlJc w:val="left"/>
      <w:pPr>
        <w:tabs>
          <w:tab w:val="num" w:pos="420"/>
        </w:tabs>
        <w:ind w:left="420" w:firstLine="0"/>
      </w:pPr>
      <w:rPr>
        <w:color w:val="000000"/>
        <w:position w:val="0"/>
        <w:sz w:val="24"/>
      </w:rPr>
    </w:lvl>
    <w:lvl w:ilvl="4">
      <w:start w:val="1"/>
      <w:numFmt w:val="decimal"/>
      <w:isLgl/>
      <w:lvlText w:val="13.%2.%3.%4.%5."/>
      <w:lvlJc w:val="left"/>
      <w:pPr>
        <w:tabs>
          <w:tab w:val="num" w:pos="420"/>
        </w:tabs>
        <w:ind w:left="420" w:firstLine="0"/>
      </w:pPr>
      <w:rPr>
        <w:color w:val="000000"/>
        <w:position w:val="0"/>
        <w:sz w:val="24"/>
      </w:rPr>
    </w:lvl>
    <w:lvl w:ilvl="5">
      <w:start w:val="1"/>
      <w:numFmt w:val="decimal"/>
      <w:isLgl/>
      <w:lvlText w:val="13.%2.%3.%4.%5.%6."/>
      <w:lvlJc w:val="left"/>
      <w:pPr>
        <w:tabs>
          <w:tab w:val="num" w:pos="420"/>
        </w:tabs>
        <w:ind w:left="420" w:firstLine="0"/>
      </w:pPr>
      <w:rPr>
        <w:color w:val="000000"/>
        <w:position w:val="0"/>
        <w:sz w:val="24"/>
      </w:rPr>
    </w:lvl>
    <w:lvl w:ilvl="6">
      <w:start w:val="1"/>
      <w:numFmt w:val="decimal"/>
      <w:isLgl/>
      <w:lvlText w:val="13.%2.%3.%4.%5.%6.%7."/>
      <w:lvlJc w:val="left"/>
      <w:pPr>
        <w:tabs>
          <w:tab w:val="num" w:pos="420"/>
        </w:tabs>
        <w:ind w:left="420" w:firstLine="0"/>
      </w:pPr>
      <w:rPr>
        <w:color w:val="000000"/>
        <w:position w:val="0"/>
        <w:sz w:val="24"/>
      </w:rPr>
    </w:lvl>
    <w:lvl w:ilvl="7">
      <w:start w:val="1"/>
      <w:numFmt w:val="decimal"/>
      <w:isLgl/>
      <w:lvlText w:val="13.%2.%3.%4.%5.%6.%7.%8."/>
      <w:lvlJc w:val="left"/>
      <w:pPr>
        <w:tabs>
          <w:tab w:val="num" w:pos="420"/>
        </w:tabs>
        <w:ind w:left="420" w:firstLine="0"/>
      </w:pPr>
      <w:rPr>
        <w:color w:val="000000"/>
        <w:position w:val="0"/>
        <w:sz w:val="24"/>
      </w:rPr>
    </w:lvl>
    <w:lvl w:ilvl="8">
      <w:start w:val="1"/>
      <w:numFmt w:val="decimal"/>
      <w:isLgl/>
      <w:lvlText w:val="9."/>
      <w:lvlJc w:val="left"/>
      <w:pPr>
        <w:tabs>
          <w:tab w:val="num" w:pos="420"/>
        </w:tabs>
        <w:ind w:left="420" w:firstLine="0"/>
      </w:pPr>
      <w:rPr>
        <w:color w:val="000000"/>
        <w:position w:val="0"/>
        <w:sz w:val="24"/>
      </w:rPr>
    </w:lvl>
  </w:abstractNum>
  <w:abstractNum w:abstractNumId="2" w15:restartNumberingAfterBreak="0">
    <w:nsid w:val="04304840"/>
    <w:multiLevelType w:val="multilevel"/>
    <w:tmpl w:val="11D6852A"/>
    <w:lvl w:ilvl="0">
      <w:start w:val="1"/>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A84D36"/>
    <w:multiLevelType w:val="multilevel"/>
    <w:tmpl w:val="D86AD6CA"/>
    <w:lvl w:ilvl="0">
      <w:start w:val="1"/>
      <w:numFmt w:val="decimal"/>
      <w:pStyle w:val="bodynumber"/>
      <w:lvlText w:val="%1."/>
      <w:lvlJc w:val="left"/>
      <w:pPr>
        <w:tabs>
          <w:tab w:val="num" w:pos="720"/>
        </w:tabs>
        <w:ind w:left="720" w:hanging="360"/>
      </w:pPr>
      <w:rPr>
        <w:rFonts w:cs="Times New Roman"/>
        <w:b/>
      </w:rPr>
    </w:lvl>
    <w:lvl w:ilvl="1">
      <w:start w:val="1"/>
      <w:numFmt w:val="decimal"/>
      <w:isLgl/>
      <w:lvlText w:val="%1.%2."/>
      <w:lvlJc w:val="left"/>
      <w:pPr>
        <w:tabs>
          <w:tab w:val="num" w:pos="720"/>
        </w:tabs>
        <w:ind w:left="720" w:hanging="360"/>
      </w:pPr>
      <w:rPr>
        <w:rFonts w:ascii="Times New Roman" w:hAnsi="Times New Roman" w:cs="Times New Roman" w:hint="default"/>
        <w:b w:val="0"/>
        <w:color w:val="000000"/>
      </w:rPr>
    </w:lvl>
    <w:lvl w:ilvl="2">
      <w:start w:val="1"/>
      <w:numFmt w:val="decimal"/>
      <w:isLgl/>
      <w:lvlText w:val="%1.%2.%3."/>
      <w:lvlJc w:val="left"/>
      <w:pPr>
        <w:tabs>
          <w:tab w:val="num" w:pos="1145"/>
        </w:tabs>
        <w:ind w:left="1145" w:hanging="720"/>
      </w:pPr>
      <w:rPr>
        <w:rFonts w:ascii="Times New Roman" w:hAnsi="Times New Roman" w:cs="Times New Roman" w:hint="default"/>
        <w:b w:val="0"/>
        <w:i w:val="0"/>
        <w:color w:val="000000"/>
        <w:sz w:val="22"/>
        <w:szCs w:val="22"/>
      </w:rPr>
    </w:lvl>
    <w:lvl w:ilvl="3">
      <w:start w:val="1"/>
      <w:numFmt w:val="decimal"/>
      <w:isLgl/>
      <w:lvlText w:val="%1.%2.%3.%4."/>
      <w:lvlJc w:val="left"/>
      <w:pPr>
        <w:tabs>
          <w:tab w:val="num" w:pos="1080"/>
        </w:tabs>
        <w:ind w:left="1080" w:hanging="720"/>
      </w:pPr>
      <w:rPr>
        <w:rFonts w:cs="Times New Roman"/>
        <w:b w:val="0"/>
        <w:color w:val="000000"/>
      </w:rPr>
    </w:lvl>
    <w:lvl w:ilvl="4">
      <w:start w:val="1"/>
      <w:numFmt w:val="decimal"/>
      <w:isLgl/>
      <w:lvlText w:val="%1.%2.%3.%4.%5."/>
      <w:lvlJc w:val="left"/>
      <w:pPr>
        <w:tabs>
          <w:tab w:val="num" w:pos="1440"/>
        </w:tabs>
        <w:ind w:left="1440" w:hanging="1080"/>
      </w:pPr>
      <w:rPr>
        <w:rFonts w:cs="Times New Roman"/>
        <w:color w:val="000000"/>
      </w:rPr>
    </w:lvl>
    <w:lvl w:ilvl="5">
      <w:start w:val="1"/>
      <w:numFmt w:val="decimal"/>
      <w:isLgl/>
      <w:lvlText w:val="%1.%2.%3.%4.%5.%6."/>
      <w:lvlJc w:val="left"/>
      <w:pPr>
        <w:tabs>
          <w:tab w:val="num" w:pos="1440"/>
        </w:tabs>
        <w:ind w:left="1440" w:hanging="1080"/>
      </w:pPr>
      <w:rPr>
        <w:rFonts w:cs="Times New Roman"/>
        <w:color w:val="000000"/>
      </w:rPr>
    </w:lvl>
    <w:lvl w:ilvl="6">
      <w:start w:val="1"/>
      <w:numFmt w:val="decimal"/>
      <w:isLgl/>
      <w:lvlText w:val="%1.%2.%3.%4.%5.%6.%7."/>
      <w:lvlJc w:val="left"/>
      <w:pPr>
        <w:tabs>
          <w:tab w:val="num" w:pos="1800"/>
        </w:tabs>
        <w:ind w:left="1800" w:hanging="1440"/>
      </w:pPr>
      <w:rPr>
        <w:rFonts w:cs="Times New Roman"/>
        <w:color w:val="000000"/>
      </w:rPr>
    </w:lvl>
    <w:lvl w:ilvl="7">
      <w:start w:val="1"/>
      <w:numFmt w:val="decimal"/>
      <w:isLgl/>
      <w:lvlText w:val="%1.%2.%3.%4.%5.%6.%7.%8."/>
      <w:lvlJc w:val="left"/>
      <w:pPr>
        <w:tabs>
          <w:tab w:val="num" w:pos="1800"/>
        </w:tabs>
        <w:ind w:left="1800" w:hanging="1440"/>
      </w:pPr>
      <w:rPr>
        <w:rFonts w:cs="Times New Roman"/>
        <w:color w:val="000000"/>
      </w:rPr>
    </w:lvl>
    <w:lvl w:ilvl="8">
      <w:start w:val="1"/>
      <w:numFmt w:val="decimal"/>
      <w:isLgl/>
      <w:lvlText w:val="%1.%2.%3.%4.%5.%6.%7.%8.%9."/>
      <w:lvlJc w:val="left"/>
      <w:pPr>
        <w:tabs>
          <w:tab w:val="num" w:pos="2160"/>
        </w:tabs>
        <w:ind w:left="2160" w:hanging="1800"/>
      </w:pPr>
      <w:rPr>
        <w:rFonts w:cs="Times New Roman"/>
        <w:color w:val="000000"/>
      </w:rPr>
    </w:lvl>
  </w:abstractNum>
  <w:abstractNum w:abstractNumId="4" w15:restartNumberingAfterBreak="0">
    <w:nsid w:val="11A46713"/>
    <w:multiLevelType w:val="singleLevel"/>
    <w:tmpl w:val="05FCD068"/>
    <w:lvl w:ilvl="0">
      <w:start w:val="1"/>
      <w:numFmt w:val="decimal"/>
      <w:lvlText w:val="2.1.%1."/>
      <w:legacy w:legacy="1" w:legacySpace="0" w:legacyIndent="600"/>
      <w:lvlJc w:val="left"/>
      <w:rPr>
        <w:rFonts w:ascii="Times New Roman" w:hAnsi="Times New Roman" w:cs="Times New Roman" w:hint="default"/>
      </w:rPr>
    </w:lvl>
  </w:abstractNum>
  <w:abstractNum w:abstractNumId="5" w15:restartNumberingAfterBreak="0">
    <w:nsid w:val="128B07D0"/>
    <w:multiLevelType w:val="singleLevel"/>
    <w:tmpl w:val="D90C5946"/>
    <w:lvl w:ilvl="0">
      <w:start w:val="4"/>
      <w:numFmt w:val="decimal"/>
      <w:lvlText w:val="%1."/>
      <w:legacy w:legacy="1" w:legacySpace="0" w:legacyIndent="240"/>
      <w:lvlJc w:val="left"/>
      <w:rPr>
        <w:rFonts w:ascii="Times New Roman" w:hAnsi="Times New Roman" w:cs="Times New Roman" w:hint="default"/>
      </w:rPr>
    </w:lvl>
  </w:abstractNum>
  <w:abstractNum w:abstractNumId="6" w15:restartNumberingAfterBreak="0">
    <w:nsid w:val="146C258E"/>
    <w:multiLevelType w:val="singleLevel"/>
    <w:tmpl w:val="EF90F944"/>
    <w:lvl w:ilvl="0">
      <w:start w:val="2"/>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1504763F"/>
    <w:multiLevelType w:val="singleLevel"/>
    <w:tmpl w:val="4B72A7B0"/>
    <w:lvl w:ilvl="0">
      <w:start w:val="1"/>
      <w:numFmt w:val="decimal"/>
      <w:lvlText w:val="3.1.%1."/>
      <w:legacy w:legacy="1" w:legacySpace="0" w:legacyIndent="667"/>
      <w:lvlJc w:val="left"/>
      <w:rPr>
        <w:rFonts w:ascii="Times New Roman" w:hAnsi="Times New Roman" w:cs="Times New Roman" w:hint="default"/>
      </w:rPr>
    </w:lvl>
  </w:abstractNum>
  <w:abstractNum w:abstractNumId="8" w15:restartNumberingAfterBreak="0">
    <w:nsid w:val="16FD17EF"/>
    <w:multiLevelType w:val="singleLevel"/>
    <w:tmpl w:val="B984A6D8"/>
    <w:lvl w:ilvl="0">
      <w:start w:val="1"/>
      <w:numFmt w:val="decimal"/>
      <w:lvlText w:val="3.4.%1."/>
      <w:legacy w:legacy="1" w:legacySpace="0" w:legacyIndent="590"/>
      <w:lvlJc w:val="left"/>
      <w:rPr>
        <w:rFonts w:ascii="Times New Roman" w:hAnsi="Times New Roman" w:cs="Times New Roman" w:hint="default"/>
      </w:rPr>
    </w:lvl>
  </w:abstractNum>
  <w:abstractNum w:abstractNumId="9" w15:restartNumberingAfterBreak="0">
    <w:nsid w:val="1AA8548E"/>
    <w:multiLevelType w:val="singleLevel"/>
    <w:tmpl w:val="29C00450"/>
    <w:lvl w:ilvl="0">
      <w:start w:val="1"/>
      <w:numFmt w:val="decimal"/>
      <w:lvlText w:val="7.%1."/>
      <w:legacy w:legacy="1" w:legacySpace="0" w:legacyIndent="566"/>
      <w:lvlJc w:val="left"/>
      <w:rPr>
        <w:rFonts w:ascii="Times New Roman" w:hAnsi="Times New Roman" w:cs="Times New Roman" w:hint="default"/>
      </w:rPr>
    </w:lvl>
  </w:abstractNum>
  <w:abstractNum w:abstractNumId="10" w15:restartNumberingAfterBreak="0">
    <w:nsid w:val="1C77345C"/>
    <w:multiLevelType w:val="hybridMultilevel"/>
    <w:tmpl w:val="B5D07E5E"/>
    <w:lvl w:ilvl="0" w:tplc="0409000F">
      <w:start w:val="5"/>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2CC19F4"/>
    <w:multiLevelType w:val="singleLevel"/>
    <w:tmpl w:val="9014DAB0"/>
    <w:lvl w:ilvl="0">
      <w:start w:val="3"/>
      <w:numFmt w:val="decimal"/>
      <w:lvlText w:val="%1."/>
      <w:legacy w:legacy="1" w:legacySpace="0" w:legacyIndent="240"/>
      <w:lvlJc w:val="left"/>
      <w:rPr>
        <w:rFonts w:ascii="Times New Roman" w:hAnsi="Times New Roman" w:cs="Times New Roman" w:hint="default"/>
      </w:rPr>
    </w:lvl>
  </w:abstractNum>
  <w:abstractNum w:abstractNumId="12" w15:restartNumberingAfterBreak="0">
    <w:nsid w:val="255900D6"/>
    <w:multiLevelType w:val="singleLevel"/>
    <w:tmpl w:val="70C46A46"/>
    <w:lvl w:ilvl="0">
      <w:start w:val="2"/>
      <w:numFmt w:val="decimal"/>
      <w:lvlText w:val="5.%1."/>
      <w:legacy w:legacy="1" w:legacySpace="0" w:legacyIndent="514"/>
      <w:lvlJc w:val="left"/>
      <w:rPr>
        <w:rFonts w:ascii="Times New Roman" w:hAnsi="Times New Roman" w:cs="Times New Roman" w:hint="default"/>
      </w:rPr>
    </w:lvl>
  </w:abstractNum>
  <w:abstractNum w:abstractNumId="13" w15:restartNumberingAfterBreak="0">
    <w:nsid w:val="263A4574"/>
    <w:multiLevelType w:val="hybridMultilevel"/>
    <w:tmpl w:val="8E3643AE"/>
    <w:lvl w:ilvl="0" w:tplc="C12E988A">
      <w:start w:val="3"/>
      <w:numFmt w:val="bullet"/>
      <w:lvlText w:val="-"/>
      <w:lvlJc w:val="left"/>
      <w:pPr>
        <w:ind w:left="1069" w:hanging="360"/>
      </w:pPr>
      <w:rPr>
        <w:rFonts w:ascii="Times New Roman" w:eastAsia="Times New Roman" w:hAnsi="Times New Roman" w:cs="Times New Roman" w:hint="default"/>
        <w:sz w:val="24"/>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4" w15:restartNumberingAfterBreak="0">
    <w:nsid w:val="28DA7BA8"/>
    <w:multiLevelType w:val="singleLevel"/>
    <w:tmpl w:val="7A2661AA"/>
    <w:lvl w:ilvl="0">
      <w:start w:val="5"/>
      <w:numFmt w:val="decimal"/>
      <w:lvlText w:val="1.9.%1."/>
      <w:legacy w:legacy="1" w:legacySpace="0" w:legacyIndent="600"/>
      <w:lvlJc w:val="left"/>
      <w:rPr>
        <w:rFonts w:ascii="Times New Roman" w:hAnsi="Times New Roman" w:cs="Times New Roman" w:hint="default"/>
      </w:rPr>
    </w:lvl>
  </w:abstractNum>
  <w:abstractNum w:abstractNumId="15" w15:restartNumberingAfterBreak="0">
    <w:nsid w:val="2CF57522"/>
    <w:multiLevelType w:val="singleLevel"/>
    <w:tmpl w:val="E842AFD4"/>
    <w:lvl w:ilvl="0">
      <w:start w:val="1"/>
      <w:numFmt w:val="decimal"/>
      <w:lvlText w:val="4.%1."/>
      <w:legacy w:legacy="1" w:legacySpace="0" w:legacyIndent="499"/>
      <w:lvlJc w:val="left"/>
      <w:rPr>
        <w:rFonts w:ascii="Times New Roman" w:hAnsi="Times New Roman" w:cs="Times New Roman" w:hint="default"/>
      </w:rPr>
    </w:lvl>
  </w:abstractNum>
  <w:abstractNum w:abstractNumId="16" w15:restartNumberingAfterBreak="0">
    <w:nsid w:val="31542F48"/>
    <w:multiLevelType w:val="multilevel"/>
    <w:tmpl w:val="FC46ACB0"/>
    <w:lvl w:ilvl="0">
      <w:start w:val="2"/>
      <w:numFmt w:val="decimal"/>
      <w:lvlText w:val="%1."/>
      <w:legacy w:legacy="1" w:legacySpace="0" w:legacyIndent="360"/>
      <w:lvlJc w:val="left"/>
      <w:rPr>
        <w:rFonts w:ascii="Times New Roman" w:hAnsi="Times New Roman" w:cs="Times New Roman" w:hint="default"/>
      </w:rPr>
    </w:lvl>
    <w:lvl w:ilvl="1">
      <w:start w:val="8"/>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DB4341"/>
    <w:multiLevelType w:val="singleLevel"/>
    <w:tmpl w:val="A3B00A60"/>
    <w:lvl w:ilvl="0">
      <w:start w:val="1"/>
      <w:numFmt w:val="decimal"/>
      <w:lvlText w:val="6.1.%1."/>
      <w:legacy w:legacy="1" w:legacySpace="0" w:legacyIndent="600"/>
      <w:lvlJc w:val="left"/>
      <w:rPr>
        <w:rFonts w:ascii="Times New Roman" w:hAnsi="Times New Roman" w:cs="Times New Roman" w:hint="default"/>
      </w:rPr>
    </w:lvl>
  </w:abstractNum>
  <w:abstractNum w:abstractNumId="18" w15:restartNumberingAfterBreak="0">
    <w:nsid w:val="36E93FF8"/>
    <w:multiLevelType w:val="singleLevel"/>
    <w:tmpl w:val="BF687A60"/>
    <w:lvl w:ilvl="0">
      <w:start w:val="1"/>
      <w:numFmt w:val="decimal"/>
      <w:lvlText w:val="1.3.%1."/>
      <w:legacy w:legacy="1" w:legacySpace="0" w:legacyIndent="576"/>
      <w:lvlJc w:val="left"/>
      <w:rPr>
        <w:rFonts w:ascii="Times New Roman" w:hAnsi="Times New Roman" w:cs="Times New Roman" w:hint="default"/>
      </w:rPr>
    </w:lvl>
  </w:abstractNum>
  <w:abstractNum w:abstractNumId="19" w15:restartNumberingAfterBreak="0">
    <w:nsid w:val="44C451FB"/>
    <w:multiLevelType w:val="singleLevel"/>
    <w:tmpl w:val="A094EB3E"/>
    <w:lvl w:ilvl="0">
      <w:start w:val="1"/>
      <w:numFmt w:val="decimal"/>
      <w:lvlText w:val="6.2.%1."/>
      <w:legacy w:legacy="1" w:legacySpace="0" w:legacyIndent="600"/>
      <w:lvlJc w:val="left"/>
      <w:rPr>
        <w:rFonts w:ascii="Times New Roman" w:hAnsi="Times New Roman" w:cs="Times New Roman" w:hint="default"/>
      </w:rPr>
    </w:lvl>
  </w:abstractNum>
  <w:abstractNum w:abstractNumId="20" w15:restartNumberingAfterBreak="0">
    <w:nsid w:val="45DA6CFB"/>
    <w:multiLevelType w:val="singleLevel"/>
    <w:tmpl w:val="559CC228"/>
    <w:lvl w:ilvl="0">
      <w:start w:val="1"/>
      <w:numFmt w:val="decimal"/>
      <w:lvlText w:val="3.3.%1."/>
      <w:legacy w:legacy="1" w:legacySpace="0" w:legacyIndent="706"/>
      <w:lvlJc w:val="left"/>
      <w:rPr>
        <w:rFonts w:ascii="Times New Roman" w:hAnsi="Times New Roman" w:cs="Times New Roman" w:hint="default"/>
      </w:rPr>
    </w:lvl>
  </w:abstractNum>
  <w:abstractNum w:abstractNumId="21" w15:restartNumberingAfterBreak="0">
    <w:nsid w:val="45F748F4"/>
    <w:multiLevelType w:val="singleLevel"/>
    <w:tmpl w:val="D7F20E58"/>
    <w:lvl w:ilvl="0">
      <w:start w:val="1"/>
      <w:numFmt w:val="decimal"/>
      <w:lvlText w:val="5.2.%1."/>
      <w:legacy w:legacy="1" w:legacySpace="0" w:legacyIndent="720"/>
      <w:lvlJc w:val="left"/>
      <w:rPr>
        <w:rFonts w:ascii="Times New Roman" w:hAnsi="Times New Roman" w:cs="Times New Roman" w:hint="default"/>
      </w:rPr>
    </w:lvl>
  </w:abstractNum>
  <w:abstractNum w:abstractNumId="22" w15:restartNumberingAfterBreak="0">
    <w:nsid w:val="4BE023DE"/>
    <w:multiLevelType w:val="multilevel"/>
    <w:tmpl w:val="7748783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EB7CD1"/>
    <w:multiLevelType w:val="singleLevel"/>
    <w:tmpl w:val="52388BE6"/>
    <w:lvl w:ilvl="0">
      <w:start w:val="3"/>
      <w:numFmt w:val="decimal"/>
      <w:lvlText w:val="9.%1."/>
      <w:legacy w:legacy="1" w:legacySpace="0" w:legacyIndent="398"/>
      <w:lvlJc w:val="left"/>
      <w:rPr>
        <w:rFonts w:ascii="Times New Roman" w:hAnsi="Times New Roman" w:cs="Times New Roman" w:hint="default"/>
      </w:rPr>
    </w:lvl>
  </w:abstractNum>
  <w:abstractNum w:abstractNumId="24" w15:restartNumberingAfterBreak="0">
    <w:nsid w:val="60C8244E"/>
    <w:multiLevelType w:val="singleLevel"/>
    <w:tmpl w:val="D6B8EDD8"/>
    <w:lvl w:ilvl="0">
      <w:start w:val="3"/>
      <w:numFmt w:val="decimal"/>
      <w:lvlText w:val="2.1.%1."/>
      <w:legacy w:legacy="1" w:legacySpace="0" w:legacyIndent="629"/>
      <w:lvlJc w:val="left"/>
      <w:rPr>
        <w:rFonts w:ascii="Times New Roman" w:hAnsi="Times New Roman" w:cs="Times New Roman" w:hint="default"/>
      </w:rPr>
    </w:lvl>
  </w:abstractNum>
  <w:abstractNum w:abstractNumId="25" w15:restartNumberingAfterBreak="0">
    <w:nsid w:val="64E2725F"/>
    <w:multiLevelType w:val="singleLevel"/>
    <w:tmpl w:val="BF687A60"/>
    <w:lvl w:ilvl="0">
      <w:start w:val="1"/>
      <w:numFmt w:val="decimal"/>
      <w:lvlText w:val="1.3.%1."/>
      <w:legacy w:legacy="1" w:legacySpace="0" w:legacyIndent="576"/>
      <w:lvlJc w:val="left"/>
      <w:rPr>
        <w:rFonts w:ascii="Times New Roman" w:hAnsi="Times New Roman" w:cs="Times New Roman" w:hint="default"/>
      </w:rPr>
    </w:lvl>
  </w:abstractNum>
  <w:abstractNum w:abstractNumId="26" w15:restartNumberingAfterBreak="0">
    <w:nsid w:val="70D60AEC"/>
    <w:multiLevelType w:val="multilevel"/>
    <w:tmpl w:val="42702298"/>
    <w:lvl w:ilvl="0">
      <w:start w:val="2"/>
      <w:numFmt w:val="decimal"/>
      <w:lvlText w:val="%1."/>
      <w:lvlJc w:val="left"/>
      <w:pPr>
        <w:ind w:left="367" w:hanging="367"/>
      </w:pPr>
      <w:rPr>
        <w:rFonts w:hint="default"/>
        <w:color w:val="424242"/>
      </w:rPr>
    </w:lvl>
    <w:lvl w:ilvl="1">
      <w:start w:val="5"/>
      <w:numFmt w:val="decimal"/>
      <w:lvlText w:val="%1.%2."/>
      <w:lvlJc w:val="left"/>
      <w:pPr>
        <w:ind w:left="787" w:hanging="367"/>
      </w:pPr>
      <w:rPr>
        <w:rFonts w:hint="default"/>
        <w:color w:val="424242"/>
      </w:rPr>
    </w:lvl>
    <w:lvl w:ilvl="2">
      <w:start w:val="1"/>
      <w:numFmt w:val="decimal"/>
      <w:lvlText w:val="%1.%2.%3."/>
      <w:lvlJc w:val="left"/>
      <w:pPr>
        <w:ind w:left="1560" w:hanging="720"/>
      </w:pPr>
      <w:rPr>
        <w:rFonts w:hint="default"/>
        <w:color w:val="424242"/>
      </w:rPr>
    </w:lvl>
    <w:lvl w:ilvl="3">
      <w:start w:val="1"/>
      <w:numFmt w:val="decimal"/>
      <w:lvlText w:val="%1.%2.%3.%4."/>
      <w:lvlJc w:val="left"/>
      <w:pPr>
        <w:ind w:left="1980" w:hanging="720"/>
      </w:pPr>
      <w:rPr>
        <w:rFonts w:hint="default"/>
        <w:color w:val="424242"/>
      </w:rPr>
    </w:lvl>
    <w:lvl w:ilvl="4">
      <w:start w:val="1"/>
      <w:numFmt w:val="decimal"/>
      <w:lvlText w:val="%1.%2.%3.%4.%5."/>
      <w:lvlJc w:val="left"/>
      <w:pPr>
        <w:ind w:left="2760" w:hanging="1080"/>
      </w:pPr>
      <w:rPr>
        <w:rFonts w:hint="default"/>
        <w:color w:val="424242"/>
      </w:rPr>
    </w:lvl>
    <w:lvl w:ilvl="5">
      <w:start w:val="1"/>
      <w:numFmt w:val="decimal"/>
      <w:lvlText w:val="%1.%2.%3.%4.%5.%6."/>
      <w:lvlJc w:val="left"/>
      <w:pPr>
        <w:ind w:left="3180" w:hanging="1080"/>
      </w:pPr>
      <w:rPr>
        <w:rFonts w:hint="default"/>
        <w:color w:val="424242"/>
      </w:rPr>
    </w:lvl>
    <w:lvl w:ilvl="6">
      <w:start w:val="1"/>
      <w:numFmt w:val="decimal"/>
      <w:lvlText w:val="%1.%2.%3.%4.%5.%6.%7."/>
      <w:lvlJc w:val="left"/>
      <w:pPr>
        <w:ind w:left="3960" w:hanging="1440"/>
      </w:pPr>
      <w:rPr>
        <w:rFonts w:hint="default"/>
        <w:color w:val="424242"/>
      </w:rPr>
    </w:lvl>
    <w:lvl w:ilvl="7">
      <w:start w:val="1"/>
      <w:numFmt w:val="decimal"/>
      <w:lvlText w:val="%1.%2.%3.%4.%5.%6.%7.%8."/>
      <w:lvlJc w:val="left"/>
      <w:pPr>
        <w:ind w:left="4380" w:hanging="1440"/>
      </w:pPr>
      <w:rPr>
        <w:rFonts w:hint="default"/>
        <w:color w:val="424242"/>
      </w:rPr>
    </w:lvl>
    <w:lvl w:ilvl="8">
      <w:start w:val="1"/>
      <w:numFmt w:val="decimal"/>
      <w:lvlText w:val="%1.%2.%3.%4.%5.%6.%7.%8.%9."/>
      <w:lvlJc w:val="left"/>
      <w:pPr>
        <w:ind w:left="5160" w:hanging="1800"/>
      </w:pPr>
      <w:rPr>
        <w:rFonts w:hint="default"/>
        <w:color w:val="424242"/>
      </w:rPr>
    </w:lvl>
  </w:abstractNum>
  <w:abstractNum w:abstractNumId="27" w15:restartNumberingAfterBreak="0">
    <w:nsid w:val="738D41DD"/>
    <w:multiLevelType w:val="singleLevel"/>
    <w:tmpl w:val="DCB48E80"/>
    <w:lvl w:ilvl="0">
      <w:start w:val="1"/>
      <w:numFmt w:val="decimal"/>
      <w:lvlText w:val="%1)"/>
      <w:legacy w:legacy="1" w:legacySpace="0" w:legacyIndent="283"/>
      <w:lvlJc w:val="left"/>
      <w:rPr>
        <w:rFonts w:ascii="Times New Roman" w:hAnsi="Times New Roman" w:cs="Times New Roman" w:hint="default"/>
      </w:rPr>
    </w:lvl>
  </w:abstractNum>
  <w:abstractNum w:abstractNumId="28" w15:restartNumberingAfterBreak="0">
    <w:nsid w:val="761A0A45"/>
    <w:multiLevelType w:val="singleLevel"/>
    <w:tmpl w:val="6060B050"/>
    <w:lvl w:ilvl="0">
      <w:start w:val="1"/>
      <w:numFmt w:val="decimal"/>
      <w:lvlText w:val="5.1.%1."/>
      <w:legacy w:legacy="1" w:legacySpace="0" w:legacyIndent="720"/>
      <w:lvlJc w:val="left"/>
      <w:rPr>
        <w:rFonts w:ascii="Times New Roman" w:hAnsi="Times New Roman" w:cs="Times New Roman" w:hint="default"/>
      </w:rPr>
    </w:lvl>
  </w:abstractNum>
  <w:abstractNum w:abstractNumId="29" w15:restartNumberingAfterBreak="0">
    <w:nsid w:val="7F0F4630"/>
    <w:multiLevelType w:val="multilevel"/>
    <w:tmpl w:val="B72813A2"/>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8"/>
  </w:num>
  <w:num w:numId="3">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4">
    <w:abstractNumId w:val="6"/>
  </w:num>
  <w:num w:numId="5">
    <w:abstractNumId w:val="14"/>
  </w:num>
  <w:num w:numId="6">
    <w:abstractNumId w:val="4"/>
  </w:num>
  <w:num w:numId="7">
    <w:abstractNumId w:val="24"/>
  </w:num>
  <w:num w:numId="8">
    <w:abstractNumId w:val="7"/>
  </w:num>
  <w:num w:numId="9">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10">
    <w:abstractNumId w:val="20"/>
  </w:num>
  <w:num w:numId="11">
    <w:abstractNumId w:val="8"/>
  </w:num>
  <w:num w:numId="12">
    <w:abstractNumId w:val="12"/>
  </w:num>
  <w:num w:numId="13">
    <w:abstractNumId w:val="17"/>
  </w:num>
  <w:num w:numId="14">
    <w:abstractNumId w:val="19"/>
  </w:num>
  <w:num w:numId="15">
    <w:abstractNumId w:val="9"/>
  </w:num>
  <w:num w:numId="16">
    <w:abstractNumId w:val="27"/>
  </w:num>
  <w:num w:numId="17">
    <w:abstractNumId w:val="16"/>
  </w:num>
  <w:num w:numId="18">
    <w:abstractNumId w:val="5"/>
  </w:num>
  <w:num w:numId="19">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20">
    <w:abstractNumId w:val="15"/>
  </w:num>
  <w:num w:numId="21">
    <w:abstractNumId w:val="28"/>
  </w:num>
  <w:num w:numId="22">
    <w:abstractNumId w:val="21"/>
  </w:num>
  <w:num w:numId="23">
    <w:abstractNumId w:val="23"/>
  </w:num>
  <w:num w:numId="24">
    <w:abstractNumId w:val="2"/>
  </w:num>
  <w:num w:numId="25">
    <w:abstractNumId w:val="13"/>
  </w:num>
  <w:num w:numId="2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9"/>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D4"/>
    <w:rsid w:val="0003719D"/>
    <w:rsid w:val="00042477"/>
    <w:rsid w:val="00051575"/>
    <w:rsid w:val="000565A1"/>
    <w:rsid w:val="00092128"/>
    <w:rsid w:val="000A32A9"/>
    <w:rsid w:val="000B68D4"/>
    <w:rsid w:val="000E2C68"/>
    <w:rsid w:val="00115461"/>
    <w:rsid w:val="00120D83"/>
    <w:rsid w:val="00127592"/>
    <w:rsid w:val="001579FA"/>
    <w:rsid w:val="0017269F"/>
    <w:rsid w:val="0018251D"/>
    <w:rsid w:val="00182B90"/>
    <w:rsid w:val="00197F8D"/>
    <w:rsid w:val="001A6CCB"/>
    <w:rsid w:val="001D31BB"/>
    <w:rsid w:val="002739D3"/>
    <w:rsid w:val="00277413"/>
    <w:rsid w:val="00282C6C"/>
    <w:rsid w:val="00294704"/>
    <w:rsid w:val="002972AD"/>
    <w:rsid w:val="002A75A6"/>
    <w:rsid w:val="002E0C77"/>
    <w:rsid w:val="002E185E"/>
    <w:rsid w:val="002F30FD"/>
    <w:rsid w:val="00300FA1"/>
    <w:rsid w:val="00324C34"/>
    <w:rsid w:val="003500F3"/>
    <w:rsid w:val="00372FC0"/>
    <w:rsid w:val="00397461"/>
    <w:rsid w:val="003C7A94"/>
    <w:rsid w:val="003C7CE6"/>
    <w:rsid w:val="003D1578"/>
    <w:rsid w:val="003F64DF"/>
    <w:rsid w:val="00412310"/>
    <w:rsid w:val="00420D14"/>
    <w:rsid w:val="0044002A"/>
    <w:rsid w:val="004B0678"/>
    <w:rsid w:val="004D5A0E"/>
    <w:rsid w:val="004E68D0"/>
    <w:rsid w:val="004E7A5E"/>
    <w:rsid w:val="004F47FB"/>
    <w:rsid w:val="005074BB"/>
    <w:rsid w:val="0052663F"/>
    <w:rsid w:val="0054561D"/>
    <w:rsid w:val="00592E80"/>
    <w:rsid w:val="005F1B9F"/>
    <w:rsid w:val="006638F4"/>
    <w:rsid w:val="006652B1"/>
    <w:rsid w:val="00674A08"/>
    <w:rsid w:val="006A34D9"/>
    <w:rsid w:val="006D045F"/>
    <w:rsid w:val="006D10C9"/>
    <w:rsid w:val="006D14F6"/>
    <w:rsid w:val="006D6C53"/>
    <w:rsid w:val="007C41D4"/>
    <w:rsid w:val="00804798"/>
    <w:rsid w:val="008213E7"/>
    <w:rsid w:val="0083745D"/>
    <w:rsid w:val="00864292"/>
    <w:rsid w:val="00864CB6"/>
    <w:rsid w:val="00880EAC"/>
    <w:rsid w:val="008826FA"/>
    <w:rsid w:val="008B0B5B"/>
    <w:rsid w:val="008B3D5D"/>
    <w:rsid w:val="008C067D"/>
    <w:rsid w:val="008C6E09"/>
    <w:rsid w:val="008F2317"/>
    <w:rsid w:val="00936A9D"/>
    <w:rsid w:val="00973F03"/>
    <w:rsid w:val="009848B6"/>
    <w:rsid w:val="00994203"/>
    <w:rsid w:val="009965B9"/>
    <w:rsid w:val="00A167D2"/>
    <w:rsid w:val="00A33BAF"/>
    <w:rsid w:val="00A51B77"/>
    <w:rsid w:val="00A53D6F"/>
    <w:rsid w:val="00A6104B"/>
    <w:rsid w:val="00A7307F"/>
    <w:rsid w:val="00AE7F7C"/>
    <w:rsid w:val="00AF43E5"/>
    <w:rsid w:val="00B02181"/>
    <w:rsid w:val="00B217FD"/>
    <w:rsid w:val="00B77387"/>
    <w:rsid w:val="00B8161A"/>
    <w:rsid w:val="00B8387E"/>
    <w:rsid w:val="00B93B34"/>
    <w:rsid w:val="00BA12D1"/>
    <w:rsid w:val="00BB7AC9"/>
    <w:rsid w:val="00BC65C4"/>
    <w:rsid w:val="00BF6029"/>
    <w:rsid w:val="00C207F2"/>
    <w:rsid w:val="00C54D64"/>
    <w:rsid w:val="00C630C9"/>
    <w:rsid w:val="00CC66CF"/>
    <w:rsid w:val="00D32750"/>
    <w:rsid w:val="00D46B42"/>
    <w:rsid w:val="00D7134B"/>
    <w:rsid w:val="00D80502"/>
    <w:rsid w:val="00D934C6"/>
    <w:rsid w:val="00DF6587"/>
    <w:rsid w:val="00E06F1C"/>
    <w:rsid w:val="00E31BE7"/>
    <w:rsid w:val="00E560CE"/>
    <w:rsid w:val="00E72D99"/>
    <w:rsid w:val="00E803B8"/>
    <w:rsid w:val="00E976EF"/>
    <w:rsid w:val="00EF52B9"/>
    <w:rsid w:val="00F067C7"/>
    <w:rsid w:val="00F13A1F"/>
    <w:rsid w:val="00F23596"/>
    <w:rsid w:val="00F36FF1"/>
    <w:rsid w:val="00F50EB2"/>
    <w:rsid w:val="00F62797"/>
    <w:rsid w:val="00F67EF0"/>
    <w:rsid w:val="00F97F3D"/>
    <w:rsid w:val="00FC46B0"/>
    <w:rsid w:val="00FF0D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F76C352-5860-4797-B21B-999940C5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Virsraksts1">
    <w:name w:val="heading 1"/>
    <w:basedOn w:val="Parasts"/>
    <w:next w:val="Parasts"/>
    <w:link w:val="Virsraksts1Rakstz"/>
    <w:qFormat/>
    <w:rsid w:val="00E31BE7"/>
    <w:pPr>
      <w:keepNext/>
      <w:shd w:val="clear" w:color="auto" w:fill="FFFFFF"/>
      <w:spacing w:before="307" w:line="322" w:lineRule="atLeast"/>
      <w:ind w:left="10"/>
      <w:outlineLvl w:val="0"/>
    </w:pPr>
    <w:rPr>
      <w:rFonts w:eastAsia="Times New Roman"/>
      <w:b/>
      <w:bCs/>
      <w:i/>
      <w:iCs/>
      <w:color w:val="4A4A4A"/>
      <w:spacing w:val="-6"/>
      <w:sz w:val="29"/>
      <w:szCs w:val="29"/>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4D5A0E"/>
    <w:rPr>
      <w:color w:val="0000FF" w:themeColor="hyperlink"/>
      <w:u w:val="single"/>
    </w:rPr>
  </w:style>
  <w:style w:type="paragraph" w:styleId="Sarakstarindkopa">
    <w:name w:val="List Paragraph"/>
    <w:basedOn w:val="Parasts"/>
    <w:uiPriority w:val="34"/>
    <w:qFormat/>
    <w:rsid w:val="00120D83"/>
    <w:pPr>
      <w:ind w:left="720"/>
      <w:contextualSpacing/>
    </w:pPr>
  </w:style>
  <w:style w:type="paragraph" w:styleId="Galvene">
    <w:name w:val="header"/>
    <w:basedOn w:val="Parasts"/>
    <w:link w:val="GalveneRakstz"/>
    <w:uiPriority w:val="99"/>
    <w:unhideWhenUsed/>
    <w:rsid w:val="003500F3"/>
    <w:pPr>
      <w:tabs>
        <w:tab w:val="center" w:pos="4153"/>
        <w:tab w:val="right" w:pos="8306"/>
      </w:tabs>
    </w:pPr>
  </w:style>
  <w:style w:type="character" w:customStyle="1" w:styleId="GalveneRakstz">
    <w:name w:val="Galvene Rakstz."/>
    <w:basedOn w:val="Noklusjumarindkopasfonts"/>
    <w:link w:val="Galvene"/>
    <w:uiPriority w:val="99"/>
    <w:rsid w:val="003500F3"/>
    <w:rPr>
      <w:rFonts w:ascii="Times New Roman" w:hAnsi="Times New Roman" w:cs="Times New Roman"/>
      <w:sz w:val="20"/>
      <w:szCs w:val="20"/>
    </w:rPr>
  </w:style>
  <w:style w:type="paragraph" w:styleId="Kjene">
    <w:name w:val="footer"/>
    <w:basedOn w:val="Parasts"/>
    <w:link w:val="KjeneRakstz"/>
    <w:unhideWhenUsed/>
    <w:rsid w:val="003500F3"/>
    <w:pPr>
      <w:tabs>
        <w:tab w:val="center" w:pos="4153"/>
        <w:tab w:val="right" w:pos="8306"/>
      </w:tabs>
    </w:pPr>
  </w:style>
  <w:style w:type="character" w:customStyle="1" w:styleId="KjeneRakstz">
    <w:name w:val="Kājene Rakstz."/>
    <w:basedOn w:val="Noklusjumarindkopasfonts"/>
    <w:link w:val="Kjene"/>
    <w:rsid w:val="003500F3"/>
    <w:rPr>
      <w:rFonts w:ascii="Times New Roman" w:hAnsi="Times New Roman" w:cs="Times New Roman"/>
      <w:sz w:val="20"/>
      <w:szCs w:val="20"/>
    </w:rPr>
  </w:style>
  <w:style w:type="paragraph" w:styleId="Balonteksts">
    <w:name w:val="Balloon Text"/>
    <w:basedOn w:val="Parasts"/>
    <w:link w:val="BalontekstsRakstz"/>
    <w:uiPriority w:val="99"/>
    <w:semiHidden/>
    <w:unhideWhenUsed/>
    <w:rsid w:val="00F36FF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36FF1"/>
    <w:rPr>
      <w:rFonts w:ascii="Tahoma" w:hAnsi="Tahoma" w:cs="Tahoma"/>
      <w:sz w:val="16"/>
      <w:szCs w:val="16"/>
    </w:rPr>
  </w:style>
  <w:style w:type="character" w:customStyle="1" w:styleId="Virsraksts1Rakstz">
    <w:name w:val="Virsraksts 1 Rakstz."/>
    <w:basedOn w:val="Noklusjumarindkopasfonts"/>
    <w:link w:val="Virsraksts1"/>
    <w:rsid w:val="00E31BE7"/>
    <w:rPr>
      <w:rFonts w:ascii="Times New Roman" w:eastAsia="Times New Roman" w:hAnsi="Times New Roman" w:cs="Times New Roman"/>
      <w:b/>
      <w:bCs/>
      <w:i/>
      <w:iCs/>
      <w:color w:val="4A4A4A"/>
      <w:spacing w:val="-6"/>
      <w:sz w:val="29"/>
      <w:szCs w:val="29"/>
      <w:shd w:val="clear" w:color="auto" w:fill="FFFFFF"/>
    </w:rPr>
  </w:style>
  <w:style w:type="character" w:styleId="Lappusesnumurs">
    <w:name w:val="page number"/>
    <w:basedOn w:val="Noklusjumarindkopasfonts"/>
    <w:rsid w:val="00E31BE7"/>
  </w:style>
  <w:style w:type="character" w:customStyle="1" w:styleId="Footnote3">
    <w:name w:val="Footnote (3)_"/>
    <w:basedOn w:val="Noklusjumarindkopasfonts"/>
    <w:link w:val="Footnote30"/>
    <w:rsid w:val="005F1B9F"/>
    <w:rPr>
      <w:rFonts w:ascii="Times New Roman" w:eastAsia="Times New Roman" w:hAnsi="Times New Roman" w:cs="Times New Roman"/>
      <w:shd w:val="clear" w:color="auto" w:fill="FFFFFF"/>
    </w:rPr>
  </w:style>
  <w:style w:type="character" w:customStyle="1" w:styleId="Footnote">
    <w:name w:val="Footnote_"/>
    <w:basedOn w:val="Noklusjumarindkopasfonts"/>
    <w:link w:val="Footnote0"/>
    <w:rsid w:val="005F1B9F"/>
    <w:rPr>
      <w:rFonts w:ascii="Times New Roman" w:eastAsia="Times New Roman" w:hAnsi="Times New Roman" w:cs="Times New Roman"/>
      <w:b/>
      <w:bCs/>
      <w:sz w:val="19"/>
      <w:szCs w:val="19"/>
      <w:shd w:val="clear" w:color="auto" w:fill="FFFFFF"/>
    </w:rPr>
  </w:style>
  <w:style w:type="character" w:customStyle="1" w:styleId="Bodytext2">
    <w:name w:val="Body text (2)_"/>
    <w:basedOn w:val="Noklusjumarindkopasfonts"/>
    <w:rsid w:val="005F1B9F"/>
    <w:rPr>
      <w:rFonts w:ascii="Times New Roman" w:eastAsia="Times New Roman" w:hAnsi="Times New Roman" w:cs="Times New Roman"/>
      <w:b w:val="0"/>
      <w:bCs w:val="0"/>
      <w:i w:val="0"/>
      <w:iCs w:val="0"/>
      <w:smallCaps w:val="0"/>
      <w:strike w:val="0"/>
      <w:u w:val="none"/>
    </w:rPr>
  </w:style>
  <w:style w:type="character" w:customStyle="1" w:styleId="Tablecaption2">
    <w:name w:val="Table caption (2)_"/>
    <w:basedOn w:val="Noklusjumarindkopasfonts"/>
    <w:link w:val="Tablecaption20"/>
    <w:rsid w:val="005F1B9F"/>
    <w:rPr>
      <w:rFonts w:ascii="Times New Roman" w:eastAsia="Times New Roman" w:hAnsi="Times New Roman" w:cs="Times New Roman"/>
      <w:b/>
      <w:bCs/>
      <w:shd w:val="clear" w:color="auto" w:fill="FFFFFF"/>
    </w:rPr>
  </w:style>
  <w:style w:type="character" w:customStyle="1" w:styleId="Bodytext2Bold">
    <w:name w:val="Body text (2) + Bold"/>
    <w:basedOn w:val="Bodytext2"/>
    <w:rsid w:val="005F1B9F"/>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Bodytext20">
    <w:name w:val="Body text (2)"/>
    <w:basedOn w:val="Bodytext2"/>
    <w:rsid w:val="005F1B9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style>
  <w:style w:type="character" w:customStyle="1" w:styleId="Bodytext2Italic">
    <w:name w:val="Body text (2) + Italic"/>
    <w:basedOn w:val="Bodytext2"/>
    <w:rsid w:val="005F1B9F"/>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paragraph" w:customStyle="1" w:styleId="Footnote30">
    <w:name w:val="Footnote (3)"/>
    <w:basedOn w:val="Parasts"/>
    <w:link w:val="Footnote3"/>
    <w:rsid w:val="005F1B9F"/>
    <w:pPr>
      <w:shd w:val="clear" w:color="auto" w:fill="FFFFFF"/>
      <w:autoSpaceDE/>
      <w:autoSpaceDN/>
      <w:adjustRightInd/>
      <w:spacing w:before="180" w:line="317" w:lineRule="exact"/>
      <w:ind w:hanging="560"/>
    </w:pPr>
    <w:rPr>
      <w:rFonts w:eastAsia="Times New Roman"/>
      <w:sz w:val="22"/>
      <w:szCs w:val="22"/>
    </w:rPr>
  </w:style>
  <w:style w:type="paragraph" w:customStyle="1" w:styleId="Footnote0">
    <w:name w:val="Footnote"/>
    <w:basedOn w:val="Parasts"/>
    <w:link w:val="Footnote"/>
    <w:rsid w:val="005F1B9F"/>
    <w:pPr>
      <w:shd w:val="clear" w:color="auto" w:fill="FFFFFF"/>
      <w:autoSpaceDE/>
      <w:autoSpaceDN/>
      <w:adjustRightInd/>
      <w:spacing w:line="254" w:lineRule="exact"/>
      <w:ind w:hanging="360"/>
      <w:jc w:val="both"/>
    </w:pPr>
    <w:rPr>
      <w:rFonts w:eastAsia="Times New Roman"/>
      <w:b/>
      <w:bCs/>
      <w:sz w:val="19"/>
      <w:szCs w:val="19"/>
    </w:rPr>
  </w:style>
  <w:style w:type="paragraph" w:customStyle="1" w:styleId="Tablecaption20">
    <w:name w:val="Table caption (2)"/>
    <w:basedOn w:val="Parasts"/>
    <w:link w:val="Tablecaption2"/>
    <w:rsid w:val="005F1B9F"/>
    <w:pPr>
      <w:shd w:val="clear" w:color="auto" w:fill="FFFFFF"/>
      <w:autoSpaceDE/>
      <w:autoSpaceDN/>
      <w:adjustRightInd/>
      <w:spacing w:line="0" w:lineRule="atLeast"/>
    </w:pPr>
    <w:rPr>
      <w:rFonts w:eastAsia="Times New Roman"/>
      <w:b/>
      <w:bCs/>
      <w:sz w:val="22"/>
      <w:szCs w:val="22"/>
    </w:rPr>
  </w:style>
  <w:style w:type="paragraph" w:customStyle="1" w:styleId="Parasts1">
    <w:name w:val="Parasts1"/>
    <w:qFormat/>
    <w:rsid w:val="001D31BB"/>
    <w:pPr>
      <w:spacing w:after="0" w:line="240" w:lineRule="auto"/>
    </w:pPr>
    <w:rPr>
      <w:rFonts w:ascii="Times New Roman" w:eastAsia="Times New Roman" w:hAnsi="Times New Roman" w:cs="Times New Roman"/>
      <w:sz w:val="20"/>
      <w:szCs w:val="20"/>
      <w:lang w:val="en-US" w:eastAsia="en-US"/>
    </w:rPr>
  </w:style>
  <w:style w:type="paragraph" w:customStyle="1" w:styleId="tv213">
    <w:name w:val="tv213"/>
    <w:basedOn w:val="Parasts1"/>
    <w:rsid w:val="001D31BB"/>
    <w:pPr>
      <w:spacing w:before="100" w:beforeAutospacing="1" w:after="100" w:afterAutospacing="1"/>
    </w:pPr>
    <w:rPr>
      <w:sz w:val="24"/>
      <w:szCs w:val="24"/>
      <w:lang w:val="lv-LV" w:eastAsia="lv-LV"/>
    </w:rPr>
  </w:style>
  <w:style w:type="character" w:customStyle="1" w:styleId="apple-converted-space">
    <w:name w:val="apple-converted-space"/>
    <w:rsid w:val="001D31BB"/>
  </w:style>
  <w:style w:type="paragraph" w:customStyle="1" w:styleId="bodynumber">
    <w:name w:val="body number"/>
    <w:basedOn w:val="Parasts"/>
    <w:uiPriority w:val="99"/>
    <w:rsid w:val="006D10C9"/>
    <w:pPr>
      <w:widowControl/>
      <w:numPr>
        <w:numId w:val="29"/>
      </w:numPr>
      <w:autoSpaceDE/>
      <w:autoSpaceDN/>
      <w:adjustRightInd/>
      <w:spacing w:after="60"/>
      <w:jc w:val="both"/>
    </w:pPr>
    <w:rPr>
      <w:rFonts w:eastAsia="Times New Roman"/>
      <w:sz w:val="24"/>
      <w:szCs w:val="24"/>
      <w:lang w:eastAsia="en-GB"/>
    </w:rPr>
  </w:style>
  <w:style w:type="paragraph" w:customStyle="1" w:styleId="Style1">
    <w:name w:val="Style1"/>
    <w:qFormat/>
    <w:rsid w:val="006D10C9"/>
    <w:pPr>
      <w:numPr>
        <w:numId w:val="30"/>
      </w:numPr>
      <w:suppressAutoHyphens/>
      <w:spacing w:after="0" w:line="240" w:lineRule="auto"/>
      <w:jc w:val="both"/>
    </w:pPr>
    <w:rPr>
      <w:rFonts w:ascii="Times New Roman" w:eastAsia="Times New Roman" w:hAnsi="Times New Roman" w:cs="Times New Roman"/>
      <w:b/>
      <w:bCs/>
      <w:sz w:val="24"/>
      <w:szCs w:val="24"/>
      <w:u w:val="single"/>
      <w:lang w:eastAsia="ar-SA"/>
    </w:rPr>
  </w:style>
  <w:style w:type="character" w:styleId="Komentraatsauce">
    <w:name w:val="annotation reference"/>
    <w:basedOn w:val="Noklusjumarindkopasfonts"/>
    <w:uiPriority w:val="99"/>
    <w:semiHidden/>
    <w:unhideWhenUsed/>
    <w:rsid w:val="006D10C9"/>
    <w:rPr>
      <w:sz w:val="16"/>
      <w:szCs w:val="16"/>
    </w:rPr>
  </w:style>
  <w:style w:type="character" w:styleId="Izteiksmgs">
    <w:name w:val="Strong"/>
    <w:basedOn w:val="Noklusjumarindkopasfonts"/>
    <w:uiPriority w:val="22"/>
    <w:qFormat/>
    <w:rsid w:val="00A33B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292786">
      <w:bodyDiv w:val="1"/>
      <w:marLeft w:val="0"/>
      <w:marRight w:val="0"/>
      <w:marTop w:val="0"/>
      <w:marBottom w:val="0"/>
      <w:divBdr>
        <w:top w:val="none" w:sz="0" w:space="0" w:color="auto"/>
        <w:left w:val="none" w:sz="0" w:space="0" w:color="auto"/>
        <w:bottom w:val="none" w:sz="0" w:space="0" w:color="auto"/>
        <w:right w:val="none" w:sz="0" w:space="0" w:color="auto"/>
      </w:divBdr>
    </w:div>
    <w:div w:id="1090664891">
      <w:bodyDiv w:val="1"/>
      <w:marLeft w:val="0"/>
      <w:marRight w:val="0"/>
      <w:marTop w:val="0"/>
      <w:marBottom w:val="0"/>
      <w:divBdr>
        <w:top w:val="none" w:sz="0" w:space="0" w:color="auto"/>
        <w:left w:val="none" w:sz="0" w:space="0" w:color="auto"/>
        <w:bottom w:val="none" w:sz="0" w:space="0" w:color="auto"/>
        <w:right w:val="none" w:sz="0" w:space="0" w:color="auto"/>
      </w:divBdr>
      <w:divsChild>
        <w:div w:id="1260797561">
          <w:marLeft w:val="0"/>
          <w:marRight w:val="0"/>
          <w:marTop w:val="0"/>
          <w:marBottom w:val="0"/>
          <w:divBdr>
            <w:top w:val="none" w:sz="0" w:space="0" w:color="auto"/>
            <w:left w:val="none" w:sz="0" w:space="0" w:color="auto"/>
            <w:bottom w:val="none" w:sz="0" w:space="0" w:color="auto"/>
            <w:right w:val="none" w:sz="0" w:space="0" w:color="auto"/>
          </w:divBdr>
          <w:divsChild>
            <w:div w:id="1888296607">
              <w:marLeft w:val="0"/>
              <w:marRight w:val="0"/>
              <w:marTop w:val="0"/>
              <w:marBottom w:val="0"/>
              <w:divBdr>
                <w:top w:val="none" w:sz="0" w:space="0" w:color="auto"/>
                <w:left w:val="none" w:sz="0" w:space="0" w:color="auto"/>
                <w:bottom w:val="none" w:sz="0" w:space="0" w:color="auto"/>
                <w:right w:val="none" w:sz="0" w:space="0" w:color="auto"/>
              </w:divBdr>
              <w:divsChild>
                <w:div w:id="1877697172">
                  <w:marLeft w:val="0"/>
                  <w:marRight w:val="0"/>
                  <w:marTop w:val="0"/>
                  <w:marBottom w:val="0"/>
                  <w:divBdr>
                    <w:top w:val="none" w:sz="0" w:space="0" w:color="auto"/>
                    <w:left w:val="none" w:sz="0" w:space="0" w:color="auto"/>
                    <w:bottom w:val="none" w:sz="0" w:space="0" w:color="auto"/>
                    <w:right w:val="none" w:sz="0" w:space="0" w:color="auto"/>
                  </w:divBdr>
                  <w:divsChild>
                    <w:div w:id="135807715">
                      <w:marLeft w:val="0"/>
                      <w:marRight w:val="0"/>
                      <w:marTop w:val="0"/>
                      <w:marBottom w:val="0"/>
                      <w:divBdr>
                        <w:top w:val="none" w:sz="0" w:space="0" w:color="auto"/>
                        <w:left w:val="none" w:sz="0" w:space="0" w:color="auto"/>
                        <w:bottom w:val="none" w:sz="0" w:space="0" w:color="auto"/>
                        <w:right w:val="none" w:sz="0" w:space="0" w:color="auto"/>
                      </w:divBdr>
                    </w:div>
                    <w:div w:id="65387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95992">
      <w:bodyDiv w:val="1"/>
      <w:marLeft w:val="0"/>
      <w:marRight w:val="0"/>
      <w:marTop w:val="0"/>
      <w:marBottom w:val="0"/>
      <w:divBdr>
        <w:top w:val="none" w:sz="0" w:space="0" w:color="auto"/>
        <w:left w:val="none" w:sz="0" w:space="0" w:color="auto"/>
        <w:bottom w:val="none" w:sz="0" w:space="0" w:color="auto"/>
        <w:right w:val="none" w:sz="0" w:space="0" w:color="auto"/>
      </w:divBdr>
    </w:div>
    <w:div w:id="1885024585">
      <w:bodyDiv w:val="1"/>
      <w:marLeft w:val="0"/>
      <w:marRight w:val="0"/>
      <w:marTop w:val="0"/>
      <w:marBottom w:val="0"/>
      <w:divBdr>
        <w:top w:val="none" w:sz="0" w:space="0" w:color="auto"/>
        <w:left w:val="none" w:sz="0" w:space="0" w:color="auto"/>
        <w:bottom w:val="none" w:sz="0" w:space="0" w:color="auto"/>
        <w:right w:val="none" w:sz="0" w:space="0" w:color="auto"/>
      </w:divBdr>
      <w:divsChild>
        <w:div w:id="65811286">
          <w:marLeft w:val="0"/>
          <w:marRight w:val="0"/>
          <w:marTop w:val="0"/>
          <w:marBottom w:val="0"/>
          <w:divBdr>
            <w:top w:val="none" w:sz="0" w:space="0" w:color="auto"/>
            <w:left w:val="none" w:sz="0" w:space="0" w:color="auto"/>
            <w:bottom w:val="none" w:sz="0" w:space="0" w:color="auto"/>
            <w:right w:val="none" w:sz="0" w:space="0" w:color="auto"/>
          </w:divBdr>
        </w:div>
        <w:div w:id="2102220902">
          <w:marLeft w:val="0"/>
          <w:marRight w:val="0"/>
          <w:marTop w:val="0"/>
          <w:marBottom w:val="0"/>
          <w:divBdr>
            <w:top w:val="none" w:sz="0" w:space="0" w:color="auto"/>
            <w:left w:val="none" w:sz="0" w:space="0" w:color="auto"/>
            <w:bottom w:val="none" w:sz="0" w:space="0" w:color="auto"/>
            <w:right w:val="none" w:sz="0" w:space="0" w:color="auto"/>
          </w:divBdr>
        </w:div>
      </w:divsChild>
    </w:div>
    <w:div w:id="198365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imnica@gintermuiz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limnica@gintermuiz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14752</Words>
  <Characters>8410</Characters>
  <Application>Microsoft Office Word</Application>
  <DocSecurity>0</DocSecurity>
  <Lines>70</Lines>
  <Paragraphs>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APSTIPRINĀTS</vt:lpstr>
      <vt:lpstr>APSTIPRINĀTS</vt:lpstr>
    </vt:vector>
  </TitlesOfParts>
  <Company/>
  <LinksUpToDate>false</LinksUpToDate>
  <CharactersWithSpaces>23116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Modris12</dc:creator>
  <cp:lastModifiedBy>IndraBreska</cp:lastModifiedBy>
  <cp:revision>7</cp:revision>
  <cp:lastPrinted>2017-01-05T06:23:00Z</cp:lastPrinted>
  <dcterms:created xsi:type="dcterms:W3CDTF">2017-02-27T13:12:00Z</dcterms:created>
  <dcterms:modified xsi:type="dcterms:W3CDTF">2017-02-28T09:24:00Z</dcterms:modified>
</cp:coreProperties>
</file>