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3D9" w:rsidRPr="007123D9" w:rsidRDefault="007123D9" w:rsidP="007123D9">
      <w:pPr>
        <w:pStyle w:val="Virsraksts2"/>
        <w:jc w:val="right"/>
        <w:rPr>
          <w:bCs/>
          <w:sz w:val="24"/>
          <w:szCs w:val="24"/>
        </w:rPr>
      </w:pPr>
      <w:r w:rsidRPr="007123D9">
        <w:rPr>
          <w:bCs/>
          <w:sz w:val="24"/>
          <w:szCs w:val="24"/>
        </w:rPr>
        <w:t>APSTIPRINĀTS</w:t>
      </w:r>
    </w:p>
    <w:p w:rsidR="007123D9" w:rsidRPr="007123D9" w:rsidRDefault="007123D9" w:rsidP="007123D9">
      <w:pPr>
        <w:jc w:val="right"/>
        <w:rPr>
          <w:i/>
        </w:rPr>
      </w:pPr>
      <w:r w:rsidRPr="007123D9">
        <w:rPr>
          <w:i/>
        </w:rPr>
        <w:t xml:space="preserve"> 201</w:t>
      </w:r>
      <w:r>
        <w:rPr>
          <w:i/>
        </w:rPr>
        <w:t>7</w:t>
      </w:r>
      <w:r w:rsidRPr="007123D9">
        <w:rPr>
          <w:i/>
        </w:rPr>
        <w:t xml:space="preserve">. gada </w:t>
      </w:r>
      <w:r>
        <w:rPr>
          <w:i/>
        </w:rPr>
        <w:t>________________</w:t>
      </w:r>
      <w:r w:rsidRPr="007123D9">
        <w:rPr>
          <w:i/>
        </w:rPr>
        <w:t xml:space="preserve"> iepirkuma komisijas sēdē</w:t>
      </w:r>
    </w:p>
    <w:p w:rsidR="007123D9" w:rsidRPr="007123D9" w:rsidRDefault="007123D9" w:rsidP="007123D9">
      <w:pPr>
        <w:ind w:left="5664" w:firstLine="708"/>
        <w:jc w:val="right"/>
        <w:rPr>
          <w:i/>
        </w:rPr>
      </w:pPr>
      <w:r w:rsidRPr="007123D9">
        <w:rPr>
          <w:i/>
        </w:rPr>
        <w:t xml:space="preserve"> (</w:t>
      </w:r>
      <w:smartTag w:uri="schemas-tilde-lv/tildestengine" w:element="veidnes">
        <w:smartTagPr>
          <w:attr w:name="text" w:val="Protokols"/>
          <w:attr w:name="baseform" w:val="Protokols"/>
          <w:attr w:name="id" w:val="-1"/>
        </w:smartTagPr>
        <w:r w:rsidRPr="007123D9">
          <w:rPr>
            <w:i/>
          </w:rPr>
          <w:t>Protokols</w:t>
        </w:r>
      </w:smartTag>
      <w:r w:rsidRPr="007123D9">
        <w:rPr>
          <w:i/>
        </w:rPr>
        <w:t xml:space="preserve"> nr. 1)</w:t>
      </w:r>
    </w:p>
    <w:p w:rsidR="007123D9" w:rsidRPr="007123D9" w:rsidRDefault="007123D9" w:rsidP="007123D9">
      <w:pPr>
        <w:jc w:val="right"/>
        <w:rPr>
          <w:i/>
          <w:sz w:val="26"/>
          <w:szCs w:val="26"/>
        </w:rPr>
      </w:pPr>
    </w:p>
    <w:p w:rsidR="007123D9" w:rsidRPr="00A22739" w:rsidRDefault="007123D9" w:rsidP="007123D9">
      <w:pPr>
        <w:rPr>
          <w:sz w:val="26"/>
          <w:szCs w:val="26"/>
        </w:rPr>
      </w:pPr>
    </w:p>
    <w:p w:rsidR="007123D9" w:rsidRPr="00A22739" w:rsidRDefault="007123D9" w:rsidP="007123D9">
      <w:pPr>
        <w:rPr>
          <w:sz w:val="26"/>
          <w:szCs w:val="26"/>
        </w:rPr>
      </w:pPr>
    </w:p>
    <w:p w:rsidR="007123D9" w:rsidRPr="00A22739" w:rsidRDefault="007123D9" w:rsidP="007123D9">
      <w:pPr>
        <w:rPr>
          <w:sz w:val="26"/>
          <w:szCs w:val="26"/>
        </w:rPr>
      </w:pPr>
    </w:p>
    <w:p w:rsidR="007123D9" w:rsidRPr="00A22739" w:rsidRDefault="007123D9" w:rsidP="007123D9">
      <w:pPr>
        <w:rPr>
          <w:sz w:val="26"/>
          <w:szCs w:val="26"/>
        </w:rPr>
      </w:pPr>
    </w:p>
    <w:p w:rsidR="007123D9" w:rsidRPr="00A22739" w:rsidRDefault="007123D9" w:rsidP="007123D9">
      <w:pPr>
        <w:rPr>
          <w:sz w:val="26"/>
          <w:szCs w:val="26"/>
        </w:rPr>
      </w:pPr>
    </w:p>
    <w:p w:rsidR="007123D9" w:rsidRPr="00A22739" w:rsidRDefault="007123D9" w:rsidP="007123D9">
      <w:pPr>
        <w:rPr>
          <w:sz w:val="26"/>
          <w:szCs w:val="26"/>
        </w:rPr>
      </w:pPr>
    </w:p>
    <w:p w:rsidR="007123D9" w:rsidRPr="00A22739" w:rsidRDefault="007123D9" w:rsidP="007123D9">
      <w:pPr>
        <w:rPr>
          <w:sz w:val="26"/>
          <w:szCs w:val="26"/>
        </w:rPr>
      </w:pPr>
    </w:p>
    <w:p w:rsidR="007123D9" w:rsidRPr="00A22739" w:rsidRDefault="007123D9" w:rsidP="007123D9">
      <w:pPr>
        <w:rPr>
          <w:sz w:val="26"/>
          <w:szCs w:val="26"/>
        </w:rPr>
      </w:pPr>
    </w:p>
    <w:p w:rsidR="007123D9" w:rsidRPr="00A22739" w:rsidRDefault="007123D9" w:rsidP="007123D9">
      <w:pPr>
        <w:rPr>
          <w:sz w:val="26"/>
          <w:szCs w:val="26"/>
        </w:rPr>
      </w:pPr>
    </w:p>
    <w:p w:rsidR="007123D9" w:rsidRPr="00A22739" w:rsidRDefault="007123D9" w:rsidP="007123D9"/>
    <w:p w:rsidR="007123D9" w:rsidRPr="00A22739" w:rsidRDefault="007123D9" w:rsidP="007123D9"/>
    <w:p w:rsidR="007123D9" w:rsidRPr="00A22739" w:rsidRDefault="007123D9" w:rsidP="007123D9"/>
    <w:p w:rsidR="007123D9" w:rsidRPr="00A22739" w:rsidRDefault="007123D9" w:rsidP="007123D9"/>
    <w:p w:rsidR="007123D9" w:rsidRPr="00A22739" w:rsidRDefault="007123D9" w:rsidP="007123D9"/>
    <w:p w:rsidR="007123D9" w:rsidRPr="00A22739" w:rsidRDefault="007123D9" w:rsidP="007123D9">
      <w:pPr>
        <w:jc w:val="center"/>
        <w:rPr>
          <w:b/>
          <w:sz w:val="32"/>
          <w:szCs w:val="32"/>
        </w:rPr>
      </w:pPr>
      <w:r w:rsidRPr="00A22739">
        <w:rPr>
          <w:b/>
          <w:sz w:val="32"/>
          <w:szCs w:val="32"/>
        </w:rPr>
        <w:t>Atklāta konkursa</w:t>
      </w:r>
    </w:p>
    <w:p w:rsidR="007123D9" w:rsidRPr="00A22739" w:rsidRDefault="007123D9" w:rsidP="007123D9">
      <w:pPr>
        <w:jc w:val="center"/>
        <w:rPr>
          <w:b/>
          <w:sz w:val="32"/>
          <w:szCs w:val="32"/>
        </w:rPr>
      </w:pPr>
    </w:p>
    <w:p w:rsidR="007123D9" w:rsidRPr="000D0436" w:rsidRDefault="007123D9" w:rsidP="007123D9">
      <w:pPr>
        <w:jc w:val="center"/>
        <w:rPr>
          <w:b/>
          <w:sz w:val="32"/>
          <w:szCs w:val="32"/>
          <w:u w:val="single"/>
        </w:rPr>
      </w:pPr>
      <w:r w:rsidRPr="000D0436">
        <w:rPr>
          <w:b/>
          <w:sz w:val="32"/>
          <w:szCs w:val="32"/>
          <w:u w:val="single"/>
        </w:rPr>
        <w:t xml:space="preserve"> „Pārtikas produktu piegāde slimnīcai „Ģintermuiža””</w:t>
      </w:r>
    </w:p>
    <w:p w:rsidR="007123D9" w:rsidRPr="00A22739" w:rsidRDefault="007123D9" w:rsidP="007123D9">
      <w:pPr>
        <w:jc w:val="center"/>
        <w:rPr>
          <w:b/>
          <w:sz w:val="32"/>
          <w:szCs w:val="32"/>
        </w:rPr>
      </w:pPr>
    </w:p>
    <w:p w:rsidR="007123D9" w:rsidRPr="000D0436" w:rsidRDefault="007123D9" w:rsidP="007123D9">
      <w:pPr>
        <w:jc w:val="center"/>
        <w:rPr>
          <w:b/>
          <w:bCs/>
          <w:sz w:val="28"/>
          <w:szCs w:val="28"/>
        </w:rPr>
      </w:pPr>
      <w:r w:rsidRPr="000D0436">
        <w:rPr>
          <w:b/>
          <w:sz w:val="28"/>
          <w:szCs w:val="28"/>
        </w:rPr>
        <w:t xml:space="preserve"> I</w:t>
      </w:r>
      <w:r w:rsidRPr="000D0436">
        <w:rPr>
          <w:b/>
          <w:bCs/>
          <w:sz w:val="28"/>
          <w:szCs w:val="28"/>
        </w:rPr>
        <w:t xml:space="preserve">epirkuma identifikācijas Nr. </w:t>
      </w:r>
      <w:r w:rsidRPr="000D0436">
        <w:rPr>
          <w:sz w:val="28"/>
          <w:szCs w:val="28"/>
        </w:rPr>
        <w:t>SĢ 201</w:t>
      </w:r>
      <w:r>
        <w:rPr>
          <w:sz w:val="28"/>
          <w:szCs w:val="28"/>
        </w:rPr>
        <w:t>7</w:t>
      </w:r>
      <w:r w:rsidRPr="000D0436">
        <w:rPr>
          <w:sz w:val="28"/>
          <w:szCs w:val="28"/>
        </w:rPr>
        <w:t>/</w:t>
      </w:r>
      <w:r>
        <w:rPr>
          <w:sz w:val="28"/>
          <w:szCs w:val="28"/>
        </w:rPr>
        <w:t>5</w:t>
      </w:r>
      <w:r w:rsidRPr="000D0436">
        <w:rPr>
          <w:b/>
          <w:bCs/>
          <w:sz w:val="28"/>
          <w:szCs w:val="28"/>
        </w:rPr>
        <w:t xml:space="preserve"> </w:t>
      </w:r>
    </w:p>
    <w:p w:rsidR="007123D9" w:rsidRPr="00A22739" w:rsidRDefault="007123D9" w:rsidP="007123D9">
      <w:pPr>
        <w:jc w:val="center"/>
        <w:rPr>
          <w:b/>
          <w:bCs/>
          <w:sz w:val="32"/>
          <w:szCs w:val="32"/>
        </w:rPr>
      </w:pPr>
    </w:p>
    <w:p w:rsidR="007123D9" w:rsidRPr="00A22739" w:rsidRDefault="007123D9" w:rsidP="007123D9">
      <w:pPr>
        <w:jc w:val="center"/>
        <w:rPr>
          <w:b/>
          <w:sz w:val="32"/>
          <w:szCs w:val="32"/>
        </w:rPr>
      </w:pPr>
    </w:p>
    <w:p w:rsidR="007123D9" w:rsidRPr="00A22739" w:rsidRDefault="007123D9" w:rsidP="007123D9">
      <w:pPr>
        <w:jc w:val="center"/>
        <w:rPr>
          <w:b/>
          <w:sz w:val="32"/>
          <w:szCs w:val="32"/>
        </w:rPr>
      </w:pPr>
      <w:smartTag w:uri="schemas-tilde-lv/tildestengine" w:element="veidnes">
        <w:smartTagPr>
          <w:attr w:name="text" w:val="NOLIKUMS&#10;"/>
          <w:attr w:name="baseform" w:val="nolikums"/>
          <w:attr w:name="id" w:val="-1"/>
        </w:smartTagPr>
        <w:r w:rsidRPr="00A22739">
          <w:rPr>
            <w:b/>
            <w:sz w:val="32"/>
            <w:szCs w:val="32"/>
          </w:rPr>
          <w:t>NOLIKUMS</w:t>
        </w:r>
      </w:smartTag>
    </w:p>
    <w:p w:rsidR="007123D9" w:rsidRPr="00A22739" w:rsidRDefault="007123D9" w:rsidP="007123D9">
      <w:pPr>
        <w:jc w:val="center"/>
        <w:rPr>
          <w:b/>
          <w:sz w:val="32"/>
          <w:szCs w:val="32"/>
        </w:rPr>
      </w:pPr>
    </w:p>
    <w:p w:rsidR="007123D9" w:rsidRPr="00A22739" w:rsidRDefault="007123D9" w:rsidP="007123D9">
      <w:pPr>
        <w:jc w:val="center"/>
        <w:rPr>
          <w:b/>
        </w:rPr>
      </w:pPr>
    </w:p>
    <w:p w:rsidR="007123D9" w:rsidRPr="00A22739" w:rsidRDefault="007123D9" w:rsidP="007123D9">
      <w:pPr>
        <w:jc w:val="center"/>
        <w:rPr>
          <w:b/>
        </w:rPr>
      </w:pPr>
    </w:p>
    <w:p w:rsidR="007123D9" w:rsidRPr="00A22739" w:rsidRDefault="007123D9" w:rsidP="007123D9">
      <w:pPr>
        <w:jc w:val="center"/>
        <w:rPr>
          <w:b/>
        </w:rPr>
      </w:pPr>
    </w:p>
    <w:p w:rsidR="007123D9" w:rsidRPr="00A22739" w:rsidRDefault="007123D9" w:rsidP="007123D9">
      <w:pPr>
        <w:jc w:val="center"/>
        <w:rPr>
          <w:b/>
        </w:rPr>
      </w:pPr>
    </w:p>
    <w:p w:rsidR="007123D9" w:rsidRPr="00A22739" w:rsidRDefault="007123D9" w:rsidP="007123D9">
      <w:pPr>
        <w:jc w:val="center"/>
        <w:rPr>
          <w:b/>
        </w:rPr>
      </w:pPr>
    </w:p>
    <w:p w:rsidR="007123D9" w:rsidRPr="00A22739" w:rsidRDefault="007123D9" w:rsidP="007123D9">
      <w:pPr>
        <w:jc w:val="center"/>
        <w:rPr>
          <w:b/>
        </w:rPr>
      </w:pPr>
    </w:p>
    <w:p w:rsidR="007123D9" w:rsidRPr="00A22739" w:rsidRDefault="007123D9" w:rsidP="007123D9">
      <w:pPr>
        <w:jc w:val="center"/>
        <w:rPr>
          <w:b/>
        </w:rPr>
      </w:pPr>
    </w:p>
    <w:p w:rsidR="007123D9" w:rsidRPr="00A22739" w:rsidRDefault="007123D9" w:rsidP="007123D9">
      <w:pPr>
        <w:jc w:val="center"/>
        <w:rPr>
          <w:b/>
        </w:rPr>
      </w:pPr>
    </w:p>
    <w:p w:rsidR="007123D9" w:rsidRPr="00A22739" w:rsidRDefault="007123D9" w:rsidP="007123D9">
      <w:pPr>
        <w:jc w:val="center"/>
        <w:rPr>
          <w:b/>
        </w:rPr>
      </w:pPr>
    </w:p>
    <w:p w:rsidR="007123D9" w:rsidRPr="00A22739" w:rsidRDefault="007123D9" w:rsidP="007123D9">
      <w:pPr>
        <w:jc w:val="center"/>
        <w:rPr>
          <w:b/>
        </w:rPr>
      </w:pPr>
    </w:p>
    <w:p w:rsidR="007123D9" w:rsidRPr="00A22739" w:rsidRDefault="007123D9" w:rsidP="007123D9">
      <w:pPr>
        <w:jc w:val="center"/>
        <w:rPr>
          <w:b/>
        </w:rPr>
      </w:pPr>
    </w:p>
    <w:p w:rsidR="007123D9" w:rsidRPr="00A22739" w:rsidRDefault="007123D9" w:rsidP="007123D9">
      <w:pPr>
        <w:jc w:val="center"/>
        <w:rPr>
          <w:b/>
        </w:rPr>
      </w:pPr>
    </w:p>
    <w:p w:rsidR="007123D9" w:rsidRPr="00A22739" w:rsidRDefault="007123D9" w:rsidP="007123D9">
      <w:pPr>
        <w:jc w:val="center"/>
        <w:rPr>
          <w:b/>
        </w:rPr>
      </w:pPr>
    </w:p>
    <w:p w:rsidR="007123D9" w:rsidRPr="00A22739" w:rsidRDefault="007123D9" w:rsidP="007123D9">
      <w:pPr>
        <w:jc w:val="center"/>
        <w:rPr>
          <w:b/>
        </w:rPr>
      </w:pPr>
    </w:p>
    <w:p w:rsidR="007123D9" w:rsidRDefault="007123D9" w:rsidP="007123D9">
      <w:pPr>
        <w:jc w:val="center"/>
        <w:rPr>
          <w:b/>
        </w:rPr>
      </w:pPr>
    </w:p>
    <w:p w:rsidR="007123D9" w:rsidRPr="00A22739" w:rsidRDefault="007123D9" w:rsidP="007123D9">
      <w:pPr>
        <w:jc w:val="center"/>
        <w:rPr>
          <w:b/>
        </w:rPr>
      </w:pPr>
    </w:p>
    <w:p w:rsidR="007123D9" w:rsidRDefault="007123D9" w:rsidP="007123D9">
      <w:pPr>
        <w:pStyle w:val="Virsraksts1"/>
        <w:jc w:val="center"/>
        <w:rPr>
          <w:b w:val="0"/>
        </w:rPr>
      </w:pPr>
      <w:r w:rsidRPr="00BD6DDC">
        <w:rPr>
          <w:b w:val="0"/>
        </w:rPr>
        <w:t>Jelgava 201</w:t>
      </w:r>
      <w:r>
        <w:rPr>
          <w:b w:val="0"/>
        </w:rPr>
        <w:t>7</w:t>
      </w:r>
    </w:p>
    <w:p w:rsidR="007123D9" w:rsidRDefault="007123D9" w:rsidP="007123D9"/>
    <w:p w:rsidR="007123D9" w:rsidRDefault="007123D9" w:rsidP="007123D9"/>
    <w:p w:rsidR="007123D9" w:rsidRPr="007123D9" w:rsidRDefault="007123D9" w:rsidP="007123D9"/>
    <w:p w:rsidR="00286F4D" w:rsidRPr="00C940AD" w:rsidRDefault="00286F4D" w:rsidP="00AA3282">
      <w:pPr>
        <w:pStyle w:val="Paraststmeklis"/>
        <w:numPr>
          <w:ilvl w:val="0"/>
          <w:numId w:val="2"/>
        </w:numPr>
        <w:jc w:val="center"/>
        <w:rPr>
          <w:color w:val="0D0D0D"/>
        </w:rPr>
      </w:pPr>
      <w:r w:rsidRPr="00C940AD">
        <w:rPr>
          <w:b/>
          <w:bCs/>
          <w:color w:val="0D0D0D"/>
        </w:rPr>
        <w:lastRenderedPageBreak/>
        <w:t>Vispārīgā informācija</w:t>
      </w:r>
      <w:bookmarkStart w:id="0" w:name="_Toc189451306"/>
      <w:bookmarkEnd w:id="0"/>
    </w:p>
    <w:p w:rsidR="007123D9" w:rsidRPr="00EE384F" w:rsidRDefault="007123D9" w:rsidP="002E5276">
      <w:pPr>
        <w:numPr>
          <w:ilvl w:val="1"/>
          <w:numId w:val="17"/>
        </w:numPr>
        <w:tabs>
          <w:tab w:val="right" w:pos="0"/>
        </w:tabs>
        <w:spacing w:before="120" w:after="120"/>
        <w:jc w:val="both"/>
        <w:rPr>
          <w:b/>
        </w:rPr>
      </w:pPr>
      <w:r w:rsidRPr="00A22739">
        <w:rPr>
          <w:b/>
        </w:rPr>
        <w:t xml:space="preserve">Iepirkuma metode </w:t>
      </w:r>
      <w:r w:rsidRPr="00A22739">
        <w:rPr>
          <w:bCs/>
        </w:rPr>
        <w:t>– Atklāts konkurss</w:t>
      </w:r>
    </w:p>
    <w:p w:rsidR="00EE384F" w:rsidRPr="00C940AD" w:rsidRDefault="00EE384F" w:rsidP="00EE384F">
      <w:pPr>
        <w:pStyle w:val="Paraststmeklis"/>
        <w:spacing w:before="0" w:beforeAutospacing="0" w:after="0" w:afterAutospacing="0"/>
        <w:ind w:left="851"/>
        <w:jc w:val="both"/>
        <w:rPr>
          <w:b/>
          <w:color w:val="0D0D0D"/>
        </w:rPr>
      </w:pPr>
      <w:r w:rsidRPr="00C940AD">
        <w:rPr>
          <w:color w:val="0D0D0D"/>
        </w:rPr>
        <w:t>Iepirkums tiek organizēts saskaņā Latvijas Republikas “Publisko iepirkumu likumu”.</w:t>
      </w:r>
      <w:r>
        <w:rPr>
          <w:color w:val="0D0D0D"/>
        </w:rPr>
        <w:t xml:space="preserve"> Izsludināts Elektronisko iepirkumu sistēmā (turpmāk tekstā – EIS). Pretendentiem savi piedāvājumi jāiesniedz Elektronisko iepirkumu sistēmā.</w:t>
      </w:r>
    </w:p>
    <w:p w:rsidR="007123D9" w:rsidRPr="00A22739" w:rsidRDefault="007123D9" w:rsidP="002E5276">
      <w:pPr>
        <w:numPr>
          <w:ilvl w:val="1"/>
          <w:numId w:val="17"/>
        </w:numPr>
        <w:tabs>
          <w:tab w:val="right" w:pos="0"/>
        </w:tabs>
        <w:spacing w:before="120" w:after="120"/>
        <w:jc w:val="both"/>
        <w:rPr>
          <w:b/>
        </w:rPr>
      </w:pPr>
      <w:r w:rsidRPr="00A22739">
        <w:rPr>
          <w:b/>
        </w:rPr>
        <w:t xml:space="preserve">Iepirkuma identifikācijas Nr. </w:t>
      </w:r>
      <w:r w:rsidRPr="00A22739">
        <w:t>–</w:t>
      </w:r>
      <w:r w:rsidRPr="00A22739">
        <w:rPr>
          <w:b/>
        </w:rPr>
        <w:t xml:space="preserve"> </w:t>
      </w:r>
      <w:r w:rsidRPr="00A22739">
        <w:t>SĢ 20</w:t>
      </w:r>
      <w:r>
        <w:t>17/ 5</w:t>
      </w:r>
    </w:p>
    <w:p w:rsidR="007123D9" w:rsidRPr="00A22739" w:rsidRDefault="007123D9" w:rsidP="002E5276">
      <w:pPr>
        <w:numPr>
          <w:ilvl w:val="1"/>
          <w:numId w:val="17"/>
        </w:numPr>
        <w:tabs>
          <w:tab w:val="right" w:pos="0"/>
        </w:tabs>
        <w:spacing w:before="120"/>
        <w:jc w:val="both"/>
        <w:rPr>
          <w:b/>
        </w:rPr>
      </w:pPr>
      <w:r w:rsidRPr="00A22739">
        <w:rPr>
          <w:b/>
        </w:rPr>
        <w:t>Pasūtītājs</w:t>
      </w:r>
    </w:p>
    <w:p w:rsidR="007123D9" w:rsidRPr="00A22739" w:rsidRDefault="007123D9" w:rsidP="002E5276">
      <w:pPr>
        <w:numPr>
          <w:ilvl w:val="2"/>
          <w:numId w:val="17"/>
        </w:numPr>
        <w:tabs>
          <w:tab w:val="right" w:pos="0"/>
        </w:tabs>
        <w:jc w:val="both"/>
      </w:pPr>
      <w:r w:rsidRPr="00A22739">
        <w:t>Pasūtītājs ir Valsts sabiedrība ar ierobežotu atbildību VSIA „Slimnīca „Ģintermuiža””</w:t>
      </w:r>
    </w:p>
    <w:p w:rsidR="007123D9" w:rsidRPr="00A22739" w:rsidRDefault="007123D9" w:rsidP="002E5276">
      <w:pPr>
        <w:numPr>
          <w:ilvl w:val="2"/>
          <w:numId w:val="17"/>
        </w:numPr>
        <w:tabs>
          <w:tab w:val="right" w:pos="0"/>
        </w:tabs>
        <w:jc w:val="both"/>
        <w:rPr>
          <w:b/>
        </w:rPr>
      </w:pPr>
      <w:r w:rsidRPr="00A22739">
        <w:t>Pasūtītāja rekvizīti:</w:t>
      </w:r>
    </w:p>
    <w:p w:rsidR="007123D9" w:rsidRPr="00A22739" w:rsidRDefault="007123D9" w:rsidP="00A319D3">
      <w:pPr>
        <w:tabs>
          <w:tab w:val="right" w:pos="0"/>
        </w:tabs>
        <w:ind w:left="143" w:firstLine="708"/>
        <w:jc w:val="both"/>
      </w:pPr>
      <w:r w:rsidRPr="00A22739">
        <w:t>Reģistrācijas nr. 40003407396;</w:t>
      </w:r>
    </w:p>
    <w:p w:rsidR="007123D9" w:rsidRPr="00A22739" w:rsidRDefault="007123D9" w:rsidP="00A319D3">
      <w:pPr>
        <w:tabs>
          <w:tab w:val="right" w:pos="0"/>
        </w:tabs>
        <w:ind w:left="851"/>
        <w:jc w:val="both"/>
      </w:pPr>
      <w:r w:rsidRPr="00A22739">
        <w:t xml:space="preserve">Juridiskā adrese – Filozofu 69, Jelgava, LV – 3008; </w:t>
      </w:r>
    </w:p>
    <w:p w:rsidR="007123D9" w:rsidRPr="00A22739" w:rsidRDefault="007123D9" w:rsidP="00A319D3">
      <w:pPr>
        <w:tabs>
          <w:tab w:val="right" w:pos="0"/>
        </w:tabs>
        <w:ind w:left="851"/>
        <w:jc w:val="both"/>
      </w:pPr>
      <w:r w:rsidRPr="00A22739">
        <w:t>Bankas rekvizīti: Valsts kase</w:t>
      </w:r>
    </w:p>
    <w:p w:rsidR="007123D9" w:rsidRPr="00A22739" w:rsidRDefault="007123D9" w:rsidP="00A319D3">
      <w:pPr>
        <w:tabs>
          <w:tab w:val="right" w:pos="0"/>
        </w:tabs>
        <w:ind w:left="851"/>
        <w:jc w:val="both"/>
        <w:rPr>
          <w:b/>
        </w:rPr>
      </w:pPr>
      <w:r w:rsidRPr="00A22739">
        <w:t>Konts: LV77TREL9290560000000</w:t>
      </w:r>
    </w:p>
    <w:p w:rsidR="007123D9" w:rsidRPr="00A22739" w:rsidRDefault="007123D9" w:rsidP="00A319D3">
      <w:pPr>
        <w:tabs>
          <w:tab w:val="right" w:pos="0"/>
        </w:tabs>
        <w:ind w:left="143" w:firstLine="708"/>
        <w:jc w:val="both"/>
      </w:pPr>
      <w:r w:rsidRPr="00A22739">
        <w:t xml:space="preserve">Tālrunis +371 63026690, </w:t>
      </w:r>
      <w:smartTag w:uri="schemas-tilde-lv/tildestengine" w:element="veidnes">
        <w:smartTagPr>
          <w:attr w:name="id" w:val="-1"/>
          <w:attr w:name="baseform" w:val="fakss"/>
          <w:attr w:name="text" w:val="fakss"/>
        </w:smartTagPr>
        <w:r w:rsidRPr="00A22739">
          <w:t>fakss</w:t>
        </w:r>
      </w:smartTag>
      <w:r w:rsidRPr="00A22739">
        <w:t xml:space="preserve"> +371 63007126.</w:t>
      </w:r>
    </w:p>
    <w:p w:rsidR="007123D9" w:rsidRPr="00A22739" w:rsidRDefault="007123D9" w:rsidP="002E5276">
      <w:pPr>
        <w:numPr>
          <w:ilvl w:val="2"/>
          <w:numId w:val="17"/>
        </w:numPr>
        <w:tabs>
          <w:tab w:val="clear" w:pos="851"/>
          <w:tab w:val="num" w:pos="0"/>
        </w:tabs>
        <w:jc w:val="both"/>
        <w:rPr>
          <w:b/>
        </w:rPr>
      </w:pPr>
      <w:r>
        <w:t xml:space="preserve">  </w:t>
      </w:r>
      <w:r w:rsidRPr="00A22739">
        <w:t>Atklāta konkursa norises koordinators un nodrošinātājs ir ar 20</w:t>
      </w:r>
      <w:r>
        <w:t>1</w:t>
      </w:r>
      <w:r w:rsidR="004C1423">
        <w:t>8</w:t>
      </w:r>
      <w:r w:rsidRPr="00A22739">
        <w:t>.</w:t>
      </w:r>
      <w:r>
        <w:t>g</w:t>
      </w:r>
      <w:r w:rsidRPr="00A22739">
        <w:t>ada</w:t>
      </w:r>
      <w:r>
        <w:t xml:space="preserve"> </w:t>
      </w:r>
      <w:r w:rsidRPr="00A22739">
        <w:t xml:space="preserve"> </w:t>
      </w:r>
      <w:r w:rsidR="004C1423">
        <w:t>5.janvārī</w:t>
      </w:r>
      <w:r w:rsidRPr="00A22739">
        <w:t xml:space="preserve"> </w:t>
      </w:r>
      <w:r>
        <w:t xml:space="preserve">VSIA </w:t>
      </w:r>
      <w:r w:rsidRPr="00A22739">
        <w:t xml:space="preserve">„Slimnīca „Ģintermuiža”” valdes </w:t>
      </w:r>
      <w:r>
        <w:t>locekļa</w:t>
      </w:r>
      <w:r w:rsidRPr="00A22739">
        <w:t xml:space="preserve"> rīkojumu Nr.</w:t>
      </w:r>
      <w:r w:rsidR="004C1423">
        <w:t>4</w:t>
      </w:r>
      <w:r w:rsidRPr="00A22739">
        <w:t xml:space="preserve"> izveidotā iepirkuma komisija (turpmāk tekstā „komisija”).</w:t>
      </w:r>
    </w:p>
    <w:p w:rsidR="007123D9" w:rsidRPr="00A22739" w:rsidRDefault="007123D9" w:rsidP="002E5276">
      <w:pPr>
        <w:numPr>
          <w:ilvl w:val="2"/>
          <w:numId w:val="17"/>
        </w:numPr>
        <w:tabs>
          <w:tab w:val="right" w:pos="0"/>
        </w:tabs>
        <w:jc w:val="both"/>
        <w:rPr>
          <w:b/>
        </w:rPr>
      </w:pPr>
      <w:r w:rsidRPr="00A22739">
        <w:t xml:space="preserve">Kontaktpersonas – </w:t>
      </w:r>
      <w:r>
        <w:t xml:space="preserve">iepirkuma </w:t>
      </w:r>
      <w:r w:rsidRPr="00A22739">
        <w:t xml:space="preserve">komisijas </w:t>
      </w:r>
      <w:r w:rsidR="004C1423">
        <w:t>priekšsēdētājs Modris Putns</w:t>
      </w:r>
      <w:r w:rsidRPr="00A22739">
        <w:t xml:space="preserve"> tālr.63007</w:t>
      </w:r>
      <w:r w:rsidR="004C1423">
        <w:t>504</w:t>
      </w:r>
      <w:r w:rsidRPr="00A22739">
        <w:t>; m.</w:t>
      </w:r>
      <w:r w:rsidR="004C1423">
        <w:t>29483263</w:t>
      </w:r>
      <w:r w:rsidRPr="00A22739">
        <w:t xml:space="preserve">; </w:t>
      </w:r>
      <w:r>
        <w:t xml:space="preserve">iepirkuma </w:t>
      </w:r>
      <w:r w:rsidRPr="00A22739">
        <w:t xml:space="preserve">komisijas sekretāre Indra Breska, tālr. 63026690, e-pasts: </w:t>
      </w:r>
      <w:hyperlink r:id="rId8" w:history="1">
        <w:r w:rsidRPr="00A22739">
          <w:rPr>
            <w:rStyle w:val="Hipersaite"/>
          </w:rPr>
          <w:t>slimnica@gintermuiza.lv</w:t>
        </w:r>
      </w:hyperlink>
      <w:r>
        <w:t xml:space="preserve">; </w:t>
      </w:r>
      <w:r w:rsidR="004C1423">
        <w:t xml:space="preserve">pieaicinātais eksperts - </w:t>
      </w:r>
      <w:r>
        <w:t>virtuves vadītāja Vita Binde, tālr.63007214.</w:t>
      </w:r>
      <w:r w:rsidRPr="00A22739">
        <w:t xml:space="preserve"> </w:t>
      </w:r>
    </w:p>
    <w:p w:rsidR="007123D9" w:rsidRPr="00A22739" w:rsidRDefault="007123D9" w:rsidP="002E5276">
      <w:pPr>
        <w:numPr>
          <w:ilvl w:val="1"/>
          <w:numId w:val="17"/>
        </w:numPr>
        <w:tabs>
          <w:tab w:val="right" w:pos="0"/>
        </w:tabs>
        <w:spacing w:before="120"/>
        <w:jc w:val="both"/>
        <w:rPr>
          <w:b/>
        </w:rPr>
      </w:pPr>
      <w:r w:rsidRPr="00A22739">
        <w:rPr>
          <w:b/>
        </w:rPr>
        <w:t>Informācija par iepirkuma priekšmetu</w:t>
      </w:r>
    </w:p>
    <w:p w:rsidR="007123D9" w:rsidRPr="000824B3" w:rsidRDefault="007123D9" w:rsidP="002E5276">
      <w:pPr>
        <w:pStyle w:val="Pamattekstsaratkpi"/>
        <w:numPr>
          <w:ilvl w:val="2"/>
          <w:numId w:val="18"/>
        </w:numPr>
        <w:tabs>
          <w:tab w:val="clear" w:pos="720"/>
          <w:tab w:val="num" w:pos="851"/>
        </w:tabs>
        <w:ind w:left="851" w:firstLine="0"/>
        <w:rPr>
          <w:bCs/>
          <w:szCs w:val="24"/>
        </w:rPr>
      </w:pPr>
      <w:r w:rsidRPr="000824B3">
        <w:rPr>
          <w:szCs w:val="24"/>
        </w:rPr>
        <w:t xml:space="preserve">Iepirkuma priekšmets ir </w:t>
      </w:r>
      <w:r w:rsidRPr="00E409D8">
        <w:rPr>
          <w:i/>
          <w:szCs w:val="24"/>
        </w:rPr>
        <w:t>pārtikas produktu piegāde slimnīcai „Ģintermuiža”.</w:t>
      </w:r>
    </w:p>
    <w:p w:rsidR="007123D9" w:rsidRDefault="007123D9" w:rsidP="002E5276">
      <w:pPr>
        <w:numPr>
          <w:ilvl w:val="2"/>
          <w:numId w:val="18"/>
        </w:numPr>
        <w:tabs>
          <w:tab w:val="clear" w:pos="720"/>
          <w:tab w:val="right" w:pos="0"/>
          <w:tab w:val="num" w:pos="851"/>
        </w:tabs>
        <w:ind w:left="900" w:hanging="49"/>
        <w:jc w:val="both"/>
        <w:rPr>
          <w:color w:val="000000"/>
        </w:rPr>
      </w:pPr>
      <w:r w:rsidRPr="000824B3">
        <w:rPr>
          <w:color w:val="000000"/>
        </w:rPr>
        <w:t xml:space="preserve">Iepirkums sastāv </w:t>
      </w:r>
      <w:r w:rsidRPr="007123D9">
        <w:rPr>
          <w:i/>
          <w:color w:val="000000"/>
        </w:rPr>
        <w:t xml:space="preserve">no </w:t>
      </w:r>
      <w:r w:rsidR="00EE384F">
        <w:rPr>
          <w:i/>
          <w:color w:val="000000"/>
        </w:rPr>
        <w:t>divpadsmi</w:t>
      </w:r>
      <w:r w:rsidRPr="007123D9">
        <w:rPr>
          <w:i/>
          <w:color w:val="000000"/>
        </w:rPr>
        <w:t>t (1</w:t>
      </w:r>
      <w:r>
        <w:rPr>
          <w:i/>
          <w:color w:val="000000"/>
        </w:rPr>
        <w:t>2</w:t>
      </w:r>
      <w:r w:rsidRPr="007123D9">
        <w:rPr>
          <w:i/>
          <w:color w:val="000000"/>
        </w:rPr>
        <w:t>) daļām</w:t>
      </w:r>
      <w:r w:rsidRPr="000824B3">
        <w:rPr>
          <w:color w:val="000000"/>
        </w:rPr>
        <w:t xml:space="preserve">. </w:t>
      </w:r>
    </w:p>
    <w:p w:rsidR="00EE384F" w:rsidRPr="000824B3" w:rsidRDefault="00EE384F" w:rsidP="00EE384F">
      <w:pPr>
        <w:tabs>
          <w:tab w:val="right" w:pos="0"/>
        </w:tabs>
        <w:ind w:left="900"/>
        <w:jc w:val="both"/>
        <w:rPr>
          <w:color w:val="000000"/>
        </w:rPr>
      </w:pPr>
    </w:p>
    <w:tbl>
      <w:tblPr>
        <w:tblW w:w="758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3470"/>
        <w:gridCol w:w="2336"/>
      </w:tblGrid>
      <w:tr w:rsidR="00D6389A" w:rsidRPr="00371108" w:rsidTr="00EE384F">
        <w:tc>
          <w:tcPr>
            <w:tcW w:w="1774" w:type="dxa"/>
          </w:tcPr>
          <w:p w:rsidR="00D6389A" w:rsidRPr="00371108" w:rsidRDefault="00D6389A" w:rsidP="00D6389A">
            <w:pPr>
              <w:rPr>
                <w:b/>
                <w:bCs/>
                <w:sz w:val="22"/>
                <w:szCs w:val="22"/>
              </w:rPr>
            </w:pPr>
            <w:r w:rsidRPr="00371108">
              <w:rPr>
                <w:b/>
                <w:bCs/>
                <w:sz w:val="22"/>
                <w:szCs w:val="22"/>
              </w:rPr>
              <w:t>Iepirkuma daļas numurs</w:t>
            </w:r>
          </w:p>
        </w:tc>
        <w:tc>
          <w:tcPr>
            <w:tcW w:w="3470" w:type="dxa"/>
          </w:tcPr>
          <w:p w:rsidR="00D6389A" w:rsidRPr="00371108" w:rsidRDefault="00D6389A" w:rsidP="008D291A">
            <w:pPr>
              <w:jc w:val="center"/>
              <w:rPr>
                <w:b/>
                <w:bCs/>
                <w:sz w:val="22"/>
                <w:szCs w:val="22"/>
              </w:rPr>
            </w:pPr>
            <w:r w:rsidRPr="00371108">
              <w:rPr>
                <w:b/>
                <w:bCs/>
                <w:sz w:val="22"/>
                <w:szCs w:val="22"/>
              </w:rPr>
              <w:t>Iepirkuma daļas nosaukums</w:t>
            </w:r>
          </w:p>
          <w:p w:rsidR="00D6389A" w:rsidRPr="00371108" w:rsidRDefault="00D6389A" w:rsidP="00EE384F">
            <w:pPr>
              <w:rPr>
                <w:b/>
                <w:bCs/>
                <w:sz w:val="22"/>
                <w:szCs w:val="22"/>
              </w:rPr>
            </w:pPr>
          </w:p>
        </w:tc>
        <w:tc>
          <w:tcPr>
            <w:tcW w:w="2336" w:type="dxa"/>
          </w:tcPr>
          <w:p w:rsidR="00D6389A" w:rsidRPr="00EE384F" w:rsidRDefault="00D6389A" w:rsidP="00EE384F">
            <w:pPr>
              <w:rPr>
                <w:b/>
                <w:bCs/>
                <w:sz w:val="22"/>
                <w:szCs w:val="22"/>
              </w:rPr>
            </w:pPr>
            <w:r w:rsidRPr="00EE384F">
              <w:rPr>
                <w:color w:val="0D0D0D"/>
                <w:sz w:val="20"/>
              </w:rPr>
              <w:t>CPV kods</w:t>
            </w:r>
          </w:p>
        </w:tc>
      </w:tr>
      <w:tr w:rsidR="00D6389A" w:rsidRPr="00D6389A" w:rsidTr="00EE384F">
        <w:tc>
          <w:tcPr>
            <w:tcW w:w="1774" w:type="dxa"/>
          </w:tcPr>
          <w:p w:rsidR="00D6389A" w:rsidRPr="00371108" w:rsidRDefault="00D6389A" w:rsidP="008D291A">
            <w:pPr>
              <w:jc w:val="both"/>
              <w:rPr>
                <w:bCs/>
                <w:sz w:val="22"/>
                <w:szCs w:val="22"/>
              </w:rPr>
            </w:pPr>
            <w:r w:rsidRPr="00371108">
              <w:rPr>
                <w:bCs/>
                <w:sz w:val="22"/>
                <w:szCs w:val="22"/>
              </w:rPr>
              <w:t>1.</w:t>
            </w:r>
          </w:p>
        </w:tc>
        <w:tc>
          <w:tcPr>
            <w:tcW w:w="3470" w:type="dxa"/>
          </w:tcPr>
          <w:p w:rsidR="00D6389A" w:rsidRPr="00D6389A" w:rsidRDefault="00D6389A" w:rsidP="008D291A">
            <w:pPr>
              <w:jc w:val="both"/>
              <w:rPr>
                <w:bCs/>
                <w:color w:val="000000"/>
                <w:sz w:val="22"/>
                <w:szCs w:val="22"/>
              </w:rPr>
            </w:pPr>
            <w:r w:rsidRPr="00D6389A">
              <w:rPr>
                <w:bCs/>
                <w:color w:val="000000"/>
                <w:sz w:val="22"/>
                <w:szCs w:val="22"/>
              </w:rPr>
              <w:t>Maize</w:t>
            </w:r>
          </w:p>
        </w:tc>
        <w:tc>
          <w:tcPr>
            <w:tcW w:w="2336" w:type="dxa"/>
          </w:tcPr>
          <w:p w:rsidR="00D6389A" w:rsidRPr="00EE384F" w:rsidRDefault="00D6389A" w:rsidP="008D291A">
            <w:pPr>
              <w:jc w:val="both"/>
              <w:rPr>
                <w:bCs/>
                <w:color w:val="000000"/>
                <w:sz w:val="22"/>
                <w:szCs w:val="22"/>
              </w:rPr>
            </w:pPr>
            <w:r w:rsidRPr="00EE384F">
              <w:rPr>
                <w:color w:val="0D0D0D"/>
                <w:sz w:val="20"/>
              </w:rPr>
              <w:t>15810000-9</w:t>
            </w:r>
          </w:p>
        </w:tc>
      </w:tr>
      <w:tr w:rsidR="00D6389A" w:rsidRPr="00D6389A" w:rsidTr="00EE384F">
        <w:tc>
          <w:tcPr>
            <w:tcW w:w="1774" w:type="dxa"/>
          </w:tcPr>
          <w:p w:rsidR="00D6389A" w:rsidRPr="00371108" w:rsidRDefault="00D6389A" w:rsidP="008D291A">
            <w:pPr>
              <w:jc w:val="both"/>
              <w:rPr>
                <w:bCs/>
                <w:sz w:val="22"/>
                <w:szCs w:val="22"/>
              </w:rPr>
            </w:pPr>
            <w:r w:rsidRPr="00371108">
              <w:rPr>
                <w:bCs/>
                <w:sz w:val="22"/>
                <w:szCs w:val="22"/>
              </w:rPr>
              <w:t>2.</w:t>
            </w:r>
          </w:p>
        </w:tc>
        <w:tc>
          <w:tcPr>
            <w:tcW w:w="3470" w:type="dxa"/>
          </w:tcPr>
          <w:p w:rsidR="00D6389A" w:rsidRPr="00D6389A" w:rsidRDefault="00D6389A" w:rsidP="008D291A">
            <w:pPr>
              <w:jc w:val="both"/>
              <w:rPr>
                <w:bCs/>
                <w:color w:val="000000"/>
                <w:sz w:val="22"/>
                <w:szCs w:val="22"/>
                <w:highlight w:val="yellow"/>
              </w:rPr>
            </w:pPr>
            <w:r w:rsidRPr="00D6389A">
              <w:rPr>
                <w:bCs/>
                <w:color w:val="000000"/>
                <w:sz w:val="22"/>
                <w:szCs w:val="22"/>
              </w:rPr>
              <w:t>Piena produkti</w:t>
            </w:r>
          </w:p>
        </w:tc>
        <w:tc>
          <w:tcPr>
            <w:tcW w:w="2336" w:type="dxa"/>
          </w:tcPr>
          <w:p w:rsidR="00D6389A" w:rsidRPr="00EE384F" w:rsidRDefault="00D6389A" w:rsidP="008D291A">
            <w:pPr>
              <w:jc w:val="both"/>
              <w:rPr>
                <w:bCs/>
                <w:color w:val="000000"/>
                <w:sz w:val="22"/>
                <w:szCs w:val="22"/>
              </w:rPr>
            </w:pPr>
            <w:r w:rsidRPr="00EE384F">
              <w:rPr>
                <w:color w:val="0D0D0D"/>
                <w:sz w:val="20"/>
              </w:rPr>
              <w:t>15500000-3</w:t>
            </w:r>
          </w:p>
        </w:tc>
      </w:tr>
      <w:tr w:rsidR="00D6389A" w:rsidRPr="00D6389A" w:rsidTr="00EE384F">
        <w:tc>
          <w:tcPr>
            <w:tcW w:w="1774" w:type="dxa"/>
          </w:tcPr>
          <w:p w:rsidR="00D6389A" w:rsidRPr="00371108" w:rsidRDefault="00D6389A" w:rsidP="008D291A">
            <w:pPr>
              <w:rPr>
                <w:bCs/>
                <w:sz w:val="22"/>
                <w:szCs w:val="22"/>
              </w:rPr>
            </w:pPr>
            <w:r w:rsidRPr="00371108">
              <w:rPr>
                <w:bCs/>
                <w:sz w:val="22"/>
                <w:szCs w:val="22"/>
              </w:rPr>
              <w:t>3.</w:t>
            </w:r>
          </w:p>
        </w:tc>
        <w:tc>
          <w:tcPr>
            <w:tcW w:w="3470" w:type="dxa"/>
          </w:tcPr>
          <w:p w:rsidR="00D6389A" w:rsidRPr="00D6389A" w:rsidRDefault="00D6389A" w:rsidP="008D291A">
            <w:pPr>
              <w:jc w:val="both"/>
              <w:rPr>
                <w:bCs/>
                <w:color w:val="000000"/>
                <w:sz w:val="22"/>
                <w:szCs w:val="22"/>
              </w:rPr>
            </w:pPr>
            <w:r w:rsidRPr="00D6389A">
              <w:rPr>
                <w:bCs/>
                <w:color w:val="000000"/>
                <w:sz w:val="22"/>
                <w:szCs w:val="22"/>
              </w:rPr>
              <w:t>Siers un sviests</w:t>
            </w:r>
          </w:p>
        </w:tc>
        <w:tc>
          <w:tcPr>
            <w:tcW w:w="2336" w:type="dxa"/>
          </w:tcPr>
          <w:p w:rsidR="00D6389A" w:rsidRPr="00EE384F" w:rsidRDefault="00E803C7" w:rsidP="008D291A">
            <w:pPr>
              <w:jc w:val="both"/>
              <w:rPr>
                <w:bCs/>
                <w:color w:val="000000"/>
                <w:sz w:val="22"/>
                <w:szCs w:val="22"/>
              </w:rPr>
            </w:pPr>
            <w:r w:rsidRPr="00EE384F">
              <w:rPr>
                <w:color w:val="0D0D0D"/>
                <w:sz w:val="20"/>
              </w:rPr>
              <w:t>15500000-3</w:t>
            </w:r>
          </w:p>
        </w:tc>
      </w:tr>
      <w:tr w:rsidR="00EE384F" w:rsidRPr="00D6389A" w:rsidTr="00EE384F">
        <w:tc>
          <w:tcPr>
            <w:tcW w:w="1774" w:type="dxa"/>
          </w:tcPr>
          <w:p w:rsidR="00EE384F" w:rsidRPr="00371108" w:rsidRDefault="00EE384F" w:rsidP="00EE384F">
            <w:pPr>
              <w:jc w:val="both"/>
              <w:rPr>
                <w:bCs/>
                <w:sz w:val="22"/>
                <w:szCs w:val="22"/>
              </w:rPr>
            </w:pPr>
            <w:r w:rsidRPr="00371108">
              <w:rPr>
                <w:bCs/>
                <w:sz w:val="22"/>
                <w:szCs w:val="22"/>
              </w:rPr>
              <w:t>4.</w:t>
            </w:r>
          </w:p>
        </w:tc>
        <w:tc>
          <w:tcPr>
            <w:tcW w:w="3470" w:type="dxa"/>
          </w:tcPr>
          <w:p w:rsidR="00EE384F" w:rsidRPr="00D6389A" w:rsidRDefault="00EE384F" w:rsidP="00EE384F">
            <w:pPr>
              <w:jc w:val="both"/>
              <w:rPr>
                <w:bCs/>
                <w:color w:val="000000"/>
                <w:sz w:val="22"/>
                <w:szCs w:val="22"/>
              </w:rPr>
            </w:pPr>
            <w:r>
              <w:rPr>
                <w:bCs/>
                <w:color w:val="000000"/>
                <w:sz w:val="22"/>
                <w:szCs w:val="22"/>
              </w:rPr>
              <w:t>Olas</w:t>
            </w:r>
          </w:p>
        </w:tc>
        <w:tc>
          <w:tcPr>
            <w:tcW w:w="2336" w:type="dxa"/>
          </w:tcPr>
          <w:p w:rsidR="00EE384F" w:rsidRPr="00EE384F" w:rsidRDefault="00EE384F" w:rsidP="00EE384F">
            <w:pPr>
              <w:jc w:val="both"/>
              <w:rPr>
                <w:bCs/>
                <w:color w:val="000000"/>
                <w:sz w:val="22"/>
                <w:szCs w:val="22"/>
              </w:rPr>
            </w:pPr>
            <w:r w:rsidRPr="00EE384F">
              <w:rPr>
                <w:color w:val="0D0D0D"/>
                <w:sz w:val="20"/>
              </w:rPr>
              <w:t>03142500-3</w:t>
            </w:r>
          </w:p>
        </w:tc>
      </w:tr>
      <w:tr w:rsidR="00EE384F" w:rsidRPr="00D6389A" w:rsidTr="00EE384F">
        <w:tc>
          <w:tcPr>
            <w:tcW w:w="1774" w:type="dxa"/>
          </w:tcPr>
          <w:p w:rsidR="00EE384F" w:rsidRPr="00371108" w:rsidRDefault="00EE384F" w:rsidP="00EE384F">
            <w:pPr>
              <w:jc w:val="both"/>
              <w:rPr>
                <w:bCs/>
                <w:sz w:val="22"/>
                <w:szCs w:val="22"/>
              </w:rPr>
            </w:pPr>
            <w:r w:rsidRPr="00371108">
              <w:rPr>
                <w:bCs/>
                <w:sz w:val="22"/>
                <w:szCs w:val="22"/>
              </w:rPr>
              <w:t>5.</w:t>
            </w:r>
          </w:p>
        </w:tc>
        <w:tc>
          <w:tcPr>
            <w:tcW w:w="3470" w:type="dxa"/>
          </w:tcPr>
          <w:p w:rsidR="00EE384F" w:rsidRPr="00D6389A" w:rsidRDefault="00EE384F" w:rsidP="00EE384F">
            <w:pPr>
              <w:jc w:val="both"/>
              <w:rPr>
                <w:bCs/>
                <w:color w:val="000000"/>
                <w:sz w:val="22"/>
                <w:szCs w:val="22"/>
              </w:rPr>
            </w:pPr>
            <w:r w:rsidRPr="00D6389A">
              <w:rPr>
                <w:bCs/>
                <w:color w:val="000000"/>
                <w:sz w:val="22"/>
                <w:szCs w:val="22"/>
              </w:rPr>
              <w:t>Saldēta gaļa</w:t>
            </w:r>
          </w:p>
        </w:tc>
        <w:tc>
          <w:tcPr>
            <w:tcW w:w="2336" w:type="dxa"/>
          </w:tcPr>
          <w:p w:rsidR="00EE384F" w:rsidRPr="00EE384F" w:rsidRDefault="00EE384F" w:rsidP="00EE384F">
            <w:pPr>
              <w:jc w:val="both"/>
              <w:rPr>
                <w:bCs/>
                <w:color w:val="000000"/>
                <w:sz w:val="22"/>
                <w:szCs w:val="22"/>
              </w:rPr>
            </w:pPr>
            <w:r w:rsidRPr="00EE384F">
              <w:rPr>
                <w:color w:val="0D0D0D"/>
                <w:sz w:val="20"/>
              </w:rPr>
              <w:t>15100000-9</w:t>
            </w:r>
            <w:r w:rsidRPr="00EE384F">
              <w:t xml:space="preserve"> </w:t>
            </w:r>
          </w:p>
        </w:tc>
      </w:tr>
      <w:tr w:rsidR="00EE384F" w:rsidRPr="00D6389A" w:rsidTr="00EE384F">
        <w:tc>
          <w:tcPr>
            <w:tcW w:w="1774" w:type="dxa"/>
          </w:tcPr>
          <w:p w:rsidR="00EE384F" w:rsidRPr="00371108" w:rsidRDefault="00EE384F" w:rsidP="00EE384F">
            <w:pPr>
              <w:jc w:val="both"/>
              <w:rPr>
                <w:bCs/>
                <w:sz w:val="22"/>
                <w:szCs w:val="22"/>
              </w:rPr>
            </w:pPr>
            <w:r w:rsidRPr="00371108">
              <w:rPr>
                <w:bCs/>
                <w:sz w:val="22"/>
                <w:szCs w:val="22"/>
              </w:rPr>
              <w:t>6.</w:t>
            </w:r>
          </w:p>
        </w:tc>
        <w:tc>
          <w:tcPr>
            <w:tcW w:w="3470" w:type="dxa"/>
          </w:tcPr>
          <w:p w:rsidR="00EE384F" w:rsidRPr="00D6389A" w:rsidRDefault="00EE384F" w:rsidP="00EE384F">
            <w:pPr>
              <w:jc w:val="both"/>
              <w:rPr>
                <w:bCs/>
                <w:color w:val="000000"/>
                <w:sz w:val="22"/>
                <w:szCs w:val="22"/>
              </w:rPr>
            </w:pPr>
            <w:r w:rsidRPr="00D6389A">
              <w:rPr>
                <w:bCs/>
                <w:color w:val="000000"/>
                <w:sz w:val="22"/>
                <w:szCs w:val="22"/>
              </w:rPr>
              <w:t>Gaļas izstrādājumi</w:t>
            </w:r>
          </w:p>
        </w:tc>
        <w:tc>
          <w:tcPr>
            <w:tcW w:w="2336" w:type="dxa"/>
          </w:tcPr>
          <w:p w:rsidR="00EE384F" w:rsidRPr="00EE384F" w:rsidRDefault="00EE384F" w:rsidP="00EE384F">
            <w:pPr>
              <w:jc w:val="both"/>
              <w:rPr>
                <w:bCs/>
                <w:color w:val="000000"/>
                <w:sz w:val="22"/>
                <w:szCs w:val="22"/>
              </w:rPr>
            </w:pPr>
            <w:r w:rsidRPr="00EE384F">
              <w:rPr>
                <w:color w:val="0D0D0D"/>
                <w:sz w:val="20"/>
              </w:rPr>
              <w:t>15110000-2</w:t>
            </w:r>
          </w:p>
        </w:tc>
      </w:tr>
      <w:tr w:rsidR="00EE384F" w:rsidRPr="00D6389A" w:rsidTr="00EE384F">
        <w:tc>
          <w:tcPr>
            <w:tcW w:w="1774" w:type="dxa"/>
          </w:tcPr>
          <w:p w:rsidR="00EE384F" w:rsidRPr="00371108" w:rsidRDefault="00EE384F" w:rsidP="00EE384F">
            <w:pPr>
              <w:jc w:val="both"/>
              <w:rPr>
                <w:bCs/>
                <w:sz w:val="22"/>
                <w:szCs w:val="22"/>
              </w:rPr>
            </w:pPr>
            <w:r w:rsidRPr="00371108">
              <w:rPr>
                <w:bCs/>
                <w:sz w:val="22"/>
                <w:szCs w:val="22"/>
              </w:rPr>
              <w:t>7.</w:t>
            </w:r>
          </w:p>
        </w:tc>
        <w:tc>
          <w:tcPr>
            <w:tcW w:w="3470" w:type="dxa"/>
          </w:tcPr>
          <w:p w:rsidR="00EE384F" w:rsidRPr="00D6389A" w:rsidRDefault="00EE384F" w:rsidP="00EE384F">
            <w:pPr>
              <w:jc w:val="both"/>
              <w:rPr>
                <w:bCs/>
                <w:color w:val="000000"/>
                <w:sz w:val="22"/>
                <w:szCs w:val="22"/>
              </w:rPr>
            </w:pPr>
            <w:r w:rsidRPr="00D6389A">
              <w:rPr>
                <w:bCs/>
                <w:color w:val="000000"/>
                <w:sz w:val="22"/>
                <w:szCs w:val="22"/>
              </w:rPr>
              <w:t>Zivju izstrādājumi</w:t>
            </w:r>
          </w:p>
        </w:tc>
        <w:tc>
          <w:tcPr>
            <w:tcW w:w="2336" w:type="dxa"/>
          </w:tcPr>
          <w:p w:rsidR="00EE384F" w:rsidRPr="00EE384F" w:rsidRDefault="00EE384F" w:rsidP="00EE384F">
            <w:pPr>
              <w:jc w:val="both"/>
              <w:rPr>
                <w:bCs/>
                <w:color w:val="000000"/>
                <w:sz w:val="22"/>
                <w:szCs w:val="22"/>
              </w:rPr>
            </w:pPr>
            <w:r w:rsidRPr="00EE384F">
              <w:rPr>
                <w:color w:val="0D0D0D"/>
                <w:sz w:val="20"/>
              </w:rPr>
              <w:t>15200000-0</w:t>
            </w:r>
          </w:p>
        </w:tc>
      </w:tr>
      <w:tr w:rsidR="00EE384F" w:rsidRPr="00D6389A" w:rsidTr="00EE384F">
        <w:tc>
          <w:tcPr>
            <w:tcW w:w="1774" w:type="dxa"/>
          </w:tcPr>
          <w:p w:rsidR="00EE384F" w:rsidRPr="00371108" w:rsidRDefault="00EE384F" w:rsidP="00EE384F">
            <w:pPr>
              <w:jc w:val="both"/>
              <w:rPr>
                <w:bCs/>
                <w:sz w:val="22"/>
                <w:szCs w:val="22"/>
              </w:rPr>
            </w:pPr>
            <w:r w:rsidRPr="00371108">
              <w:rPr>
                <w:bCs/>
                <w:sz w:val="22"/>
                <w:szCs w:val="22"/>
              </w:rPr>
              <w:t>8.</w:t>
            </w:r>
          </w:p>
        </w:tc>
        <w:tc>
          <w:tcPr>
            <w:tcW w:w="3470" w:type="dxa"/>
          </w:tcPr>
          <w:p w:rsidR="00EE384F" w:rsidRPr="00D6389A" w:rsidRDefault="00EE384F" w:rsidP="00EE384F">
            <w:pPr>
              <w:jc w:val="both"/>
              <w:rPr>
                <w:bCs/>
                <w:color w:val="000000"/>
                <w:sz w:val="22"/>
                <w:szCs w:val="22"/>
              </w:rPr>
            </w:pPr>
            <w:r w:rsidRPr="00D6389A">
              <w:rPr>
                <w:bCs/>
                <w:color w:val="000000"/>
                <w:sz w:val="22"/>
                <w:szCs w:val="22"/>
              </w:rPr>
              <w:t>Dažādi produkti - 1</w:t>
            </w:r>
          </w:p>
        </w:tc>
        <w:tc>
          <w:tcPr>
            <w:tcW w:w="2336" w:type="dxa"/>
          </w:tcPr>
          <w:p w:rsidR="00EE384F" w:rsidRPr="00EE384F" w:rsidRDefault="00EE384F" w:rsidP="00EE384F">
            <w:pPr>
              <w:jc w:val="both"/>
              <w:rPr>
                <w:bCs/>
                <w:color w:val="000000"/>
                <w:sz w:val="22"/>
                <w:szCs w:val="22"/>
              </w:rPr>
            </w:pPr>
            <w:r w:rsidRPr="00EE384F">
              <w:rPr>
                <w:color w:val="0D0D0D"/>
                <w:sz w:val="20"/>
              </w:rPr>
              <w:t>15800000-6</w:t>
            </w:r>
          </w:p>
        </w:tc>
      </w:tr>
      <w:tr w:rsidR="00EE384F" w:rsidRPr="00D6389A" w:rsidTr="00EE384F">
        <w:tc>
          <w:tcPr>
            <w:tcW w:w="1774" w:type="dxa"/>
          </w:tcPr>
          <w:p w:rsidR="00EE384F" w:rsidRPr="00371108" w:rsidRDefault="00EE384F" w:rsidP="00EE384F">
            <w:pPr>
              <w:jc w:val="both"/>
              <w:rPr>
                <w:bCs/>
                <w:sz w:val="22"/>
                <w:szCs w:val="22"/>
              </w:rPr>
            </w:pPr>
            <w:r>
              <w:rPr>
                <w:bCs/>
                <w:sz w:val="22"/>
                <w:szCs w:val="22"/>
              </w:rPr>
              <w:t>9.</w:t>
            </w:r>
          </w:p>
        </w:tc>
        <w:tc>
          <w:tcPr>
            <w:tcW w:w="3470" w:type="dxa"/>
          </w:tcPr>
          <w:p w:rsidR="00EE384F" w:rsidRPr="00D6389A" w:rsidRDefault="00EE384F" w:rsidP="00EE384F">
            <w:pPr>
              <w:jc w:val="both"/>
              <w:rPr>
                <w:bCs/>
                <w:color w:val="000000"/>
                <w:sz w:val="22"/>
                <w:szCs w:val="22"/>
              </w:rPr>
            </w:pPr>
            <w:r w:rsidRPr="00D6389A">
              <w:rPr>
                <w:bCs/>
                <w:color w:val="000000"/>
                <w:sz w:val="22"/>
                <w:szCs w:val="22"/>
              </w:rPr>
              <w:t>Dažādi produkti - 2</w:t>
            </w:r>
          </w:p>
        </w:tc>
        <w:tc>
          <w:tcPr>
            <w:tcW w:w="2336" w:type="dxa"/>
          </w:tcPr>
          <w:p w:rsidR="00EE384F" w:rsidRPr="00EE384F" w:rsidRDefault="00EE384F" w:rsidP="00EE384F">
            <w:pPr>
              <w:jc w:val="both"/>
              <w:rPr>
                <w:bCs/>
                <w:color w:val="000000"/>
                <w:sz w:val="22"/>
                <w:szCs w:val="22"/>
              </w:rPr>
            </w:pPr>
            <w:r w:rsidRPr="00EE384F">
              <w:rPr>
                <w:color w:val="0D0D0D"/>
                <w:sz w:val="20"/>
              </w:rPr>
              <w:t>15800000-6</w:t>
            </w:r>
          </w:p>
        </w:tc>
      </w:tr>
      <w:tr w:rsidR="00EE384F" w:rsidRPr="00D6389A" w:rsidTr="00EE384F">
        <w:tc>
          <w:tcPr>
            <w:tcW w:w="1774" w:type="dxa"/>
          </w:tcPr>
          <w:p w:rsidR="00EE384F" w:rsidRPr="00371108" w:rsidRDefault="00EE384F" w:rsidP="00EE384F">
            <w:pPr>
              <w:jc w:val="both"/>
              <w:rPr>
                <w:bCs/>
                <w:sz w:val="22"/>
                <w:szCs w:val="22"/>
              </w:rPr>
            </w:pPr>
            <w:r>
              <w:rPr>
                <w:bCs/>
                <w:sz w:val="22"/>
                <w:szCs w:val="22"/>
              </w:rPr>
              <w:t>10.</w:t>
            </w:r>
          </w:p>
        </w:tc>
        <w:tc>
          <w:tcPr>
            <w:tcW w:w="3470" w:type="dxa"/>
          </w:tcPr>
          <w:p w:rsidR="00EE384F" w:rsidRPr="00D6389A" w:rsidRDefault="00EE384F" w:rsidP="00EE384F">
            <w:pPr>
              <w:jc w:val="both"/>
              <w:rPr>
                <w:bCs/>
                <w:color w:val="000000"/>
                <w:sz w:val="22"/>
                <w:szCs w:val="22"/>
              </w:rPr>
            </w:pPr>
            <w:r w:rsidRPr="00D6389A">
              <w:rPr>
                <w:bCs/>
                <w:color w:val="000000"/>
                <w:sz w:val="22"/>
                <w:szCs w:val="22"/>
              </w:rPr>
              <w:t>Graudaugu izstrādājumi</w:t>
            </w:r>
          </w:p>
        </w:tc>
        <w:tc>
          <w:tcPr>
            <w:tcW w:w="2336" w:type="dxa"/>
          </w:tcPr>
          <w:p w:rsidR="00EE384F" w:rsidRPr="00EE384F" w:rsidRDefault="00EE384F" w:rsidP="00EE384F">
            <w:pPr>
              <w:jc w:val="both"/>
              <w:rPr>
                <w:bCs/>
                <w:color w:val="000000"/>
                <w:sz w:val="22"/>
                <w:szCs w:val="22"/>
              </w:rPr>
            </w:pPr>
            <w:r w:rsidRPr="00EE384F">
              <w:rPr>
                <w:color w:val="0D0D0D"/>
                <w:sz w:val="20"/>
              </w:rPr>
              <w:t xml:space="preserve">15800000-6 </w:t>
            </w:r>
          </w:p>
        </w:tc>
      </w:tr>
      <w:tr w:rsidR="00EE384F" w:rsidRPr="00D6389A" w:rsidTr="00EE384F">
        <w:tc>
          <w:tcPr>
            <w:tcW w:w="1774" w:type="dxa"/>
          </w:tcPr>
          <w:p w:rsidR="00EE384F" w:rsidRPr="00371108" w:rsidRDefault="00EE384F" w:rsidP="00EE384F">
            <w:pPr>
              <w:jc w:val="both"/>
              <w:rPr>
                <w:bCs/>
                <w:sz w:val="22"/>
                <w:szCs w:val="22"/>
              </w:rPr>
            </w:pPr>
            <w:r>
              <w:rPr>
                <w:bCs/>
                <w:sz w:val="22"/>
                <w:szCs w:val="22"/>
              </w:rPr>
              <w:t>11.</w:t>
            </w:r>
          </w:p>
        </w:tc>
        <w:tc>
          <w:tcPr>
            <w:tcW w:w="3470" w:type="dxa"/>
          </w:tcPr>
          <w:p w:rsidR="00EE384F" w:rsidRPr="00D6389A" w:rsidRDefault="00EE384F" w:rsidP="00EE384F">
            <w:pPr>
              <w:jc w:val="both"/>
              <w:rPr>
                <w:bCs/>
                <w:color w:val="000000"/>
                <w:sz w:val="22"/>
                <w:szCs w:val="22"/>
              </w:rPr>
            </w:pPr>
            <w:r w:rsidRPr="00D6389A">
              <w:rPr>
                <w:bCs/>
                <w:color w:val="000000"/>
                <w:sz w:val="22"/>
                <w:szCs w:val="22"/>
              </w:rPr>
              <w:t>Kāposti</w:t>
            </w:r>
          </w:p>
        </w:tc>
        <w:tc>
          <w:tcPr>
            <w:tcW w:w="2336" w:type="dxa"/>
          </w:tcPr>
          <w:p w:rsidR="00EE384F" w:rsidRPr="008D291A" w:rsidRDefault="009B755C" w:rsidP="00EE384F">
            <w:pPr>
              <w:jc w:val="both"/>
              <w:rPr>
                <w:bCs/>
                <w:color w:val="000000"/>
                <w:sz w:val="20"/>
                <w:szCs w:val="20"/>
              </w:rPr>
            </w:pPr>
            <w:hyperlink r:id="rId9" w:history="1">
              <w:r w:rsidR="00EE384F" w:rsidRPr="008D291A">
                <w:rPr>
                  <w:rStyle w:val="Hipersaite"/>
                  <w:color w:val="000000"/>
                  <w:sz w:val="20"/>
                  <w:szCs w:val="20"/>
                  <w:u w:val="none"/>
                </w:rPr>
                <w:t>03220000-9</w:t>
              </w:r>
            </w:hyperlink>
          </w:p>
        </w:tc>
      </w:tr>
      <w:tr w:rsidR="00D6389A" w:rsidRPr="00D6389A" w:rsidTr="00EE384F">
        <w:tc>
          <w:tcPr>
            <w:tcW w:w="1774" w:type="dxa"/>
          </w:tcPr>
          <w:p w:rsidR="00D6389A" w:rsidRPr="00371108" w:rsidRDefault="00D6389A" w:rsidP="00EE384F">
            <w:pPr>
              <w:jc w:val="both"/>
              <w:rPr>
                <w:bCs/>
                <w:sz w:val="22"/>
                <w:szCs w:val="22"/>
              </w:rPr>
            </w:pPr>
            <w:r>
              <w:rPr>
                <w:bCs/>
                <w:sz w:val="22"/>
                <w:szCs w:val="22"/>
              </w:rPr>
              <w:t>1</w:t>
            </w:r>
            <w:r w:rsidR="00EE384F">
              <w:rPr>
                <w:bCs/>
                <w:sz w:val="22"/>
                <w:szCs w:val="22"/>
              </w:rPr>
              <w:t>2.</w:t>
            </w:r>
          </w:p>
        </w:tc>
        <w:tc>
          <w:tcPr>
            <w:tcW w:w="3470" w:type="dxa"/>
          </w:tcPr>
          <w:p w:rsidR="00D6389A" w:rsidRPr="00D6389A" w:rsidRDefault="00D6389A" w:rsidP="008D291A">
            <w:pPr>
              <w:jc w:val="both"/>
              <w:rPr>
                <w:bCs/>
                <w:color w:val="000000"/>
                <w:sz w:val="22"/>
                <w:szCs w:val="22"/>
              </w:rPr>
            </w:pPr>
            <w:r w:rsidRPr="00D6389A">
              <w:rPr>
                <w:bCs/>
                <w:color w:val="000000"/>
                <w:sz w:val="22"/>
                <w:szCs w:val="22"/>
              </w:rPr>
              <w:t>Kartupeļi</w:t>
            </w:r>
          </w:p>
        </w:tc>
        <w:tc>
          <w:tcPr>
            <w:tcW w:w="2336" w:type="dxa"/>
          </w:tcPr>
          <w:p w:rsidR="00D6389A" w:rsidRPr="008D291A" w:rsidRDefault="009B755C" w:rsidP="008D291A">
            <w:pPr>
              <w:jc w:val="both"/>
              <w:rPr>
                <w:bCs/>
                <w:color w:val="000000"/>
                <w:sz w:val="20"/>
                <w:szCs w:val="20"/>
              </w:rPr>
            </w:pPr>
            <w:hyperlink r:id="rId10" w:history="1">
              <w:r w:rsidR="00E803C7" w:rsidRPr="008D291A">
                <w:rPr>
                  <w:rStyle w:val="Hipersaite"/>
                  <w:color w:val="000000"/>
                  <w:sz w:val="20"/>
                  <w:szCs w:val="20"/>
                  <w:u w:val="none"/>
                </w:rPr>
                <w:t>03212000-0</w:t>
              </w:r>
            </w:hyperlink>
          </w:p>
        </w:tc>
      </w:tr>
      <w:tr w:rsidR="00D6389A" w:rsidRPr="00D6389A" w:rsidTr="00EE384F">
        <w:tc>
          <w:tcPr>
            <w:tcW w:w="1774" w:type="dxa"/>
          </w:tcPr>
          <w:p w:rsidR="00D6389A" w:rsidRPr="00371108" w:rsidRDefault="00D6389A" w:rsidP="008D291A">
            <w:pPr>
              <w:jc w:val="both"/>
              <w:rPr>
                <w:bCs/>
                <w:sz w:val="22"/>
                <w:szCs w:val="22"/>
              </w:rPr>
            </w:pPr>
          </w:p>
        </w:tc>
        <w:tc>
          <w:tcPr>
            <w:tcW w:w="3470" w:type="dxa"/>
          </w:tcPr>
          <w:p w:rsidR="00D6389A" w:rsidRPr="00D6389A" w:rsidRDefault="00D6389A" w:rsidP="008D291A">
            <w:pPr>
              <w:jc w:val="both"/>
              <w:rPr>
                <w:bCs/>
                <w:color w:val="000000"/>
                <w:sz w:val="22"/>
                <w:szCs w:val="22"/>
              </w:rPr>
            </w:pPr>
          </w:p>
        </w:tc>
        <w:tc>
          <w:tcPr>
            <w:tcW w:w="2336" w:type="dxa"/>
          </w:tcPr>
          <w:p w:rsidR="00D6389A" w:rsidRPr="00D6389A" w:rsidRDefault="00D6389A" w:rsidP="008D291A">
            <w:pPr>
              <w:jc w:val="both"/>
              <w:rPr>
                <w:bCs/>
                <w:color w:val="000000"/>
                <w:sz w:val="22"/>
                <w:szCs w:val="22"/>
              </w:rPr>
            </w:pPr>
          </w:p>
        </w:tc>
      </w:tr>
    </w:tbl>
    <w:p w:rsidR="00ED7B67" w:rsidRPr="00C940AD" w:rsidRDefault="00ED7B67" w:rsidP="00ED7B67">
      <w:pPr>
        <w:pStyle w:val="Paraststmeklis"/>
        <w:spacing w:before="0" w:beforeAutospacing="0" w:after="0" w:afterAutospacing="0"/>
        <w:ind w:left="1224"/>
        <w:rPr>
          <w:color w:val="0D0D0D"/>
        </w:rPr>
      </w:pPr>
    </w:p>
    <w:p w:rsidR="00ED7B67" w:rsidRPr="00C940AD" w:rsidRDefault="00ED7B67" w:rsidP="002E5276">
      <w:pPr>
        <w:keepNext/>
        <w:numPr>
          <w:ilvl w:val="2"/>
          <w:numId w:val="18"/>
        </w:numPr>
        <w:tabs>
          <w:tab w:val="clear" w:pos="720"/>
          <w:tab w:val="num" w:pos="851"/>
        </w:tabs>
        <w:autoSpaceDE w:val="0"/>
        <w:autoSpaceDN w:val="0"/>
        <w:adjustRightInd w:val="0"/>
        <w:ind w:left="851" w:firstLine="0"/>
        <w:contextualSpacing/>
        <w:jc w:val="both"/>
        <w:outlineLvl w:val="2"/>
        <w:rPr>
          <w:rFonts w:cs="Arial"/>
          <w:bCs/>
          <w:color w:val="0D0D0D"/>
        </w:rPr>
      </w:pPr>
      <w:r w:rsidRPr="00C940AD">
        <w:rPr>
          <w:rFonts w:cs="Arial"/>
          <w:bCs/>
          <w:color w:val="0D0D0D"/>
        </w:rPr>
        <w:t>Piedāvājums par katru iepirkuma daļu atsevišķi. Pretendents nevar iesniegt piedāvājuma variantus.</w:t>
      </w:r>
    </w:p>
    <w:p w:rsidR="00ED7B67" w:rsidRPr="00C940AD" w:rsidRDefault="00ED7B67" w:rsidP="002E5276">
      <w:pPr>
        <w:keepNext/>
        <w:numPr>
          <w:ilvl w:val="2"/>
          <w:numId w:val="18"/>
        </w:numPr>
        <w:tabs>
          <w:tab w:val="num" w:pos="851"/>
        </w:tabs>
        <w:ind w:left="851" w:firstLine="0"/>
        <w:contextualSpacing/>
        <w:jc w:val="both"/>
        <w:outlineLvl w:val="2"/>
        <w:rPr>
          <w:rFonts w:cs="Arial"/>
          <w:bCs/>
          <w:color w:val="0D0D0D"/>
        </w:rPr>
      </w:pPr>
      <w:r w:rsidRPr="00C940AD">
        <w:rPr>
          <w:rFonts w:cs="Arial"/>
          <w:bCs/>
          <w:color w:val="0D0D0D"/>
        </w:rPr>
        <w:t xml:space="preserve">Iepirkuma priekšmetam pilnībā jāatbilst visām Nolikumā izvirzītajām prasībām, un to piegādei jāatbilst visām pārtikas produktu piegādes normām. </w:t>
      </w:r>
    </w:p>
    <w:p w:rsidR="00ED7B67" w:rsidRPr="00C940AD" w:rsidRDefault="00ED7B67" w:rsidP="002E5276">
      <w:pPr>
        <w:keepNext/>
        <w:numPr>
          <w:ilvl w:val="2"/>
          <w:numId w:val="18"/>
        </w:numPr>
        <w:tabs>
          <w:tab w:val="num" w:pos="851"/>
        </w:tabs>
        <w:ind w:left="851" w:firstLine="0"/>
        <w:contextualSpacing/>
        <w:jc w:val="both"/>
        <w:outlineLvl w:val="2"/>
        <w:rPr>
          <w:rFonts w:cs="Arial"/>
          <w:bCs/>
          <w:color w:val="0D0D0D"/>
        </w:rPr>
      </w:pPr>
      <w:r w:rsidRPr="00C940AD">
        <w:rPr>
          <w:rFonts w:cs="Arial"/>
          <w:bCs/>
          <w:color w:val="0D0D0D"/>
        </w:rPr>
        <w:t xml:space="preserve">Piedāvāto pārtikas preču sortimentam jāatbilst </w:t>
      </w:r>
      <w:r w:rsidR="00D61A17" w:rsidRPr="00C940AD">
        <w:rPr>
          <w:rFonts w:cs="Arial"/>
          <w:bCs/>
          <w:color w:val="0D0D0D"/>
        </w:rPr>
        <w:t>Tehniskajām prasībām (pielikums Nr.</w:t>
      </w:r>
      <w:r w:rsidR="005717B1">
        <w:rPr>
          <w:rFonts w:cs="Arial"/>
          <w:bCs/>
          <w:color w:val="0D0D0D"/>
        </w:rPr>
        <w:t>1</w:t>
      </w:r>
      <w:r w:rsidR="00D61A17" w:rsidRPr="00C940AD">
        <w:rPr>
          <w:rFonts w:cs="Arial"/>
          <w:bCs/>
          <w:color w:val="0D0D0D"/>
        </w:rPr>
        <w:t xml:space="preserve">) un </w:t>
      </w:r>
      <w:r w:rsidRPr="00C940AD">
        <w:rPr>
          <w:rFonts w:cs="Arial"/>
          <w:bCs/>
          <w:color w:val="0D0D0D"/>
        </w:rPr>
        <w:t xml:space="preserve">Tehniskai specifikācijai (pielikums Nr.3). </w:t>
      </w:r>
    </w:p>
    <w:p w:rsidR="00AA2EEC" w:rsidRPr="00C940AD" w:rsidRDefault="00AA2EEC" w:rsidP="00AA2EEC">
      <w:pPr>
        <w:pStyle w:val="Paraststmeklis"/>
        <w:spacing w:before="0" w:beforeAutospacing="0" w:after="0" w:afterAutospacing="0"/>
        <w:ind w:left="1224"/>
        <w:rPr>
          <w:color w:val="0D0D0D"/>
        </w:rPr>
      </w:pPr>
    </w:p>
    <w:p w:rsidR="00AA2EEC" w:rsidRPr="00C940AD" w:rsidRDefault="00AA2EEC" w:rsidP="002E5276">
      <w:pPr>
        <w:pStyle w:val="Paraststmeklis"/>
        <w:numPr>
          <w:ilvl w:val="1"/>
          <w:numId w:val="18"/>
        </w:numPr>
        <w:spacing w:before="0" w:beforeAutospacing="0" w:after="0" w:afterAutospacing="0"/>
        <w:rPr>
          <w:b/>
          <w:color w:val="0D0D0D"/>
        </w:rPr>
      </w:pPr>
      <w:r w:rsidRPr="00C940AD">
        <w:rPr>
          <w:b/>
          <w:color w:val="0D0D0D"/>
        </w:rPr>
        <w:t>Līguma izpildes vieta</w:t>
      </w:r>
      <w:r w:rsidR="00EE384F">
        <w:rPr>
          <w:b/>
          <w:color w:val="0D0D0D"/>
        </w:rPr>
        <w:t xml:space="preserve"> - </w:t>
      </w:r>
      <w:r w:rsidR="00EE384F" w:rsidRPr="00A22739">
        <w:t>Jelgava, Filozofu 69, VSIA „Slimnīca „Ģintermuiža””.</w:t>
      </w:r>
    </w:p>
    <w:p w:rsidR="00AA2EEC" w:rsidRPr="00C940AD" w:rsidRDefault="00AA2EEC" w:rsidP="00AA2EEC">
      <w:pPr>
        <w:pStyle w:val="Paraststmeklis"/>
        <w:spacing w:before="0" w:beforeAutospacing="0" w:after="0" w:afterAutospacing="0"/>
        <w:ind w:left="792"/>
        <w:rPr>
          <w:color w:val="0D0D0D"/>
        </w:rPr>
      </w:pPr>
    </w:p>
    <w:p w:rsidR="001019CF" w:rsidRPr="00EE384F" w:rsidRDefault="00AA2EEC" w:rsidP="002E5276">
      <w:pPr>
        <w:pStyle w:val="Paraststmeklis"/>
        <w:numPr>
          <w:ilvl w:val="1"/>
          <w:numId w:val="18"/>
        </w:numPr>
        <w:tabs>
          <w:tab w:val="clear" w:pos="720"/>
        </w:tabs>
        <w:spacing w:before="0" w:beforeAutospacing="0" w:after="0" w:afterAutospacing="0"/>
        <w:ind w:left="0" w:firstLine="0"/>
        <w:rPr>
          <w:b/>
          <w:color w:val="0D0D0D"/>
        </w:rPr>
      </w:pPr>
      <w:r w:rsidRPr="00C940AD">
        <w:rPr>
          <w:b/>
          <w:color w:val="0D0D0D"/>
        </w:rPr>
        <w:t>Līguma izpildes laiks</w:t>
      </w:r>
      <w:r w:rsidR="009B5986" w:rsidRPr="00C940AD">
        <w:rPr>
          <w:b/>
          <w:color w:val="0D0D0D"/>
        </w:rPr>
        <w:t xml:space="preserve">: </w:t>
      </w:r>
      <w:r w:rsidRPr="00C940AD">
        <w:rPr>
          <w:bCs/>
          <w:color w:val="0D0D0D"/>
          <w:kern w:val="32"/>
        </w:rPr>
        <w:t>12 (divpadsmit) mēneši no līguma noslēgšanas brīža.</w:t>
      </w:r>
    </w:p>
    <w:p w:rsidR="00EE384F" w:rsidRPr="00C940AD" w:rsidRDefault="00EE384F" w:rsidP="00EE384F">
      <w:pPr>
        <w:pStyle w:val="Paraststmeklis"/>
        <w:spacing w:before="0" w:beforeAutospacing="0" w:after="0" w:afterAutospacing="0"/>
        <w:rPr>
          <w:b/>
          <w:color w:val="0D0D0D"/>
        </w:rPr>
      </w:pPr>
    </w:p>
    <w:p w:rsidR="00C82AA9" w:rsidRPr="00C940AD" w:rsidRDefault="009B5986" w:rsidP="002E5276">
      <w:pPr>
        <w:pStyle w:val="Paraststmeklis"/>
        <w:numPr>
          <w:ilvl w:val="1"/>
          <w:numId w:val="18"/>
        </w:numPr>
        <w:spacing w:before="0" w:beforeAutospacing="0" w:after="0" w:afterAutospacing="0"/>
        <w:jc w:val="both"/>
        <w:rPr>
          <w:b/>
          <w:color w:val="0D0D0D"/>
        </w:rPr>
      </w:pPr>
      <w:r w:rsidRPr="00C940AD">
        <w:rPr>
          <w:b/>
          <w:color w:val="0D0D0D"/>
        </w:rPr>
        <w:t>Iepirkuma nolikuma saņemšana un informācijas apm</w:t>
      </w:r>
      <w:r w:rsidR="0028365E">
        <w:rPr>
          <w:b/>
          <w:color w:val="0D0D0D"/>
        </w:rPr>
        <w:t>a</w:t>
      </w:r>
      <w:r w:rsidRPr="00C940AD">
        <w:rPr>
          <w:b/>
          <w:color w:val="0D0D0D"/>
        </w:rPr>
        <w:t>iņas kārtība</w:t>
      </w:r>
      <w:r w:rsidR="001019CF" w:rsidRPr="00C940AD">
        <w:rPr>
          <w:b/>
          <w:color w:val="0D0D0D"/>
        </w:rPr>
        <w:t xml:space="preserve"> </w:t>
      </w:r>
    </w:p>
    <w:p w:rsidR="000E4DC7" w:rsidRPr="000E4DC7" w:rsidRDefault="000E4DC7" w:rsidP="002E5276">
      <w:pPr>
        <w:widowControl w:val="0"/>
        <w:numPr>
          <w:ilvl w:val="2"/>
          <w:numId w:val="18"/>
        </w:numPr>
        <w:tabs>
          <w:tab w:val="left" w:pos="1276"/>
        </w:tabs>
        <w:overflowPunct w:val="0"/>
        <w:autoSpaceDE w:val="0"/>
        <w:autoSpaceDN w:val="0"/>
        <w:adjustRightInd w:val="0"/>
        <w:spacing w:before="240" w:after="160"/>
        <w:jc w:val="both"/>
        <w:rPr>
          <w:lang w:eastAsia="lv-LV"/>
        </w:rPr>
      </w:pPr>
      <w:r w:rsidRPr="003D7F85">
        <w:rPr>
          <w:lang w:eastAsia="lv-LV"/>
        </w:rPr>
        <w:t>Informācijas apmaiņa par iepirkuma nolikumu (turpmāk - Nolikums) starp Pasūtītāju un ieinteresēto piegādātāju notiek rakstveidā. Rakstveida informācijas pieprasījums par Nolikumu ieinteresētajiem piegādātājiem jānos</w:t>
      </w:r>
      <w:r>
        <w:rPr>
          <w:lang w:eastAsia="lv-LV"/>
        </w:rPr>
        <w:t>ūta uz Nolikuma 1.3</w:t>
      </w:r>
      <w:r w:rsidRPr="003D7F85">
        <w:rPr>
          <w:lang w:eastAsia="lv-LV"/>
        </w:rPr>
        <w:t>. punktā minēto e-pastu</w:t>
      </w:r>
      <w:r w:rsidR="005717B1">
        <w:rPr>
          <w:lang w:eastAsia="lv-LV"/>
        </w:rPr>
        <w:t xml:space="preserve"> vai jāiesniedz </w:t>
      </w:r>
      <w:r w:rsidR="008A5C86">
        <w:rPr>
          <w:lang w:eastAsia="lv-LV"/>
        </w:rPr>
        <w:t>EIS</w:t>
      </w:r>
      <w:r w:rsidRPr="003D7F85">
        <w:rPr>
          <w:lang w:eastAsia="lv-LV"/>
        </w:rPr>
        <w:t>.</w:t>
      </w:r>
    </w:p>
    <w:p w:rsidR="00C82AA9" w:rsidRPr="00C940AD" w:rsidRDefault="00C82AA9" w:rsidP="002E5276">
      <w:pPr>
        <w:pStyle w:val="Paraststmeklis"/>
        <w:numPr>
          <w:ilvl w:val="2"/>
          <w:numId w:val="18"/>
        </w:numPr>
        <w:spacing w:before="0" w:beforeAutospacing="0" w:after="0" w:afterAutospacing="0"/>
        <w:jc w:val="both"/>
        <w:rPr>
          <w:b/>
          <w:color w:val="0D0D0D"/>
        </w:rPr>
      </w:pPr>
      <w:r w:rsidRPr="00C940AD">
        <w:rPr>
          <w:color w:val="0D0D0D"/>
        </w:rPr>
        <w:t>Visa iepirkuma procedūras dokumentācija ir brīvi un tieši elektroniski pieejama pasūtītāja profilā internetā</w:t>
      </w:r>
      <w:r w:rsidR="00282E2B">
        <w:rPr>
          <w:color w:val="0D0D0D"/>
        </w:rPr>
        <w:t xml:space="preserve"> un </w:t>
      </w:r>
      <w:hyperlink r:id="rId11" w:history="1">
        <w:r w:rsidR="00282E2B" w:rsidRPr="00E33F93">
          <w:rPr>
            <w:rStyle w:val="Hipersaite"/>
          </w:rPr>
          <w:t>www.eis.gov.lv</w:t>
        </w:r>
      </w:hyperlink>
      <w:r w:rsidR="00282E2B">
        <w:rPr>
          <w:color w:val="0D0D0D"/>
        </w:rPr>
        <w:t xml:space="preserve"> .</w:t>
      </w:r>
    </w:p>
    <w:p w:rsidR="000E4DC7" w:rsidRPr="003D7F85" w:rsidRDefault="000E4DC7" w:rsidP="002E5276">
      <w:pPr>
        <w:widowControl w:val="0"/>
        <w:numPr>
          <w:ilvl w:val="2"/>
          <w:numId w:val="18"/>
        </w:numPr>
        <w:tabs>
          <w:tab w:val="left" w:pos="1276"/>
        </w:tabs>
        <w:overflowPunct w:val="0"/>
        <w:autoSpaceDE w:val="0"/>
        <w:autoSpaceDN w:val="0"/>
        <w:adjustRightInd w:val="0"/>
        <w:spacing w:before="240" w:after="160"/>
        <w:jc w:val="both"/>
        <w:rPr>
          <w:lang w:eastAsia="lv-LV"/>
        </w:rPr>
      </w:pPr>
      <w:r w:rsidRPr="003D7F85">
        <w:rPr>
          <w:lang w:eastAsia="lv-LV"/>
        </w:rPr>
        <w:t xml:space="preserve">Ja ieinteresētais piegādātājs ir laikus pieprasījis papildu informāciju par iepirkuma dokumentos iekļautajām prasībām attiecībā uz piedāvājumu sagatavošanu un iesniegšanu vai pretendentu atlasi, pasūtītājs to sniedz piecu darbdienu laikā, bet ne vēlāk kā sešas dienas pirms piedāvājumu iesniegšanas termiņa beigām. Papildu informāciju pasūtītājs nosūta piegādātājam, kas uzdevis jautājumu, un vienlaikus ievieto šo informāciju Pasūtītāja pircēja profilā </w:t>
      </w:r>
      <w:hyperlink r:id="rId12" w:history="1">
        <w:r w:rsidR="0028365E" w:rsidRPr="00107DB8">
          <w:rPr>
            <w:rStyle w:val="Hipersaite"/>
            <w:lang w:eastAsia="lv-LV"/>
          </w:rPr>
          <w:t>www.gintermuiza.lv</w:t>
        </w:r>
      </w:hyperlink>
      <w:r w:rsidRPr="003D7F85">
        <w:rPr>
          <w:color w:val="1F497D"/>
          <w:lang w:eastAsia="lv-LV"/>
        </w:rPr>
        <w:t xml:space="preserve"> </w:t>
      </w:r>
      <w:r w:rsidRPr="003D7F85">
        <w:rPr>
          <w:lang w:eastAsia="lv-LV"/>
        </w:rPr>
        <w:t xml:space="preserve">un </w:t>
      </w:r>
      <w:hyperlink r:id="rId13" w:history="1">
        <w:r w:rsidRPr="003D7F85">
          <w:rPr>
            <w:color w:val="1F497D"/>
            <w:u w:val="single"/>
            <w:lang w:eastAsia="lv-LV"/>
          </w:rPr>
          <w:t>www.eis.gov.lv</w:t>
        </w:r>
      </w:hyperlink>
      <w:r w:rsidRPr="003D7F85">
        <w:rPr>
          <w:color w:val="1F497D"/>
          <w:lang w:eastAsia="lv-LV"/>
        </w:rPr>
        <w:t>,</w:t>
      </w:r>
      <w:r w:rsidRPr="003D7F85">
        <w:rPr>
          <w:lang w:eastAsia="lv-LV"/>
        </w:rPr>
        <w:t xml:space="preserve"> kur ir pieejami iepirkuma dokumenti, norādot arī uzdoto jautājumu.</w:t>
      </w:r>
    </w:p>
    <w:p w:rsidR="000E4DC7" w:rsidRPr="003D7F85" w:rsidRDefault="000E4DC7" w:rsidP="002E5276">
      <w:pPr>
        <w:widowControl w:val="0"/>
        <w:numPr>
          <w:ilvl w:val="2"/>
          <w:numId w:val="18"/>
        </w:numPr>
        <w:tabs>
          <w:tab w:val="left" w:pos="1276"/>
        </w:tabs>
        <w:overflowPunct w:val="0"/>
        <w:autoSpaceDE w:val="0"/>
        <w:autoSpaceDN w:val="0"/>
        <w:adjustRightInd w:val="0"/>
        <w:spacing w:before="240" w:after="160"/>
        <w:jc w:val="both"/>
        <w:rPr>
          <w:lang w:eastAsia="lv-LV"/>
        </w:rPr>
      </w:pPr>
      <w:r w:rsidRPr="003D7F85">
        <w:rPr>
          <w:lang w:eastAsia="lv-LV"/>
        </w:rPr>
        <w:t xml:space="preserve">Visa aktuālā informācija par iepirkumu, t.sk. Nolikums, Nolikuma grozījumi un atbildes uz ieinteresēto piegādātāju jautājumiem, ir pieejama Pasūtītāja pircēja profilā </w:t>
      </w:r>
      <w:hyperlink r:id="rId14" w:history="1">
        <w:r w:rsidR="0028365E" w:rsidRPr="00107DB8">
          <w:rPr>
            <w:rStyle w:val="Hipersaite"/>
            <w:lang w:eastAsia="lv-LV"/>
          </w:rPr>
          <w:t>www.gintermuiza.lv</w:t>
        </w:r>
      </w:hyperlink>
      <w:r w:rsidRPr="003D7F85">
        <w:rPr>
          <w:lang w:eastAsia="lv-LV"/>
        </w:rPr>
        <w:t xml:space="preserve"> sadaļā “Iepirkumi” un </w:t>
      </w:r>
      <w:hyperlink r:id="rId15" w:history="1">
        <w:r w:rsidRPr="003D7F85">
          <w:rPr>
            <w:color w:val="1F497D"/>
            <w:u w:val="single"/>
            <w:lang w:eastAsia="lv-LV"/>
          </w:rPr>
          <w:t>www.eis.gov.lv</w:t>
        </w:r>
      </w:hyperlink>
      <w:r w:rsidRPr="003D7F85">
        <w:rPr>
          <w:color w:val="1F497D"/>
          <w:lang w:eastAsia="lv-LV"/>
        </w:rPr>
        <w:t>.</w:t>
      </w:r>
      <w:r w:rsidRPr="003D7F85">
        <w:rPr>
          <w:lang w:eastAsia="lv-LV"/>
        </w:rPr>
        <w:t xml:space="preserve"> </w:t>
      </w:r>
    </w:p>
    <w:p w:rsidR="00C82AA9" w:rsidRPr="00C940AD" w:rsidRDefault="000E4DC7" w:rsidP="002E5276">
      <w:pPr>
        <w:pStyle w:val="Paraststmeklis"/>
        <w:numPr>
          <w:ilvl w:val="2"/>
          <w:numId w:val="18"/>
        </w:numPr>
        <w:spacing w:before="0" w:beforeAutospacing="0" w:after="0" w:afterAutospacing="0"/>
        <w:jc w:val="both"/>
        <w:rPr>
          <w:b/>
          <w:color w:val="0D0D0D"/>
        </w:rPr>
      </w:pPr>
      <w:r>
        <w:rPr>
          <w:color w:val="0D0D0D"/>
        </w:rPr>
        <w:t>I</w:t>
      </w:r>
      <w:r w:rsidR="00C82AA9" w:rsidRPr="00C940AD">
        <w:rPr>
          <w:color w:val="0D0D0D"/>
        </w:rPr>
        <w:t xml:space="preserve">epirkumu komisijas sekretāre </w:t>
      </w:r>
      <w:r w:rsidR="0028365E">
        <w:rPr>
          <w:color w:val="0D0D0D"/>
        </w:rPr>
        <w:t>Indra Breska</w:t>
      </w:r>
      <w:r w:rsidR="00C82AA9" w:rsidRPr="00C940AD">
        <w:rPr>
          <w:color w:val="0D0D0D"/>
        </w:rPr>
        <w:t xml:space="preserve">, tel. </w:t>
      </w:r>
      <w:r w:rsidR="0028365E">
        <w:rPr>
          <w:color w:val="0D0D0D"/>
        </w:rPr>
        <w:t>63026690</w:t>
      </w:r>
      <w:r w:rsidR="00C82AA9" w:rsidRPr="00C940AD">
        <w:rPr>
          <w:color w:val="0D0D0D"/>
        </w:rPr>
        <w:t xml:space="preserve">, e-pasts: </w:t>
      </w:r>
      <w:hyperlink r:id="rId16" w:history="1">
        <w:r w:rsidR="0028365E" w:rsidRPr="00107DB8">
          <w:rPr>
            <w:rStyle w:val="Hipersaite"/>
            <w:rFonts w:cs="Arial"/>
            <w:bCs/>
            <w:kern w:val="32"/>
            <w:szCs w:val="32"/>
          </w:rPr>
          <w:t>slimnica@gintermuiza.lv</w:t>
        </w:r>
      </w:hyperlink>
      <w:r w:rsidR="0028365E">
        <w:rPr>
          <w:rFonts w:cs="Arial"/>
          <w:bCs/>
          <w:color w:val="0D0D0D"/>
          <w:kern w:val="32"/>
          <w:szCs w:val="32"/>
        </w:rPr>
        <w:t xml:space="preserve">  </w:t>
      </w:r>
      <w:r w:rsidR="00C82AA9" w:rsidRPr="00C940AD">
        <w:rPr>
          <w:rFonts w:cs="Arial"/>
          <w:bCs/>
          <w:color w:val="0D0D0D"/>
          <w:kern w:val="32"/>
          <w:szCs w:val="32"/>
        </w:rPr>
        <w:t>.</w:t>
      </w:r>
    </w:p>
    <w:p w:rsidR="00C82AA9" w:rsidRPr="00C940AD" w:rsidRDefault="00C82AA9" w:rsidP="00C82AA9">
      <w:pPr>
        <w:pStyle w:val="Paraststmeklis"/>
        <w:spacing w:before="0" w:beforeAutospacing="0" w:after="0" w:afterAutospacing="0"/>
        <w:ind w:left="1224"/>
        <w:jc w:val="both"/>
        <w:rPr>
          <w:b/>
          <w:color w:val="0D0D0D"/>
        </w:rPr>
      </w:pPr>
    </w:p>
    <w:p w:rsidR="00CC6231" w:rsidRPr="00C940AD" w:rsidRDefault="00C82AA9" w:rsidP="002E5276">
      <w:pPr>
        <w:pStyle w:val="Paraststmeklis"/>
        <w:numPr>
          <w:ilvl w:val="1"/>
          <w:numId w:val="18"/>
        </w:numPr>
        <w:spacing w:before="0" w:beforeAutospacing="0" w:after="0" w:afterAutospacing="0"/>
        <w:jc w:val="both"/>
        <w:rPr>
          <w:b/>
          <w:color w:val="0D0D0D"/>
        </w:rPr>
      </w:pPr>
      <w:r w:rsidRPr="00C940AD">
        <w:rPr>
          <w:b/>
          <w:bCs/>
          <w:color w:val="0D0D0D"/>
        </w:rPr>
        <w:t>Piedāv</w:t>
      </w:r>
      <w:r w:rsidR="009B5986" w:rsidRPr="00C940AD">
        <w:rPr>
          <w:b/>
          <w:bCs/>
          <w:color w:val="0D0D0D"/>
        </w:rPr>
        <w:t>ājumu iesniegšanas un atvēršanas vieta, datums, laiks un kārtīb</w:t>
      </w:r>
      <w:r w:rsidRPr="00C940AD">
        <w:rPr>
          <w:b/>
          <w:bCs/>
          <w:color w:val="0D0D0D"/>
        </w:rPr>
        <w:t>a</w:t>
      </w:r>
    </w:p>
    <w:p w:rsidR="000E4DC7" w:rsidRPr="003D7F85" w:rsidRDefault="000E4DC7" w:rsidP="002E5276">
      <w:pPr>
        <w:widowControl w:val="0"/>
        <w:numPr>
          <w:ilvl w:val="2"/>
          <w:numId w:val="18"/>
        </w:numPr>
        <w:tabs>
          <w:tab w:val="left" w:pos="1276"/>
        </w:tabs>
        <w:overflowPunct w:val="0"/>
        <w:autoSpaceDE w:val="0"/>
        <w:autoSpaceDN w:val="0"/>
        <w:adjustRightInd w:val="0"/>
        <w:spacing w:before="240" w:after="160"/>
        <w:jc w:val="both"/>
        <w:rPr>
          <w:lang w:eastAsia="lv-LV"/>
        </w:rPr>
      </w:pPr>
      <w:r w:rsidRPr="003D7F85">
        <w:rPr>
          <w:lang w:eastAsia="lv-LV"/>
        </w:rPr>
        <w:t xml:space="preserve">Pretendenti piedāvājumus var iesniegt līdz </w:t>
      </w:r>
      <w:r w:rsidR="005717B1">
        <w:rPr>
          <w:b/>
          <w:lang w:eastAsia="lv-LV"/>
        </w:rPr>
        <w:t>201</w:t>
      </w:r>
      <w:r w:rsidR="0028365E">
        <w:rPr>
          <w:b/>
          <w:lang w:eastAsia="lv-LV"/>
        </w:rPr>
        <w:t>8</w:t>
      </w:r>
      <w:r w:rsidR="005717B1">
        <w:rPr>
          <w:b/>
          <w:lang w:eastAsia="lv-LV"/>
        </w:rPr>
        <w:t xml:space="preserve">.gada </w:t>
      </w:r>
      <w:r w:rsidR="004C1423">
        <w:rPr>
          <w:b/>
          <w:lang w:eastAsia="lv-LV"/>
        </w:rPr>
        <w:t>1.martam</w:t>
      </w:r>
      <w:r w:rsidRPr="003D7F85">
        <w:rPr>
          <w:b/>
          <w:lang w:eastAsia="lv-LV"/>
        </w:rPr>
        <w:t xml:space="preserve"> plkst. 1</w:t>
      </w:r>
      <w:r w:rsidR="0028365E">
        <w:rPr>
          <w:b/>
          <w:lang w:eastAsia="lv-LV"/>
        </w:rPr>
        <w:t>0</w:t>
      </w:r>
      <w:r w:rsidRPr="003D7F85">
        <w:rPr>
          <w:b/>
          <w:lang w:eastAsia="lv-LV"/>
        </w:rPr>
        <w:t>:00</w:t>
      </w:r>
      <w:r w:rsidRPr="003D7F85">
        <w:rPr>
          <w:lang w:eastAsia="lv-LV"/>
        </w:rPr>
        <w:t>, Elektronisko iepirkumu sistēmas e-konkursu apakšsistēmā.</w:t>
      </w:r>
    </w:p>
    <w:p w:rsidR="000E4DC7" w:rsidRPr="008A5C86" w:rsidRDefault="000E4DC7" w:rsidP="000E4DC7">
      <w:pPr>
        <w:widowControl w:val="0"/>
        <w:tabs>
          <w:tab w:val="left" w:pos="1276"/>
        </w:tabs>
        <w:autoSpaceDE w:val="0"/>
        <w:autoSpaceDN w:val="0"/>
        <w:adjustRightInd w:val="0"/>
        <w:spacing w:before="240"/>
        <w:ind w:left="1276"/>
        <w:jc w:val="both"/>
        <w:rPr>
          <w:b/>
          <w:lang w:eastAsia="lv-LV"/>
        </w:rPr>
      </w:pPr>
      <w:r w:rsidRPr="008A5C86">
        <w:rPr>
          <w:b/>
          <w:lang w:eastAsia="lv-LV"/>
        </w:rPr>
        <w:t xml:space="preserve">Ārpus Elektronisko iepirkumu sistēmas e-konkursu apakšsistēmas iesniegtie piedāvājumi tiks atzīti par neatbilstošiem Nolikuma prasībām. </w:t>
      </w:r>
    </w:p>
    <w:p w:rsidR="000E4DC7" w:rsidRPr="003D7F85" w:rsidRDefault="000E4DC7" w:rsidP="002E5276">
      <w:pPr>
        <w:widowControl w:val="0"/>
        <w:numPr>
          <w:ilvl w:val="2"/>
          <w:numId w:val="18"/>
        </w:numPr>
        <w:tabs>
          <w:tab w:val="left" w:pos="1276"/>
        </w:tabs>
        <w:overflowPunct w:val="0"/>
        <w:autoSpaceDE w:val="0"/>
        <w:autoSpaceDN w:val="0"/>
        <w:adjustRightInd w:val="0"/>
        <w:spacing w:before="240" w:after="160"/>
        <w:jc w:val="both"/>
        <w:rPr>
          <w:lang w:eastAsia="lv-LV"/>
        </w:rPr>
      </w:pPr>
      <w:r w:rsidRPr="003D7F85">
        <w:rPr>
          <w:lang w:eastAsia="lv-LV"/>
        </w:rPr>
        <w:t xml:space="preserve">Piedāvājumi tiks atvērti uzreiz pēc Nolikumā noteiktā piedāvājumu iesniegšanas termiņa beigām. </w:t>
      </w:r>
    </w:p>
    <w:p w:rsidR="000E4DC7" w:rsidRPr="003D7F85" w:rsidRDefault="000E4DC7" w:rsidP="002E5276">
      <w:pPr>
        <w:widowControl w:val="0"/>
        <w:numPr>
          <w:ilvl w:val="2"/>
          <w:numId w:val="18"/>
        </w:numPr>
        <w:tabs>
          <w:tab w:val="left" w:pos="1276"/>
        </w:tabs>
        <w:overflowPunct w:val="0"/>
        <w:autoSpaceDE w:val="0"/>
        <w:autoSpaceDN w:val="0"/>
        <w:adjustRightInd w:val="0"/>
        <w:spacing w:before="240" w:after="160"/>
        <w:jc w:val="both"/>
        <w:rPr>
          <w:lang w:eastAsia="lv-LV"/>
        </w:rPr>
      </w:pPr>
      <w:r w:rsidRPr="003D7F85">
        <w:rPr>
          <w:lang w:eastAsia="lv-LV"/>
        </w:rPr>
        <w:t>Piedāvājumu atvēršanas sanāksmē var piedalīties visi pretendenti vai to pārstāvji. Iesniegto piedāvājumu atvēršanas procesam var sekot līdzi Elektronisko iepirkumu sistēmas e-konkursu apakšsistēmā.</w:t>
      </w:r>
    </w:p>
    <w:p w:rsidR="000E4DC7" w:rsidRPr="003D7F85" w:rsidRDefault="000E4DC7" w:rsidP="002E5276">
      <w:pPr>
        <w:widowControl w:val="0"/>
        <w:numPr>
          <w:ilvl w:val="2"/>
          <w:numId w:val="18"/>
        </w:numPr>
        <w:tabs>
          <w:tab w:val="left" w:pos="1276"/>
        </w:tabs>
        <w:overflowPunct w:val="0"/>
        <w:autoSpaceDE w:val="0"/>
        <w:autoSpaceDN w:val="0"/>
        <w:adjustRightInd w:val="0"/>
        <w:spacing w:before="240" w:after="160"/>
        <w:jc w:val="both"/>
        <w:rPr>
          <w:lang w:eastAsia="lv-LV"/>
        </w:rPr>
      </w:pPr>
      <w:r w:rsidRPr="003D7F85">
        <w:rPr>
          <w:lang w:eastAsia="lv-LV"/>
        </w:rPr>
        <w:t>Pretendents iesniedz vienu piedāvājumu. Piedāvājumu variantu iesniegšana nav pieļaujama un ir par pamatu pretendenta piedāvājuma noraidīšanai.</w:t>
      </w:r>
    </w:p>
    <w:p w:rsidR="000E4DC7" w:rsidRPr="003D7F85" w:rsidRDefault="000E4DC7" w:rsidP="002E5276">
      <w:pPr>
        <w:widowControl w:val="0"/>
        <w:numPr>
          <w:ilvl w:val="2"/>
          <w:numId w:val="18"/>
        </w:numPr>
        <w:tabs>
          <w:tab w:val="left" w:pos="1276"/>
        </w:tabs>
        <w:overflowPunct w:val="0"/>
        <w:autoSpaceDE w:val="0"/>
        <w:autoSpaceDN w:val="0"/>
        <w:adjustRightInd w:val="0"/>
        <w:spacing w:before="240" w:after="160"/>
        <w:jc w:val="both"/>
        <w:rPr>
          <w:lang w:eastAsia="lv-LV"/>
        </w:rPr>
      </w:pPr>
      <w:r w:rsidRPr="003D7F85">
        <w:rPr>
          <w:lang w:eastAsia="lv-LV"/>
        </w:rPr>
        <w:t xml:space="preserve">Ja Pretendents piedāvājuma datu aizsardzībai izmantojis piedāvājuma šifrēšanu </w:t>
      </w:r>
      <w:r w:rsidRPr="005717B1">
        <w:rPr>
          <w:lang w:eastAsia="lv-LV"/>
        </w:rPr>
        <w:t>(saskaņā ar Nolikuma 1.10.1.3.apakšpunktu),</w:t>
      </w:r>
      <w:r w:rsidR="00FB6019">
        <w:rPr>
          <w:lang w:eastAsia="lv-LV"/>
        </w:rPr>
        <w:t xml:space="preserve"> Pretendentam ne vēlāk kā </w:t>
      </w:r>
      <w:r w:rsidR="002C1962">
        <w:rPr>
          <w:lang w:eastAsia="lv-LV"/>
        </w:rPr>
        <w:t>Nolikuma 1.9.8. punktā noteiktajā laikā,</w:t>
      </w:r>
      <w:r w:rsidRPr="003D7F85">
        <w:rPr>
          <w:lang w:eastAsia="lv-LV"/>
        </w:rPr>
        <w:t xml:space="preserve"> Komisijai jāiesniedz elektroniskā atslēga ar paroli šifrētā dokumenta atvēršanai.</w:t>
      </w:r>
    </w:p>
    <w:p w:rsidR="00C82AA9" w:rsidRPr="00C940AD" w:rsidRDefault="00C82AA9" w:rsidP="002E5276">
      <w:pPr>
        <w:pStyle w:val="Paraststmeklis"/>
        <w:numPr>
          <w:ilvl w:val="1"/>
          <w:numId w:val="18"/>
        </w:numPr>
        <w:spacing w:before="0" w:beforeAutospacing="0" w:after="0" w:afterAutospacing="0"/>
        <w:jc w:val="both"/>
        <w:rPr>
          <w:b/>
          <w:color w:val="0D0D0D"/>
        </w:rPr>
      </w:pPr>
      <w:r w:rsidRPr="00C940AD">
        <w:rPr>
          <w:b/>
          <w:color w:val="0D0D0D"/>
        </w:rPr>
        <w:t>Piedāvājuma noformēšana:</w:t>
      </w:r>
    </w:p>
    <w:p w:rsidR="000E4DC7" w:rsidRPr="003D7F85" w:rsidRDefault="000E4DC7" w:rsidP="002E5276">
      <w:pPr>
        <w:widowControl w:val="0"/>
        <w:numPr>
          <w:ilvl w:val="2"/>
          <w:numId w:val="18"/>
        </w:numPr>
        <w:tabs>
          <w:tab w:val="clear" w:pos="720"/>
          <w:tab w:val="num" w:pos="0"/>
          <w:tab w:val="left" w:pos="540"/>
        </w:tabs>
        <w:overflowPunct w:val="0"/>
        <w:autoSpaceDE w:val="0"/>
        <w:autoSpaceDN w:val="0"/>
        <w:adjustRightInd w:val="0"/>
        <w:spacing w:before="240" w:after="160"/>
        <w:ind w:left="0" w:firstLine="0"/>
        <w:jc w:val="both"/>
        <w:rPr>
          <w:lang w:eastAsia="lv-LV"/>
        </w:rPr>
      </w:pPr>
      <w:r w:rsidRPr="003D7F85">
        <w:rPr>
          <w:lang w:eastAsia="lv-LV"/>
        </w:rPr>
        <w:t>Piedāvājums jāiesniedz elektroniski Elektronisko iepirkumu sistēmas (</w:t>
      </w:r>
      <w:hyperlink r:id="rId17" w:history="1">
        <w:r w:rsidRPr="003D7F85">
          <w:rPr>
            <w:rStyle w:val="Hipersaite"/>
            <w:lang w:eastAsia="lv-LV"/>
          </w:rPr>
          <w:t>www.eis.gov.lv</w:t>
        </w:r>
      </w:hyperlink>
      <w:r w:rsidRPr="003D7F85">
        <w:rPr>
          <w:lang w:eastAsia="lv-LV"/>
        </w:rPr>
        <w:t xml:space="preserve">) </w:t>
      </w:r>
      <w:r w:rsidRPr="003D7F85">
        <w:rPr>
          <w:lang w:eastAsia="lv-LV"/>
        </w:rPr>
        <w:lastRenderedPageBreak/>
        <w:t>e-konkursu apakšsistēmā, ievērojot šādas Pretendenta izvēles iespējas:</w:t>
      </w:r>
    </w:p>
    <w:p w:rsidR="000E4DC7" w:rsidRPr="003D7F85" w:rsidRDefault="000E4DC7" w:rsidP="002E5276">
      <w:pPr>
        <w:widowControl w:val="0"/>
        <w:numPr>
          <w:ilvl w:val="3"/>
          <w:numId w:val="18"/>
        </w:numPr>
        <w:tabs>
          <w:tab w:val="left" w:pos="540"/>
          <w:tab w:val="left" w:pos="1560"/>
        </w:tabs>
        <w:overflowPunct w:val="0"/>
        <w:autoSpaceDE w:val="0"/>
        <w:autoSpaceDN w:val="0"/>
        <w:adjustRightInd w:val="0"/>
        <w:spacing w:before="240" w:after="160"/>
        <w:ind w:left="1276" w:firstLine="0"/>
        <w:jc w:val="both"/>
        <w:rPr>
          <w:lang w:eastAsia="lv-LV"/>
        </w:rPr>
      </w:pPr>
      <w:r w:rsidRPr="003D7F85">
        <w:rPr>
          <w:lang w:eastAsia="lv-LV"/>
        </w:rPr>
        <w:t>izmantojot Elektronisko iepirkumu sistēmas e-konkursu apakšsistēmas piedāvātos rīkus, aizpildot minētās sistēmas e-konkursu apakšsistēmā šā iepirkuma sadaļā ievietotās formas;</w:t>
      </w:r>
    </w:p>
    <w:p w:rsidR="000E4DC7" w:rsidRPr="003D7F85" w:rsidRDefault="000E4DC7" w:rsidP="002E5276">
      <w:pPr>
        <w:widowControl w:val="0"/>
        <w:numPr>
          <w:ilvl w:val="3"/>
          <w:numId w:val="18"/>
        </w:numPr>
        <w:tabs>
          <w:tab w:val="left" w:pos="1560"/>
        </w:tabs>
        <w:overflowPunct w:val="0"/>
        <w:autoSpaceDE w:val="0"/>
        <w:autoSpaceDN w:val="0"/>
        <w:adjustRightInd w:val="0"/>
        <w:spacing w:before="240" w:after="160"/>
        <w:ind w:left="1276" w:firstLine="0"/>
        <w:jc w:val="both"/>
        <w:rPr>
          <w:lang w:eastAsia="lv-LV"/>
        </w:rPr>
      </w:pPr>
      <w:r w:rsidRPr="003D7F85">
        <w:rPr>
          <w:lang w:eastAsia="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rsidR="000E4DC7" w:rsidRPr="003D7F85" w:rsidRDefault="000E4DC7" w:rsidP="002E5276">
      <w:pPr>
        <w:widowControl w:val="0"/>
        <w:numPr>
          <w:ilvl w:val="3"/>
          <w:numId w:val="18"/>
        </w:numPr>
        <w:tabs>
          <w:tab w:val="left" w:pos="540"/>
          <w:tab w:val="left" w:pos="1560"/>
        </w:tabs>
        <w:overflowPunct w:val="0"/>
        <w:autoSpaceDE w:val="0"/>
        <w:autoSpaceDN w:val="0"/>
        <w:adjustRightInd w:val="0"/>
        <w:spacing w:before="240" w:after="160"/>
        <w:ind w:left="1276" w:firstLine="0"/>
        <w:jc w:val="both"/>
        <w:rPr>
          <w:lang w:eastAsia="lv-LV"/>
        </w:rPr>
      </w:pPr>
      <w:r w:rsidRPr="003D7F85">
        <w:rPr>
          <w:lang w:eastAsia="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0E4DC7" w:rsidRPr="003D7F85" w:rsidRDefault="000E4DC7" w:rsidP="002E5276">
      <w:pPr>
        <w:widowControl w:val="0"/>
        <w:numPr>
          <w:ilvl w:val="2"/>
          <w:numId w:val="18"/>
        </w:numPr>
        <w:overflowPunct w:val="0"/>
        <w:autoSpaceDE w:val="0"/>
        <w:autoSpaceDN w:val="0"/>
        <w:adjustRightInd w:val="0"/>
        <w:spacing w:before="240" w:after="160"/>
        <w:jc w:val="both"/>
        <w:rPr>
          <w:lang w:eastAsia="lv-LV"/>
        </w:rPr>
      </w:pPr>
      <w:r w:rsidRPr="003D7F85">
        <w:rPr>
          <w:lang w:eastAsia="lv-LV"/>
        </w:rPr>
        <w:t>Sagatavojot piedāvājumu, Pretendents ievēro, ka:</w:t>
      </w:r>
    </w:p>
    <w:p w:rsidR="000E4DC7" w:rsidRPr="003D7F85" w:rsidRDefault="000E4DC7" w:rsidP="002E5276">
      <w:pPr>
        <w:widowControl w:val="0"/>
        <w:numPr>
          <w:ilvl w:val="3"/>
          <w:numId w:val="18"/>
        </w:numPr>
        <w:tabs>
          <w:tab w:val="clear" w:pos="1080"/>
          <w:tab w:val="num" w:pos="0"/>
          <w:tab w:val="left" w:pos="851"/>
        </w:tabs>
        <w:overflowPunct w:val="0"/>
        <w:autoSpaceDE w:val="0"/>
        <w:autoSpaceDN w:val="0"/>
        <w:adjustRightInd w:val="0"/>
        <w:spacing w:before="240" w:after="160"/>
        <w:ind w:left="0" w:firstLine="0"/>
        <w:jc w:val="both"/>
        <w:rPr>
          <w:lang w:eastAsia="lv-LV"/>
        </w:rPr>
      </w:pPr>
      <w:r w:rsidRPr="003D7F85">
        <w:rPr>
          <w:lang w:eastAsia="lv-LV"/>
        </w:rPr>
        <w:t xml:space="preserve">Pieteikuma veidlapa, tehniskais un finanšu piedāvājums jāaizpilda tikai elektroniski, atsevišķā elektroniskā dokumentā ar </w:t>
      </w:r>
      <w:r w:rsidR="00114AFA" w:rsidRPr="00114AFA">
        <w:rPr>
          <w:lang w:eastAsia="lv-LV"/>
        </w:rPr>
        <w:t xml:space="preserve">Microsoft Office </w:t>
      </w:r>
      <w:r w:rsidR="007905C3">
        <w:rPr>
          <w:lang w:eastAsia="lv-LV"/>
        </w:rPr>
        <w:t xml:space="preserve">2010 </w:t>
      </w:r>
      <w:r w:rsidRPr="00114AFA">
        <w:rPr>
          <w:lang w:eastAsia="lv-LV"/>
        </w:rPr>
        <w:t>(vai vēlākas programmatūras versijas)</w:t>
      </w:r>
      <w:r w:rsidRPr="000E4DC7">
        <w:rPr>
          <w:color w:val="FF0000"/>
          <w:lang w:eastAsia="lv-LV"/>
        </w:rPr>
        <w:t xml:space="preserve"> </w:t>
      </w:r>
      <w:r w:rsidRPr="003D7F85">
        <w:rPr>
          <w:lang w:eastAsia="lv-LV"/>
        </w:rPr>
        <w:t>rīkiem lasāmā formātā;</w:t>
      </w:r>
    </w:p>
    <w:p w:rsidR="000E4DC7" w:rsidRPr="003D7F85" w:rsidRDefault="000E4DC7" w:rsidP="002E5276">
      <w:pPr>
        <w:widowControl w:val="0"/>
        <w:numPr>
          <w:ilvl w:val="3"/>
          <w:numId w:val="18"/>
        </w:numPr>
        <w:tabs>
          <w:tab w:val="clear" w:pos="1080"/>
          <w:tab w:val="num" w:pos="0"/>
          <w:tab w:val="left" w:pos="851"/>
          <w:tab w:val="left" w:pos="1701"/>
        </w:tabs>
        <w:overflowPunct w:val="0"/>
        <w:autoSpaceDE w:val="0"/>
        <w:autoSpaceDN w:val="0"/>
        <w:adjustRightInd w:val="0"/>
        <w:spacing w:before="240" w:after="160"/>
        <w:ind w:left="0" w:firstLine="0"/>
        <w:jc w:val="both"/>
        <w:rPr>
          <w:lang w:eastAsia="lv-LV"/>
        </w:rPr>
      </w:pPr>
      <w:r w:rsidRPr="003D7F85">
        <w:rPr>
          <w:lang w:eastAsia="lv-LV"/>
        </w:rPr>
        <w:t xml:space="preserve">Tehnisko un finanšu piedāvājumu (atbilstoši </w:t>
      </w:r>
      <w:r w:rsidR="008A5C86">
        <w:rPr>
          <w:lang w:eastAsia="lv-LV"/>
        </w:rPr>
        <w:t>3</w:t>
      </w:r>
      <w:r w:rsidRPr="003D7F85">
        <w:rPr>
          <w:lang w:eastAsia="lv-LV"/>
        </w:rPr>
        <w:t xml:space="preserve">.pielikumam) sagatavo un iesniedz </w:t>
      </w:r>
      <w:r w:rsidRPr="003D7F85">
        <w:rPr>
          <w:b/>
          <w:lang w:eastAsia="lv-LV"/>
        </w:rPr>
        <w:t>Excel failos</w:t>
      </w:r>
      <w:r w:rsidRPr="003D7F85">
        <w:rPr>
          <w:lang w:eastAsia="lv-LV"/>
        </w:rPr>
        <w:t xml:space="preserve"> tā, lai Pasūtītājam būtu iespēja elektroniskā formā veikt aprēķinu pareizības pārbaudi.</w:t>
      </w:r>
    </w:p>
    <w:p w:rsidR="000E4DC7" w:rsidRPr="00BF243B" w:rsidRDefault="000E4DC7" w:rsidP="002E5276">
      <w:pPr>
        <w:widowControl w:val="0"/>
        <w:numPr>
          <w:ilvl w:val="3"/>
          <w:numId w:val="18"/>
        </w:numPr>
        <w:tabs>
          <w:tab w:val="clear" w:pos="1080"/>
          <w:tab w:val="num" w:pos="0"/>
          <w:tab w:val="left" w:pos="851"/>
        </w:tabs>
        <w:overflowPunct w:val="0"/>
        <w:autoSpaceDE w:val="0"/>
        <w:autoSpaceDN w:val="0"/>
        <w:adjustRightInd w:val="0"/>
        <w:spacing w:before="240" w:after="160"/>
        <w:ind w:left="0" w:firstLine="0"/>
        <w:jc w:val="both"/>
        <w:rPr>
          <w:lang w:eastAsia="lv-LV"/>
        </w:rPr>
      </w:pPr>
      <w:r w:rsidRPr="00BF243B">
        <w:rPr>
          <w:lang w:eastAsia="lv-LV"/>
        </w:rPr>
        <w:t>Pieteikumu (</w:t>
      </w:r>
      <w:r w:rsidR="008A5C86" w:rsidRPr="00BF243B">
        <w:rPr>
          <w:lang w:eastAsia="lv-LV"/>
        </w:rPr>
        <w:t>2</w:t>
      </w:r>
      <w:r w:rsidRPr="00BF243B">
        <w:rPr>
          <w:lang w:eastAsia="lv-LV"/>
        </w:rPr>
        <w:t xml:space="preserve">.pielikums) paraksta Pretendentu pārstāvēt tiesīgā persona, </w:t>
      </w:r>
      <w:r w:rsidR="00BF243B">
        <w:rPr>
          <w:lang w:eastAsia="lv-LV"/>
        </w:rPr>
        <w:t xml:space="preserve">nepieciešamības gadījumā </w:t>
      </w:r>
      <w:r w:rsidRPr="00BF243B">
        <w:rPr>
          <w:lang w:eastAsia="lv-LV"/>
        </w:rPr>
        <w:t>pievienojot pārstāvību apliecinošu dokumentu (pilnvaru);</w:t>
      </w:r>
    </w:p>
    <w:p w:rsidR="000E4DC7" w:rsidRPr="003D7F85" w:rsidRDefault="000E4DC7" w:rsidP="002E5276">
      <w:pPr>
        <w:widowControl w:val="0"/>
        <w:numPr>
          <w:ilvl w:val="3"/>
          <w:numId w:val="18"/>
        </w:numPr>
        <w:tabs>
          <w:tab w:val="clear" w:pos="1080"/>
          <w:tab w:val="num" w:pos="0"/>
          <w:tab w:val="left" w:pos="851"/>
        </w:tabs>
        <w:overflowPunct w:val="0"/>
        <w:autoSpaceDE w:val="0"/>
        <w:autoSpaceDN w:val="0"/>
        <w:adjustRightInd w:val="0"/>
        <w:spacing w:before="240" w:after="160"/>
        <w:ind w:left="0" w:firstLine="0"/>
        <w:jc w:val="both"/>
        <w:rPr>
          <w:lang w:eastAsia="lv-LV"/>
        </w:rPr>
      </w:pPr>
      <w:r w:rsidRPr="003D7F85">
        <w:rPr>
          <w:lang w:eastAsia="lv-LV"/>
        </w:rPr>
        <w:t>Citus dokumentus Pretendents pēc saviem ieskatiem ir tiesīgs iesniegt elektroniskā formā, gan parakstot ar Elektronisko iepirkumu sistēmas piedāvāto elektronisko parakstu, gan parakstot ar drošu elektronisko parakstu.</w:t>
      </w:r>
    </w:p>
    <w:p w:rsidR="000E4DC7" w:rsidRPr="003D7F85" w:rsidRDefault="000E4DC7" w:rsidP="002E5276">
      <w:pPr>
        <w:widowControl w:val="0"/>
        <w:numPr>
          <w:ilvl w:val="2"/>
          <w:numId w:val="18"/>
        </w:numPr>
        <w:tabs>
          <w:tab w:val="clear" w:pos="720"/>
          <w:tab w:val="num" w:pos="0"/>
        </w:tabs>
        <w:overflowPunct w:val="0"/>
        <w:autoSpaceDE w:val="0"/>
        <w:autoSpaceDN w:val="0"/>
        <w:adjustRightInd w:val="0"/>
        <w:spacing w:before="240" w:after="160"/>
        <w:ind w:left="0" w:firstLine="0"/>
        <w:jc w:val="both"/>
        <w:rPr>
          <w:lang w:eastAsia="lv-LV"/>
        </w:rPr>
      </w:pPr>
      <w:r w:rsidRPr="003D7F85">
        <w:rPr>
          <w:lang w:eastAsia="lv-LV"/>
        </w:rPr>
        <w:t xml:space="preserve">Piedāvājums jāiesniedz latviešu valodā, kvalitāti apliecinošie dokumenti (piemēram, sertifikāti) var tikt iesniegti citā valodā ar pievienotu Pretendenta apliecinātu tulkojumu latviešu valodā. </w:t>
      </w:r>
    </w:p>
    <w:p w:rsidR="000E4DC7" w:rsidRPr="003D7F85" w:rsidRDefault="000E4DC7" w:rsidP="002E5276">
      <w:pPr>
        <w:widowControl w:val="0"/>
        <w:numPr>
          <w:ilvl w:val="2"/>
          <w:numId w:val="18"/>
        </w:numPr>
        <w:tabs>
          <w:tab w:val="clear" w:pos="720"/>
          <w:tab w:val="num" w:pos="0"/>
        </w:tabs>
        <w:overflowPunct w:val="0"/>
        <w:autoSpaceDE w:val="0"/>
        <w:autoSpaceDN w:val="0"/>
        <w:adjustRightInd w:val="0"/>
        <w:spacing w:before="240" w:after="160"/>
        <w:ind w:left="0" w:firstLine="0"/>
        <w:jc w:val="both"/>
        <w:rPr>
          <w:lang w:eastAsia="lv-LV"/>
        </w:rPr>
      </w:pPr>
      <w:r w:rsidRPr="003D7F85">
        <w:rPr>
          <w:lang w:eastAsia="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rsidR="000E4DC7" w:rsidRPr="003D7F85" w:rsidRDefault="000E4DC7" w:rsidP="002E5276">
      <w:pPr>
        <w:widowControl w:val="0"/>
        <w:numPr>
          <w:ilvl w:val="2"/>
          <w:numId w:val="18"/>
        </w:numPr>
        <w:tabs>
          <w:tab w:val="left" w:pos="1276"/>
        </w:tabs>
        <w:overflowPunct w:val="0"/>
        <w:autoSpaceDE w:val="0"/>
        <w:autoSpaceDN w:val="0"/>
        <w:adjustRightInd w:val="0"/>
        <w:spacing w:before="240" w:after="160"/>
        <w:jc w:val="both"/>
        <w:rPr>
          <w:lang w:eastAsia="lv-LV"/>
        </w:rPr>
      </w:pPr>
      <w:r w:rsidRPr="003D7F85">
        <w:rPr>
          <w:lang w:eastAsia="lv-LV"/>
        </w:rPr>
        <w:t xml:space="preserve">Visas piedāvātās cenas norāda </w:t>
      </w:r>
      <w:r w:rsidRPr="003D7F85">
        <w:rPr>
          <w:i/>
          <w:lang w:eastAsia="lv-LV"/>
        </w:rPr>
        <w:t>euro</w:t>
      </w:r>
      <w:r w:rsidRPr="003D7F85">
        <w:rPr>
          <w:lang w:eastAsia="lv-LV"/>
        </w:rPr>
        <w:t xml:space="preserve"> (EUR) bez pievienotās vērtības nodokļa (PVN). </w:t>
      </w:r>
    </w:p>
    <w:p w:rsidR="000E4DC7" w:rsidRPr="003D7F85" w:rsidRDefault="000E4DC7" w:rsidP="002E5276">
      <w:pPr>
        <w:widowControl w:val="0"/>
        <w:numPr>
          <w:ilvl w:val="2"/>
          <w:numId w:val="18"/>
        </w:numPr>
        <w:tabs>
          <w:tab w:val="clear" w:pos="720"/>
          <w:tab w:val="num" w:pos="0"/>
          <w:tab w:val="left" w:pos="709"/>
        </w:tabs>
        <w:overflowPunct w:val="0"/>
        <w:autoSpaceDE w:val="0"/>
        <w:autoSpaceDN w:val="0"/>
        <w:adjustRightInd w:val="0"/>
        <w:spacing w:before="240" w:after="160"/>
        <w:ind w:left="0" w:firstLine="0"/>
        <w:jc w:val="both"/>
        <w:rPr>
          <w:lang w:eastAsia="lv-LV"/>
        </w:rPr>
      </w:pPr>
      <w:r w:rsidRPr="003D7F85">
        <w:rPr>
          <w:lang w:eastAsia="lv-LV"/>
        </w:rPr>
        <w:t>Iesniedzot piedāvājumu, Pretendents pilnībā atzīst visus Nolikumā (t.sk. tā pielikumos un formās, kuras ir ievietotas Elektronisko iepirkumu sistēmā e-konkursu apakšsistēmas šā iepirkuma sadaļā) ietvertos nosacījumus.</w:t>
      </w:r>
    </w:p>
    <w:p w:rsidR="000E4DC7" w:rsidRPr="003D7F85" w:rsidRDefault="000E4DC7" w:rsidP="002E5276">
      <w:pPr>
        <w:widowControl w:val="0"/>
        <w:numPr>
          <w:ilvl w:val="2"/>
          <w:numId w:val="18"/>
        </w:numPr>
        <w:tabs>
          <w:tab w:val="clear" w:pos="720"/>
          <w:tab w:val="num" w:pos="0"/>
          <w:tab w:val="left" w:pos="709"/>
        </w:tabs>
        <w:overflowPunct w:val="0"/>
        <w:autoSpaceDE w:val="0"/>
        <w:autoSpaceDN w:val="0"/>
        <w:adjustRightInd w:val="0"/>
        <w:spacing w:before="240" w:after="160"/>
        <w:ind w:left="0" w:firstLine="0"/>
        <w:jc w:val="both"/>
        <w:rPr>
          <w:lang w:eastAsia="lv-LV"/>
        </w:rPr>
      </w:pPr>
      <w:r w:rsidRPr="003D7F85">
        <w:rPr>
          <w:lang w:eastAsia="lv-LV"/>
        </w:rPr>
        <w:t>Iesniegtie piedāvājumi, izņemot, ja pretendents piedāvājumu atsauc, paliek Pasūtītāja īpašumā.</w:t>
      </w:r>
    </w:p>
    <w:p w:rsidR="000E4DC7" w:rsidRPr="003D7F85" w:rsidRDefault="000E4DC7" w:rsidP="002E5276">
      <w:pPr>
        <w:widowControl w:val="0"/>
        <w:numPr>
          <w:ilvl w:val="2"/>
          <w:numId w:val="18"/>
        </w:numPr>
        <w:tabs>
          <w:tab w:val="clear" w:pos="720"/>
          <w:tab w:val="num" w:pos="0"/>
          <w:tab w:val="left" w:pos="709"/>
        </w:tabs>
        <w:overflowPunct w:val="0"/>
        <w:autoSpaceDE w:val="0"/>
        <w:autoSpaceDN w:val="0"/>
        <w:adjustRightInd w:val="0"/>
        <w:spacing w:before="240" w:after="160"/>
        <w:ind w:left="0" w:firstLine="0"/>
        <w:jc w:val="both"/>
        <w:rPr>
          <w:lang w:eastAsia="lv-LV"/>
        </w:rPr>
      </w:pPr>
      <w:r w:rsidRPr="003D7F85">
        <w:rPr>
          <w:lang w:eastAsia="lv-LV"/>
        </w:rPr>
        <w:lastRenderedPageBreak/>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w:t>
      </w:r>
      <w:r>
        <w:rPr>
          <w:lang w:eastAsia="lv-LV"/>
        </w:rPr>
        <w:t xml:space="preserve"> noteiktajā laikā (ne vēlāk kā 5 minūšu laikā pirms</w:t>
      </w:r>
      <w:r w:rsidRPr="003D7F85">
        <w:rPr>
          <w:lang w:eastAsia="lv-LV"/>
        </w:rPr>
        <w:t xml:space="preserve"> piedāvājumu atvēršanas uzsākšanas) jāiesniedz derīga elektroniska atslēga un parole šifrētā dokumenta atvēršanai.</w:t>
      </w:r>
    </w:p>
    <w:p w:rsidR="000E4DC7" w:rsidRPr="003D7F85" w:rsidRDefault="000E4DC7" w:rsidP="002E5276">
      <w:pPr>
        <w:widowControl w:val="0"/>
        <w:numPr>
          <w:ilvl w:val="2"/>
          <w:numId w:val="18"/>
        </w:numPr>
        <w:tabs>
          <w:tab w:val="left" w:pos="1276"/>
        </w:tabs>
        <w:overflowPunct w:val="0"/>
        <w:autoSpaceDE w:val="0"/>
        <w:autoSpaceDN w:val="0"/>
        <w:adjustRightInd w:val="0"/>
        <w:spacing w:before="240" w:after="160"/>
        <w:jc w:val="both"/>
        <w:rPr>
          <w:lang w:eastAsia="lv-LV"/>
        </w:rPr>
      </w:pPr>
      <w:r w:rsidRPr="003D7F85">
        <w:rPr>
          <w:lang w:eastAsia="lv-LV"/>
        </w:rPr>
        <w:t>Ja piedāvājums saturēs kādu no šajā punktā minētajiem riskiem, tas netiks izskatīts.</w:t>
      </w:r>
    </w:p>
    <w:p w:rsidR="00D75F1A" w:rsidRPr="00C940AD" w:rsidRDefault="00D75F1A" w:rsidP="002E5276">
      <w:pPr>
        <w:numPr>
          <w:ilvl w:val="1"/>
          <w:numId w:val="18"/>
        </w:numPr>
        <w:jc w:val="both"/>
        <w:rPr>
          <w:b/>
          <w:color w:val="0D0D0D"/>
        </w:rPr>
      </w:pPr>
      <w:r w:rsidRPr="00C940AD">
        <w:rPr>
          <w:b/>
          <w:color w:val="0D0D0D"/>
        </w:rPr>
        <w:t>Cita informācija</w:t>
      </w:r>
    </w:p>
    <w:p w:rsidR="00CC6231" w:rsidRDefault="00CC6231" w:rsidP="002E5276">
      <w:pPr>
        <w:numPr>
          <w:ilvl w:val="2"/>
          <w:numId w:val="18"/>
        </w:numPr>
        <w:tabs>
          <w:tab w:val="clear" w:pos="720"/>
          <w:tab w:val="num" w:pos="0"/>
        </w:tabs>
        <w:ind w:left="0" w:firstLine="0"/>
        <w:jc w:val="both"/>
        <w:rPr>
          <w:color w:val="0D0D0D"/>
        </w:rPr>
      </w:pPr>
      <w:r w:rsidRPr="00C940AD">
        <w:rPr>
          <w:color w:val="0D0D0D"/>
        </w:rPr>
        <w:t>Pretendentam ir pilnībā jāsedz piedāvājuma sagatavošanas un iesniegšanas izmaksas. Pasūtītājs un komisija neuzņemas nekādas saistības par šīm izmaksām neatkarīgi no iepirkuma rezultāta.</w:t>
      </w:r>
    </w:p>
    <w:p w:rsidR="00251A70" w:rsidRPr="00C940AD" w:rsidRDefault="00251A70" w:rsidP="00251A70">
      <w:pPr>
        <w:ind w:left="1224"/>
        <w:jc w:val="both"/>
        <w:rPr>
          <w:color w:val="0D0D0D"/>
        </w:rPr>
      </w:pPr>
    </w:p>
    <w:p w:rsidR="00CD6C8F" w:rsidRDefault="00CC6231" w:rsidP="002E5276">
      <w:pPr>
        <w:pStyle w:val="Paraststmeklis"/>
        <w:numPr>
          <w:ilvl w:val="0"/>
          <w:numId w:val="18"/>
        </w:numPr>
        <w:spacing w:before="0" w:beforeAutospacing="0" w:after="0" w:afterAutospacing="0"/>
        <w:jc w:val="center"/>
        <w:rPr>
          <w:b/>
          <w:color w:val="0D0D0D"/>
        </w:rPr>
      </w:pPr>
      <w:r w:rsidRPr="00C940AD">
        <w:rPr>
          <w:b/>
          <w:color w:val="0D0D0D"/>
        </w:rPr>
        <w:t>Prasības pretendentiem</w:t>
      </w:r>
    </w:p>
    <w:p w:rsidR="00730C12" w:rsidRPr="00C940AD" w:rsidRDefault="00730C12" w:rsidP="00730C12">
      <w:pPr>
        <w:pStyle w:val="Paraststmeklis"/>
        <w:spacing w:before="0" w:beforeAutospacing="0" w:after="0" w:afterAutospacing="0"/>
        <w:ind w:left="540"/>
        <w:rPr>
          <w:b/>
          <w:color w:val="0D0D0D"/>
        </w:rPr>
      </w:pPr>
    </w:p>
    <w:p w:rsidR="00EE0627" w:rsidRPr="00C940AD" w:rsidRDefault="00CD6C8F" w:rsidP="002E5276">
      <w:pPr>
        <w:pStyle w:val="Paraststmeklis"/>
        <w:numPr>
          <w:ilvl w:val="1"/>
          <w:numId w:val="19"/>
        </w:numPr>
        <w:spacing w:before="0" w:beforeAutospacing="0" w:after="0" w:afterAutospacing="0"/>
        <w:ind w:hanging="1087"/>
        <w:jc w:val="both"/>
        <w:rPr>
          <w:b/>
          <w:color w:val="0D0D0D"/>
        </w:rPr>
      </w:pPr>
      <w:r w:rsidRPr="00C940AD">
        <w:rPr>
          <w:b/>
          <w:color w:val="0D0D0D"/>
        </w:rPr>
        <w:t>Nosacījumi pretendenta d</w:t>
      </w:r>
      <w:r w:rsidR="009616B2" w:rsidRPr="00C940AD">
        <w:rPr>
          <w:b/>
          <w:color w:val="0D0D0D"/>
        </w:rPr>
        <w:t>a</w:t>
      </w:r>
      <w:r w:rsidRPr="00C940AD">
        <w:rPr>
          <w:b/>
          <w:color w:val="0D0D0D"/>
        </w:rPr>
        <w:t>lībai iepirkumā</w:t>
      </w:r>
    </w:p>
    <w:p w:rsidR="00EE0627" w:rsidRPr="00C940AD" w:rsidRDefault="00EE0627" w:rsidP="002E5276">
      <w:pPr>
        <w:pStyle w:val="Paraststmeklis"/>
        <w:numPr>
          <w:ilvl w:val="2"/>
          <w:numId w:val="19"/>
        </w:numPr>
        <w:tabs>
          <w:tab w:val="num" w:pos="0"/>
        </w:tabs>
        <w:spacing w:before="0" w:beforeAutospacing="0" w:after="0" w:afterAutospacing="0"/>
        <w:ind w:left="0" w:firstLine="0"/>
        <w:jc w:val="both"/>
        <w:rPr>
          <w:color w:val="0D0D0D"/>
        </w:rPr>
      </w:pPr>
      <w:r w:rsidRPr="00C940AD">
        <w:rPr>
          <w:color w:val="0D0D0D"/>
        </w:rPr>
        <w:t>Pretendents apzinās, ka jebkurš piedāvājumā iekļautais nosacījums</w:t>
      </w:r>
      <w:r w:rsidR="00CF0B64" w:rsidRPr="00C940AD">
        <w:rPr>
          <w:color w:val="0D0D0D"/>
        </w:rPr>
        <w:t>, kas ir pretrunā ar piedalīšano</w:t>
      </w:r>
      <w:r w:rsidRPr="00C940AD">
        <w:rPr>
          <w:color w:val="0D0D0D"/>
        </w:rPr>
        <w:t>s</w:t>
      </w:r>
      <w:r w:rsidR="00730C12">
        <w:rPr>
          <w:color w:val="0D0D0D"/>
        </w:rPr>
        <w:t xml:space="preserve">. </w:t>
      </w:r>
      <w:r w:rsidRPr="00C940AD">
        <w:rPr>
          <w:color w:val="0D0D0D"/>
        </w:rPr>
        <w:t>Konkursā ir Pretendenta brīvas gribas izpausme. Iesniedzot savu piedāvājumu dalībai Konkursā, Pretendents pilnībā pieņem un ir gatavs pildīt visas Nolikumā ietvertās prasības un noteikumus.</w:t>
      </w:r>
    </w:p>
    <w:p w:rsidR="00C75E1D" w:rsidRPr="00C940AD" w:rsidRDefault="00C75E1D" w:rsidP="002E5276">
      <w:pPr>
        <w:numPr>
          <w:ilvl w:val="1"/>
          <w:numId w:val="19"/>
        </w:numPr>
        <w:tabs>
          <w:tab w:val="num" w:pos="0"/>
        </w:tabs>
        <w:ind w:left="0" w:firstLine="0"/>
        <w:jc w:val="both"/>
        <w:rPr>
          <w:b/>
          <w:color w:val="0D0D0D"/>
          <w:lang w:eastAsia="lv-LV"/>
        </w:rPr>
      </w:pPr>
      <w:r w:rsidRPr="00C940AD">
        <w:rPr>
          <w:color w:val="0D0D0D"/>
          <w:lang w:eastAsia="lv-LV"/>
        </w:rPr>
        <w:t>Pasūtītājs</w:t>
      </w:r>
      <w:r w:rsidRPr="00C940AD">
        <w:rPr>
          <w:b/>
          <w:color w:val="0D0D0D"/>
          <w:lang w:eastAsia="lv-LV"/>
        </w:rPr>
        <w:t xml:space="preserve"> izslēdz pretendentu </w:t>
      </w:r>
      <w:r w:rsidRPr="00C940AD">
        <w:rPr>
          <w:color w:val="0D0D0D"/>
          <w:lang w:eastAsia="lv-LV"/>
        </w:rPr>
        <w:t>no dalības iepirkuma procedūrā jebkurā no šādiem gadījumiem:</w:t>
      </w:r>
    </w:p>
    <w:p w:rsidR="008805D0" w:rsidRPr="00C940AD" w:rsidRDefault="008805D0" w:rsidP="002E5276">
      <w:pPr>
        <w:numPr>
          <w:ilvl w:val="2"/>
          <w:numId w:val="19"/>
        </w:numPr>
        <w:tabs>
          <w:tab w:val="num" w:pos="0"/>
        </w:tabs>
        <w:spacing w:before="120" w:after="120"/>
        <w:ind w:left="0" w:firstLine="0"/>
        <w:contextualSpacing/>
        <w:jc w:val="both"/>
        <w:rPr>
          <w:bCs/>
          <w:color w:val="0D0D0D"/>
        </w:rPr>
      </w:pPr>
      <w:r w:rsidRPr="00C940AD">
        <w:rPr>
          <w:bCs/>
          <w:color w:val="0D0D0D"/>
        </w:rPr>
        <w:t>pretendents vai persona, kura ir pretendenta valdes vai padomes loceklis, pārstāvēt tiesīgā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rsidR="00A2233D" w:rsidRPr="00C940AD" w:rsidRDefault="00A2233D" w:rsidP="002E5276">
      <w:pPr>
        <w:numPr>
          <w:ilvl w:val="0"/>
          <w:numId w:val="14"/>
        </w:numPr>
        <w:ind w:left="1701" w:hanging="283"/>
        <w:jc w:val="both"/>
        <w:rPr>
          <w:bCs/>
          <w:color w:val="0D0D0D"/>
        </w:rPr>
      </w:pPr>
      <w:r w:rsidRPr="00C940AD">
        <w:rPr>
          <w:bCs/>
          <w:color w:val="0D0D0D"/>
        </w:rPr>
        <w:t>noziedzīgas organizācijas izveidošana, vadīšana, iesaistīšanās tajā vai tās sastāvā ietilpstošā organizētā grupā vai citā noziedzīgā formējumā vai piedalīšanās šādas organizācijas izdarītos noziedzīgos nodarījumos,</w:t>
      </w:r>
    </w:p>
    <w:p w:rsidR="00A2233D" w:rsidRPr="00C940AD" w:rsidRDefault="00A2233D" w:rsidP="002E5276">
      <w:pPr>
        <w:numPr>
          <w:ilvl w:val="0"/>
          <w:numId w:val="14"/>
        </w:numPr>
        <w:ind w:left="1701" w:hanging="283"/>
        <w:jc w:val="both"/>
        <w:rPr>
          <w:bCs/>
          <w:color w:val="0D0D0D"/>
        </w:rPr>
      </w:pPr>
      <w:r w:rsidRPr="00C940AD">
        <w:rPr>
          <w:bCs/>
          <w:color w:val="0D0D0D"/>
        </w:rPr>
        <w:t>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rsidR="00A2233D" w:rsidRPr="00C940AD" w:rsidRDefault="00A2233D" w:rsidP="002E5276">
      <w:pPr>
        <w:numPr>
          <w:ilvl w:val="0"/>
          <w:numId w:val="14"/>
        </w:numPr>
        <w:ind w:left="1701" w:hanging="283"/>
        <w:jc w:val="both"/>
        <w:rPr>
          <w:bCs/>
          <w:color w:val="0D0D0D"/>
        </w:rPr>
      </w:pPr>
      <w:r w:rsidRPr="00C940AD">
        <w:rPr>
          <w:bCs/>
          <w:color w:val="0D0D0D"/>
        </w:rPr>
        <w:t>krāpšana, piesavināšanās vai noziedzīgi iegūtu līdzekļu legalizēšana,</w:t>
      </w:r>
    </w:p>
    <w:p w:rsidR="00A2233D" w:rsidRPr="00C940AD" w:rsidRDefault="00A2233D" w:rsidP="002E5276">
      <w:pPr>
        <w:numPr>
          <w:ilvl w:val="0"/>
          <w:numId w:val="14"/>
        </w:numPr>
        <w:ind w:left="1701" w:hanging="283"/>
        <w:jc w:val="both"/>
        <w:rPr>
          <w:bCs/>
          <w:color w:val="0D0D0D"/>
        </w:rPr>
      </w:pPr>
      <w:r w:rsidRPr="00C940AD">
        <w:rPr>
          <w:bCs/>
          <w:color w:val="0D0D0D"/>
        </w:rPr>
        <w:t>terorisms, terorisma finansēšana, aicinājums uz terorismu, terorisma draudi vai personas vervēšana un apmācīšana terora aktu veikšanai,</w:t>
      </w:r>
    </w:p>
    <w:p w:rsidR="00A2233D" w:rsidRPr="00C940AD" w:rsidRDefault="00A2233D" w:rsidP="002E5276">
      <w:pPr>
        <w:numPr>
          <w:ilvl w:val="0"/>
          <w:numId w:val="14"/>
        </w:numPr>
        <w:ind w:left="1701" w:hanging="283"/>
        <w:jc w:val="both"/>
        <w:rPr>
          <w:bCs/>
          <w:color w:val="0D0D0D"/>
        </w:rPr>
      </w:pPr>
      <w:r w:rsidRPr="00C940AD">
        <w:rPr>
          <w:bCs/>
          <w:color w:val="0D0D0D"/>
        </w:rPr>
        <w:t>cilvēku tirdzniecība,</w:t>
      </w:r>
    </w:p>
    <w:p w:rsidR="00A2233D" w:rsidRPr="00C940AD" w:rsidRDefault="00A2233D" w:rsidP="002E5276">
      <w:pPr>
        <w:numPr>
          <w:ilvl w:val="0"/>
          <w:numId w:val="14"/>
        </w:numPr>
        <w:ind w:left="1701" w:hanging="283"/>
        <w:jc w:val="both"/>
        <w:rPr>
          <w:bCs/>
          <w:color w:val="0D0D0D"/>
        </w:rPr>
      </w:pPr>
      <w:r w:rsidRPr="00C940AD">
        <w:rPr>
          <w:bCs/>
          <w:color w:val="0D0D0D"/>
        </w:rPr>
        <w:t>izvairīšanās no nodokļu un tiem pielīdzināto maksājumu samaksas;</w:t>
      </w:r>
    </w:p>
    <w:p w:rsidR="00A71494" w:rsidRPr="00C940AD" w:rsidRDefault="008805D0" w:rsidP="002E5276">
      <w:pPr>
        <w:numPr>
          <w:ilvl w:val="2"/>
          <w:numId w:val="19"/>
        </w:numPr>
        <w:ind w:left="1418" w:firstLine="22"/>
        <w:jc w:val="both"/>
        <w:rPr>
          <w:b/>
          <w:color w:val="0D0D0D"/>
          <w:lang w:eastAsia="lv-LV"/>
        </w:rPr>
      </w:pPr>
      <w:r w:rsidRPr="00C940AD">
        <w:rPr>
          <w:bCs/>
          <w:color w:val="0D0D0D"/>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A2233D" w:rsidRPr="00C940AD" w:rsidRDefault="00A2233D" w:rsidP="002E5276">
      <w:pPr>
        <w:numPr>
          <w:ilvl w:val="2"/>
          <w:numId w:val="19"/>
        </w:numPr>
        <w:ind w:left="1418" w:firstLine="22"/>
        <w:jc w:val="both"/>
        <w:rPr>
          <w:color w:val="0D0D0D"/>
          <w:lang w:eastAsia="lv-LV"/>
        </w:rPr>
      </w:pPr>
      <w:r w:rsidRPr="00C940AD">
        <w:rPr>
          <w:color w:val="0D0D0D"/>
          <w:lang w:eastAsia="lv-LV"/>
        </w:rPr>
        <w:t>ir pasludināts pretendenta maksātnespējas process, apturēta pretendenta saimnieciskā darbība, pretendents tiek likvidēts;</w:t>
      </w:r>
    </w:p>
    <w:p w:rsidR="00A2233D" w:rsidRPr="00C940AD" w:rsidRDefault="00A2233D" w:rsidP="002E5276">
      <w:pPr>
        <w:numPr>
          <w:ilvl w:val="2"/>
          <w:numId w:val="19"/>
        </w:numPr>
        <w:ind w:left="1418" w:firstLine="22"/>
        <w:jc w:val="both"/>
        <w:rPr>
          <w:color w:val="0D0D0D"/>
          <w:lang w:eastAsia="lv-LV"/>
        </w:rPr>
      </w:pPr>
      <w:r w:rsidRPr="00C940AD">
        <w:rPr>
          <w:bCs/>
          <w:color w:val="0D0D0D"/>
        </w:rPr>
        <w:lastRenderedPageBreak/>
        <w:t xml:space="preserve">iepirkuma procedūras dokumentu sagatavotājs (pasūtītāja amatpersona vai darbinieks), iepirkuma komisijas loceklis vai eksperts ir saistīts ar pretendentu PIL likuma </w:t>
      </w:r>
      <w:hyperlink r:id="rId18" w:anchor="p25" w:tgtFrame="_blank" w:history="1">
        <w:r w:rsidRPr="00C940AD">
          <w:rPr>
            <w:bCs/>
            <w:color w:val="0D0D0D"/>
          </w:rPr>
          <w:t>25.panta</w:t>
        </w:r>
      </w:hyperlink>
      <w:r w:rsidRPr="00C940AD">
        <w:rPr>
          <w:bCs/>
          <w:color w:val="0D0D0D"/>
        </w:rPr>
        <w:t xml:space="preserve"> pirmās un otrās daļas izpratnē vai ir ieinteresēts kāda pretendenta izvēlē, un pasūtītājam nav iespējams novērst šo situāciju ar pretendentu mazāk ierobežojošiem pasākumiem;</w:t>
      </w:r>
    </w:p>
    <w:p w:rsidR="00A2233D" w:rsidRPr="00C940AD" w:rsidRDefault="00A2233D" w:rsidP="002E5276">
      <w:pPr>
        <w:numPr>
          <w:ilvl w:val="2"/>
          <w:numId w:val="19"/>
        </w:numPr>
        <w:ind w:left="1418" w:firstLine="22"/>
        <w:jc w:val="both"/>
        <w:rPr>
          <w:color w:val="0D0D0D"/>
          <w:lang w:eastAsia="lv-LV"/>
        </w:rPr>
      </w:pPr>
      <w:r w:rsidRPr="00C940AD">
        <w:rPr>
          <w:bCs/>
          <w:color w:val="0D0D0D"/>
        </w:rPr>
        <w:t xml:space="preserve">pretendentam ir konkurenci ierobežojošas priekšrocības iepirkuma procedūrā, ja tas vai ar to saistīta juridiskā persona iesaistījās iepirkuma procedūras sagatavošanā saskaņā ar PIL </w:t>
      </w:r>
      <w:hyperlink r:id="rId19" w:anchor="p18" w:tgtFrame="_blank" w:history="1">
        <w:r w:rsidRPr="00C940AD">
          <w:rPr>
            <w:bCs/>
            <w:color w:val="0D0D0D"/>
          </w:rPr>
          <w:t>18. panta</w:t>
        </w:r>
      </w:hyperlink>
      <w:r w:rsidRPr="00C940AD">
        <w:rPr>
          <w:bCs/>
          <w:color w:val="0D0D0D"/>
        </w:rPr>
        <w:t xml:space="preserve"> ceturto daļu un šīs priekšrocības nevar novērst ar mazāk ierobežojošiem pasākumiem, un pretendents nevar pierādīt, ka tā vai ar to saistītas juridiskās personas dalība iepirkuma procedūras sagatavošanā neierobežo konkurenci;</w:t>
      </w:r>
    </w:p>
    <w:p w:rsidR="00A2233D" w:rsidRPr="00C940AD" w:rsidRDefault="00A2233D" w:rsidP="002E5276">
      <w:pPr>
        <w:numPr>
          <w:ilvl w:val="2"/>
          <w:numId w:val="19"/>
        </w:numPr>
        <w:ind w:left="1418" w:firstLine="22"/>
        <w:jc w:val="both"/>
        <w:rPr>
          <w:color w:val="0D0D0D"/>
          <w:lang w:eastAsia="lv-LV"/>
        </w:rPr>
      </w:pPr>
      <w:r w:rsidRPr="00C940AD">
        <w:rPr>
          <w:color w:val="0D0D0D"/>
          <w:lang w:eastAsia="lv-LV"/>
        </w:rPr>
        <w:t>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kandidātu vai pretendentu atbrīvojusi no naudas soda vai naudas sodu samazinājusi;</w:t>
      </w:r>
    </w:p>
    <w:p w:rsidR="00A2233D" w:rsidRPr="00C940AD" w:rsidRDefault="00A2233D" w:rsidP="002E5276">
      <w:pPr>
        <w:numPr>
          <w:ilvl w:val="2"/>
          <w:numId w:val="19"/>
        </w:numPr>
        <w:ind w:left="1418" w:firstLine="22"/>
        <w:jc w:val="both"/>
        <w:rPr>
          <w:color w:val="0D0D0D"/>
          <w:lang w:eastAsia="lv-LV"/>
        </w:rPr>
      </w:pPr>
      <w:r w:rsidRPr="00C940AD">
        <w:rPr>
          <w:bCs/>
          <w:color w:val="0D0D0D"/>
        </w:rPr>
        <w:t>pretendents ar kompetentas institūcijas lēmumu vai tiesas spriedumu, kas stājies spēkā un kļuvis neapstrīdams un nepārsūdzams, ir atzīts par vainīgu pārkāpumā, kas izpaužas kā:</w:t>
      </w:r>
    </w:p>
    <w:p w:rsidR="00A2233D" w:rsidRPr="00C940AD" w:rsidRDefault="00A2233D" w:rsidP="002E5276">
      <w:pPr>
        <w:numPr>
          <w:ilvl w:val="0"/>
          <w:numId w:val="15"/>
        </w:numPr>
        <w:tabs>
          <w:tab w:val="clear" w:pos="360"/>
          <w:tab w:val="num" w:pos="1701"/>
        </w:tabs>
        <w:ind w:left="1701" w:hanging="425"/>
        <w:jc w:val="both"/>
        <w:rPr>
          <w:bCs/>
          <w:color w:val="0D0D0D"/>
        </w:rPr>
      </w:pPr>
      <w:r w:rsidRPr="00C940AD">
        <w:rPr>
          <w:bCs/>
          <w:color w:val="0D0D0D"/>
        </w:rPr>
        <w:t>vienas vai vairāku personu nodarbināšana, ja tām nav nepieciešamās darba atļaujas vai ja tās nav tiesīgas uzturēties Eiropas Savienības dalībvalstī,</w:t>
      </w:r>
    </w:p>
    <w:p w:rsidR="00A2233D" w:rsidRPr="00C940AD" w:rsidRDefault="00A2233D" w:rsidP="002E5276">
      <w:pPr>
        <w:numPr>
          <w:ilvl w:val="0"/>
          <w:numId w:val="15"/>
        </w:numPr>
        <w:tabs>
          <w:tab w:val="clear" w:pos="360"/>
          <w:tab w:val="num" w:pos="1701"/>
        </w:tabs>
        <w:ind w:left="1701" w:hanging="425"/>
        <w:jc w:val="both"/>
        <w:rPr>
          <w:bCs/>
          <w:color w:val="0D0D0D"/>
        </w:rPr>
      </w:pPr>
      <w:r w:rsidRPr="00C940AD">
        <w:rPr>
          <w:bCs/>
          <w:color w:val="0D0D0D"/>
        </w:rPr>
        <w:t>personas nodarbināšana bez rakstveidā noslēgta darba līguma, nodokļu normatīvajos aktos noteiktajā termiņā neiesniedzot par šo personu informatīvo deklarāciju par darbiniekiem, kas iesniedzama par personām, kuras uzsāk darbu;</w:t>
      </w:r>
    </w:p>
    <w:p w:rsidR="00A2233D" w:rsidRPr="00C940AD" w:rsidRDefault="00A2233D" w:rsidP="002E5276">
      <w:pPr>
        <w:numPr>
          <w:ilvl w:val="2"/>
          <w:numId w:val="19"/>
        </w:numPr>
        <w:tabs>
          <w:tab w:val="left" w:pos="2410"/>
        </w:tabs>
        <w:ind w:left="1701" w:firstLine="0"/>
        <w:jc w:val="both"/>
        <w:rPr>
          <w:color w:val="0D0D0D"/>
          <w:lang w:eastAsia="lv-LV"/>
        </w:rPr>
      </w:pPr>
      <w:r w:rsidRPr="00C940AD">
        <w:rPr>
          <w:bCs/>
          <w:color w:val="0D0D0D"/>
        </w:rPr>
        <w:t>pretendents ir sniedzis nepatiesu informāciju, lai apliecinātu atbilstību Nolikuma 2.2. punkta noteikumiem vai saskaņā PIL noteiktajām pretendentu kvalifikācijas prasībām, vai nav sniedzis prasīto informāciju;</w:t>
      </w:r>
    </w:p>
    <w:p w:rsidR="00A2233D" w:rsidRPr="00C940AD" w:rsidRDefault="00A2233D" w:rsidP="002E5276">
      <w:pPr>
        <w:numPr>
          <w:ilvl w:val="2"/>
          <w:numId w:val="19"/>
        </w:numPr>
        <w:tabs>
          <w:tab w:val="left" w:pos="2410"/>
        </w:tabs>
        <w:ind w:left="1701" w:firstLine="0"/>
        <w:jc w:val="both"/>
        <w:rPr>
          <w:color w:val="0D0D0D"/>
          <w:lang w:eastAsia="lv-LV"/>
        </w:rPr>
      </w:pPr>
      <w:r w:rsidRPr="00C940AD">
        <w:rPr>
          <w:bCs/>
          <w:color w:val="0D0D0D"/>
        </w:rPr>
        <w:t>uz personālsabiedrības biedru, ja pretendents ir personālsabiedrība, ir attiecināmi Nolikuma 2</w:t>
      </w:r>
      <w:r w:rsidR="00634562" w:rsidRPr="00C940AD">
        <w:rPr>
          <w:bCs/>
          <w:color w:val="0D0D0D"/>
        </w:rPr>
        <w:t>.2</w:t>
      </w:r>
      <w:r w:rsidRPr="00C940AD">
        <w:rPr>
          <w:bCs/>
          <w:color w:val="0D0D0D"/>
        </w:rPr>
        <w:t>.1. – 2.</w:t>
      </w:r>
      <w:r w:rsidR="00634562" w:rsidRPr="00C940AD">
        <w:rPr>
          <w:bCs/>
          <w:color w:val="0D0D0D"/>
        </w:rPr>
        <w:t>2</w:t>
      </w:r>
      <w:r w:rsidRPr="00C940AD">
        <w:rPr>
          <w:bCs/>
          <w:color w:val="0D0D0D"/>
        </w:rPr>
        <w:t>.7. punktu nosacījumi;</w:t>
      </w:r>
    </w:p>
    <w:p w:rsidR="00A2233D" w:rsidRPr="00C940AD" w:rsidRDefault="00A2233D" w:rsidP="002E5276">
      <w:pPr>
        <w:numPr>
          <w:ilvl w:val="2"/>
          <w:numId w:val="19"/>
        </w:numPr>
        <w:tabs>
          <w:tab w:val="left" w:pos="2410"/>
        </w:tabs>
        <w:ind w:left="1701" w:firstLine="0"/>
        <w:jc w:val="both"/>
        <w:rPr>
          <w:color w:val="0D0D0D"/>
          <w:lang w:eastAsia="lv-LV"/>
        </w:rPr>
      </w:pPr>
      <w:r w:rsidRPr="00C940AD">
        <w:rPr>
          <w:bCs/>
          <w:color w:val="0D0D0D"/>
        </w:rPr>
        <w:t>uz pretendenta norādīto apakšuzņēmēju, kura veicamo būvdarbu vai sniedzamo pakalpojumu vērtība ir vismaz 10 procenti no kopējās publiska būvdarbu, pakalpojuma vai piegādes līguma vērtības, ir attiecināmi Nolikuma 2.2.2. – 2.2.7. punktu nosacījumi;</w:t>
      </w:r>
    </w:p>
    <w:p w:rsidR="00A2233D" w:rsidRPr="00C940AD" w:rsidRDefault="00A2233D" w:rsidP="002E5276">
      <w:pPr>
        <w:numPr>
          <w:ilvl w:val="2"/>
          <w:numId w:val="19"/>
        </w:numPr>
        <w:tabs>
          <w:tab w:val="left" w:pos="2410"/>
        </w:tabs>
        <w:ind w:left="1701" w:firstLine="0"/>
        <w:jc w:val="both"/>
        <w:rPr>
          <w:color w:val="0D0D0D"/>
          <w:lang w:eastAsia="lv-LV"/>
        </w:rPr>
      </w:pPr>
      <w:r w:rsidRPr="00C940AD">
        <w:rPr>
          <w:bCs/>
          <w:color w:val="0D0D0D"/>
        </w:rPr>
        <w:t xml:space="preserve">uz pretendenta norādīto personu, uz kuras iespējām pretendents balstās, lai apliecinātu, ka tā kvalifikācija atbilst paziņojumā par līgumu vai iepirkuma procedūras dokumentos noteiktajām prasībām, ir attiecināmi Nolikuma 2.2.1. – 2.2.7. </w:t>
      </w:r>
      <w:hyperlink r:id="rId20" w:anchor="p7" w:tgtFrame="_blank" w:history="1">
        <w:r w:rsidRPr="00C940AD">
          <w:rPr>
            <w:bCs/>
            <w:color w:val="0D0D0D"/>
          </w:rPr>
          <w:t>punktu</w:t>
        </w:r>
      </w:hyperlink>
      <w:r w:rsidRPr="00C940AD">
        <w:rPr>
          <w:bCs/>
          <w:color w:val="0D0D0D"/>
        </w:rPr>
        <w:t xml:space="preserve"> nosacījumi.</w:t>
      </w:r>
    </w:p>
    <w:p w:rsidR="00A2233D" w:rsidRPr="00C940AD" w:rsidRDefault="00A2233D" w:rsidP="00A2233D">
      <w:pPr>
        <w:ind w:left="1224"/>
        <w:jc w:val="both"/>
        <w:rPr>
          <w:color w:val="0D0D0D"/>
          <w:lang w:eastAsia="lv-LV"/>
        </w:rPr>
      </w:pPr>
    </w:p>
    <w:p w:rsidR="001F104B" w:rsidRPr="00C940AD" w:rsidRDefault="00A2233D" w:rsidP="002E5276">
      <w:pPr>
        <w:pStyle w:val="Paraststmeklis"/>
        <w:numPr>
          <w:ilvl w:val="1"/>
          <w:numId w:val="19"/>
        </w:numPr>
        <w:spacing w:before="0" w:beforeAutospacing="0" w:after="0" w:afterAutospacing="0"/>
        <w:jc w:val="both"/>
        <w:rPr>
          <w:b/>
          <w:color w:val="0D0D0D"/>
        </w:rPr>
      </w:pPr>
      <w:r w:rsidRPr="00C940AD">
        <w:rPr>
          <w:color w:val="0D0D0D"/>
          <w:lang w:eastAsia="en-GB"/>
        </w:rPr>
        <w:t>Pasūtītājs neizslēdz kandidātu vai pretendentu no dalības iepirkuma procedūrā, ja:</w:t>
      </w:r>
    </w:p>
    <w:p w:rsidR="00A2233D" w:rsidRPr="00C940AD" w:rsidRDefault="00A2233D" w:rsidP="002E5276">
      <w:pPr>
        <w:pStyle w:val="Paraststmeklis"/>
        <w:numPr>
          <w:ilvl w:val="2"/>
          <w:numId w:val="19"/>
        </w:numPr>
        <w:spacing w:before="0" w:beforeAutospacing="0" w:after="0" w:afterAutospacing="0"/>
        <w:ind w:left="1418" w:firstLine="22"/>
        <w:jc w:val="both"/>
        <w:rPr>
          <w:b/>
          <w:color w:val="0D0D0D"/>
        </w:rPr>
      </w:pPr>
      <w:r w:rsidRPr="00C940AD">
        <w:rPr>
          <w:color w:val="0D0D0D"/>
          <w:lang w:eastAsia="en-GB"/>
        </w:rPr>
        <w:t>no dienas, kad kļuvis neapstrīdams un nepārsūdzams tiesas spriedums, prokurora priekšraksts par sodu vai citas kompetentas institūcijas pieņemtais lēmums saistībā ar Nolikuma 2.2.1. punktā un 2.2.7. punkta “a” apakšpunktā minētajiem pārkāpumiem, līdz pieteikuma vai piedāvājuma iesniegšanas dienai ir pagājuši trīs gadi;</w:t>
      </w:r>
    </w:p>
    <w:p w:rsidR="00A2233D" w:rsidRPr="00C940AD" w:rsidRDefault="00A2233D" w:rsidP="002E5276">
      <w:pPr>
        <w:pStyle w:val="Paraststmeklis"/>
        <w:numPr>
          <w:ilvl w:val="2"/>
          <w:numId w:val="19"/>
        </w:numPr>
        <w:spacing w:before="0" w:beforeAutospacing="0" w:after="0" w:afterAutospacing="0"/>
        <w:ind w:left="1418" w:firstLine="22"/>
        <w:jc w:val="both"/>
        <w:rPr>
          <w:b/>
          <w:color w:val="0D0D0D"/>
        </w:rPr>
      </w:pPr>
      <w:r w:rsidRPr="00C940AD">
        <w:rPr>
          <w:color w:val="0D0D0D"/>
          <w:lang w:eastAsia="en-GB"/>
        </w:rPr>
        <w:t>no dienas, kad kļuvis neapstrīdams un nepārsūdzams tiesas spriedums vai citas kompetentas institūcijas pieņemtais lēmums saistībā ar Nolikuma 2.2.6. punktā un 2.2.7. punkta “b” apakšpunktā minētajiem pārkāpumiem, piedāvājuma iesniegšanas dienai ir pagājuši 12 mēneši.</w:t>
      </w:r>
    </w:p>
    <w:p w:rsidR="00C75E1D" w:rsidRPr="00C940AD" w:rsidRDefault="00A2233D" w:rsidP="002E5276">
      <w:pPr>
        <w:pStyle w:val="Paraststmeklis"/>
        <w:numPr>
          <w:ilvl w:val="1"/>
          <w:numId w:val="19"/>
        </w:numPr>
        <w:spacing w:before="0" w:beforeAutospacing="0" w:after="0" w:afterAutospacing="0"/>
        <w:ind w:left="709" w:firstLine="11"/>
        <w:jc w:val="both"/>
        <w:rPr>
          <w:b/>
          <w:color w:val="0D0D0D"/>
        </w:rPr>
      </w:pPr>
      <w:r w:rsidRPr="00C940AD">
        <w:rPr>
          <w:color w:val="0D0D0D"/>
          <w:lang w:eastAsia="en-GB"/>
        </w:rPr>
        <w:lastRenderedPageBreak/>
        <w:t>Pasūtītājs pārbaudi par PIL 42. panta pirmajā daļā noteikto pretendentu izslēgšanas gadījumu esamību veic attiecībā uz katru pretendentu, kuram atbilstoši iepirkuma procedūras dokumentos noteiktajām prasībām un izraudzītajiem piedāvājuma izvērtēšanas kritērijiem būtu piešķiramas līguma slēgšanas tiesības.</w:t>
      </w:r>
    </w:p>
    <w:p w:rsidR="00A2233D" w:rsidRPr="00C940AD" w:rsidRDefault="00A2233D" w:rsidP="002E5276">
      <w:pPr>
        <w:pStyle w:val="Paraststmeklis"/>
        <w:numPr>
          <w:ilvl w:val="1"/>
          <w:numId w:val="19"/>
        </w:numPr>
        <w:spacing w:before="0" w:beforeAutospacing="0" w:after="0" w:afterAutospacing="0"/>
        <w:ind w:left="709" w:firstLine="11"/>
        <w:jc w:val="both"/>
        <w:rPr>
          <w:b/>
          <w:color w:val="0D0D0D"/>
        </w:rPr>
      </w:pPr>
      <w:r w:rsidRPr="00C940AD">
        <w:rPr>
          <w:color w:val="0D0D0D"/>
          <w:lang w:eastAsia="en-GB"/>
        </w:rPr>
        <w:t>Ja pasūtītājs konstatē, ka Ministru kabineta noteiktajā informācijas sistēmā saskaņā ar Valsts ieņēmumu dienesta publiskās nodokļu parādnieku datubāzes vai Nekustamā īpašuma nodokļa administrēšanas sistēmas pēdējās datu aktualizācijas datumā ievietoto informāciju, pretendentam vai Nolikuma 2.2.9., 2.2.10. un 2.2.11. punktā minētajai personai piedāvājumu iesniegšanas termiņa pēdējā dienā vai arī dienā, kad pieņemts lēmums par iespējamu iepirkuma līguma slēgšanas tiesību piešķiršanu, ir nodokļu parādi, tai skaitā valsts sociālās apdrošināšanas obligāto iemaksu parādi, kas kopsummā pārsniedz 150 euro, pasūtītājs nosaka termiņu – 10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euro. Ja noteiktajā termiņā apliecinājums nav iesniegts, pasūtītājs kandidātu vai pretendentu izslēdz no dalības iepirkumā. Ja pasūtītājs konstatē, ka Ministru kabineta noteiktajā informācijas sistēmā saskaņā ar Valsts ieņēmumu dienesta publiskās nodokļu parādnieku datubāzes vai Nekustamā īpašuma nodokļa administrēšanas sistēmas pēdējās datu aktualizācijas datumā ievietoto informāciju pretendentam vai Nolikuma 2.2.9., 2.2.10. un 2.2.11. punktā minētajai personai piedāvājumu iesniegšanas termiņa pēdējā dienā vai arī dienā, kad pieņemts lēmums par iespējamu iepirkuma līguma slēgšanas tiesību piešķiršanu, nav nodokļu parādu, tai skaitā valsts sociālās apdrošināšanas obligāto iemaksu parādu, kas kopsummā pārsniedz 150 euro, pasūtītājs apliecinājumu nepieprasa.</w:t>
      </w:r>
    </w:p>
    <w:p w:rsidR="00A2233D" w:rsidRPr="00C940AD" w:rsidRDefault="00A2233D" w:rsidP="002E5276">
      <w:pPr>
        <w:pStyle w:val="Paraststmeklis"/>
        <w:numPr>
          <w:ilvl w:val="1"/>
          <w:numId w:val="19"/>
        </w:numPr>
        <w:spacing w:before="0" w:beforeAutospacing="0" w:after="0" w:afterAutospacing="0"/>
        <w:ind w:left="709" w:firstLine="11"/>
        <w:jc w:val="both"/>
        <w:rPr>
          <w:b/>
          <w:color w:val="0D0D0D"/>
        </w:rPr>
      </w:pPr>
      <w:r w:rsidRPr="00C940AD">
        <w:rPr>
          <w:color w:val="0D0D0D"/>
          <w:lang w:eastAsia="en-GB"/>
        </w:rPr>
        <w:t>Lai pārbaudītu, vai kandidāts vai pretendents nav izslēdzams no dalības iepirkuma procedūrā Nolikuma 2.2.1., 2.2.6. un 2.2.7. punktā minēto noziedzīgo nodarījumu un pārkāpumu dēļ, par kuriem attiecīgā minētā persona ir sodīta vai tai ir piemērots piespiedu ietekmēšanas līdzeklis Latvijā, kā arī Nolikuma 2.2.2. un 2.2.3. punktā minēto faktu dēļ, pasūtītājs, kā arī piegādātājs par sevi, izmantojot Ministru kabineta noteikto informācijas sistēmu attiecībā uz Latvijā reģistrētu vai pastāvīgi dzīvojošu personu, Ministru kabineta noteiktajā kārtībā iegūst informāciju:</w:t>
      </w:r>
    </w:p>
    <w:p w:rsidR="00A2233D" w:rsidRPr="00C940AD" w:rsidRDefault="00A2233D" w:rsidP="002E5276">
      <w:pPr>
        <w:pStyle w:val="Paraststmeklis"/>
        <w:numPr>
          <w:ilvl w:val="2"/>
          <w:numId w:val="19"/>
        </w:numPr>
        <w:ind w:left="1418" w:firstLine="22"/>
        <w:jc w:val="both"/>
        <w:rPr>
          <w:color w:val="0D0D0D"/>
        </w:rPr>
      </w:pPr>
      <w:r w:rsidRPr="00C940AD">
        <w:rPr>
          <w:color w:val="0D0D0D"/>
        </w:rPr>
        <w:t>par Nolikuma 2.2.1., 2.2.6. un 2.2.7.punktā minētajiem pārkāpumiem un noziedzīgajiem nodarījumiem – no Iekšlietu ministrijas Informācijas centra (Sodu reģistra). Pasūtītājs minēto informāciju no Iekšlietu ministrijas Informācijas centra (Sodu reģistra) ir tiesīgs saņemt, neprasot pretendenta un citu minēto personu piekrišanu;</w:t>
      </w:r>
    </w:p>
    <w:p w:rsidR="00A2233D" w:rsidRPr="00C940AD" w:rsidRDefault="00A2233D" w:rsidP="002E5276">
      <w:pPr>
        <w:pStyle w:val="Paraststmeklis"/>
        <w:numPr>
          <w:ilvl w:val="2"/>
          <w:numId w:val="19"/>
        </w:numPr>
        <w:ind w:left="1418" w:firstLine="22"/>
        <w:jc w:val="both"/>
        <w:rPr>
          <w:color w:val="0D0D0D"/>
        </w:rPr>
      </w:pPr>
      <w:r w:rsidRPr="00C940AD">
        <w:rPr>
          <w:color w:val="0D0D0D"/>
        </w:rPr>
        <w:t>par Nolikuma 2.2.2. punktā minētajiem faktiem – no Valsts ieņēmumu dienesta un Latvijas pašvaldībām. Pasūtītājs minēto informāciju no Valsts ieņēmumu dienesta un Latvijas pašvaldībām ir tiesīgs saņemt, neprasot pretendenta un citu minēto personu piekrišanu;</w:t>
      </w:r>
    </w:p>
    <w:p w:rsidR="00A2233D" w:rsidRPr="00C940AD" w:rsidRDefault="00A2233D" w:rsidP="002E5276">
      <w:pPr>
        <w:pStyle w:val="Paraststmeklis"/>
        <w:numPr>
          <w:ilvl w:val="2"/>
          <w:numId w:val="19"/>
        </w:numPr>
        <w:spacing w:before="0" w:beforeAutospacing="0" w:after="0" w:afterAutospacing="0"/>
        <w:ind w:left="1418" w:firstLine="22"/>
        <w:jc w:val="both"/>
        <w:rPr>
          <w:color w:val="0D0D0D"/>
        </w:rPr>
      </w:pPr>
      <w:r w:rsidRPr="00C940AD">
        <w:rPr>
          <w:color w:val="0D0D0D"/>
        </w:rPr>
        <w:t>par Nolikuma 2.2.1. punktā minēto personu (personu, kura ir pretendenta valdes vai padomes loceklis, pārstāvēttiesīgā persona, prokūrists, vai personu, kura ir pilnvarota pārstāvēt kandidātu vai pretendentu darbībās, kas saistītas ar filiāli) un par Nolikuma 2.2.3. punktā minētajiem faktiem – no Uzņēmumu reģistra.</w:t>
      </w:r>
    </w:p>
    <w:p w:rsidR="00A2233D" w:rsidRPr="00C940AD" w:rsidRDefault="00A2233D" w:rsidP="002E5276">
      <w:pPr>
        <w:pStyle w:val="Paraststmeklis"/>
        <w:numPr>
          <w:ilvl w:val="1"/>
          <w:numId w:val="19"/>
        </w:numPr>
        <w:spacing w:before="0" w:beforeAutospacing="0" w:after="0" w:afterAutospacing="0"/>
        <w:ind w:left="709" w:firstLine="11"/>
        <w:jc w:val="both"/>
        <w:rPr>
          <w:color w:val="0D0D0D"/>
        </w:rPr>
      </w:pPr>
      <w:r w:rsidRPr="00C940AD">
        <w:rPr>
          <w:color w:val="0D0D0D"/>
        </w:rPr>
        <w:t xml:space="preserve">Pasūtītājs pieprasa, lai pretendents nomaina apakšuzņēmēju, kura </w:t>
      </w:r>
      <w:r w:rsidR="0003334F">
        <w:rPr>
          <w:color w:val="0D0D0D"/>
        </w:rPr>
        <w:t>sniegto pakalpojumu (piegāžu)</w:t>
      </w:r>
      <w:r w:rsidRPr="00C940AD">
        <w:rPr>
          <w:color w:val="0D0D0D"/>
        </w:rPr>
        <w:t xml:space="preserve"> vērtība ir vismaz </w:t>
      </w:r>
      <w:r w:rsidR="0003334F">
        <w:rPr>
          <w:color w:val="0D0D0D"/>
        </w:rPr>
        <w:t>2</w:t>
      </w:r>
      <w:r w:rsidRPr="00C940AD">
        <w:rPr>
          <w:color w:val="0D0D0D"/>
        </w:rPr>
        <w:t xml:space="preserve">0 procenti no kopējās līguma vērtības, ja tas atbilst Nolikuma 2.2.2. – 2.2.7. punktā minētajam izslēgšanas gadījumam, un personu, uz kuras iespējām pretendents balstās, lai apliecinātu, ka tā kvalifikācija atbilst </w:t>
      </w:r>
      <w:r w:rsidRPr="00C940AD">
        <w:rPr>
          <w:color w:val="0D0D0D"/>
        </w:rPr>
        <w:lastRenderedPageBreak/>
        <w:t>paziņojumā par līgumu vai iepirkuma procedūras dokumentos noteiktajām prasībām, ja tā atbilst Nolikuma 2.2.2. – 2.2.7. punktā minētajam izslēgšanas gadījumam. Ja kandidāts vai pretendents 10 darbdienu laikā pēc pieprasījuma izsniegšanas vai nosūtīšanas dienas neiesniedz dokumentus par jaunu paziņojumā par līgumu vai iepirkuma procedūras dokumentos noteiktajām prasībām atbilstošu apakšuzņēmēju vai personu, uz kuras iespējām kandidāts vai pretendents balstās, lai apliecinātu, ka tā kvalifikācija atbilst paziņojumā par līgumu vai iepirkuma procedūras dokumentos noteiktajām prasībām, pasūtītājs izslēdz pretendentu no dalības iepirkuma procedūrā.</w:t>
      </w:r>
    </w:p>
    <w:p w:rsidR="00A2233D" w:rsidRPr="00C940AD" w:rsidRDefault="00A2233D" w:rsidP="002E5276">
      <w:pPr>
        <w:pStyle w:val="Paraststmeklis"/>
        <w:numPr>
          <w:ilvl w:val="1"/>
          <w:numId w:val="19"/>
        </w:numPr>
        <w:spacing w:before="0" w:beforeAutospacing="0" w:after="0" w:afterAutospacing="0"/>
        <w:ind w:left="709" w:firstLine="11"/>
        <w:jc w:val="both"/>
        <w:rPr>
          <w:color w:val="0D0D0D"/>
        </w:rPr>
      </w:pPr>
      <w:r w:rsidRPr="00C940AD">
        <w:rPr>
          <w:color w:val="0D0D0D"/>
        </w:rPr>
        <w:t>Lai pārbaudītu, vai uz Latvijā reģistrēta pretendenta valdes vai padomes locekli, pārstāvēttiesīgo personu vai prokūristu, vai personu, kura ir pilnvarota pārstāvēt pretendentu darbībās, kas saistītas ar filiāli, un kura ir reģistrēta vai pastāvīgi dzīvo ārvalstī, vai uz ārvalstī reģistrētu vai pastāvīgi dzīvojošu pretendentu, vai uz Nolikuma 2.2.9., 2.2.10. un 2.2.11. punktā minēto personu, kas reģistrēta vai pastāvīgi dzīvo ārvalstī, nav attiecināmi Nolikuma 2.2. punktā noteiktie izslēgšanas nosacījumi, pasūtītājs pieprasa, lai pretendents iesniedz attiecīgās kompetentās institūcijas izziņu, kas apliecina, ka uz Latvijā reģistrēta kandidāta vai pretendenta valdes vai padomes locekli, pārstāvēttiesīgo personu vai prokūristu, vai personu, kura ir pilnvarota pārstāvēt kandidātu vai pretendentu darbībās, kas saistītas ar filiāli, un kura ir reģistrēta vai pastāvīgi dzīvo ārvalstī, vai uz kandidātu vai pretendentu, vai uz Nolikuma 2.2.9., 2.2.10. un 2.2.11. punktā minēto personu neattiecas Nolikuma 2.2. punktā minētie gadījumi. Ja par valdes vai padomes locekli, pārstāvēttiesīgo personu vai prokūristu, vai personu, kura ir pilnvarota pārstāvēt pretendentu darbībās, kas saistītas ar filiāli, atbilstoši pretendenta vai Nolikuma 2.2.9., 2.2.10. un 2.2.11. punktā minētās personas reģistrācijas valsts normatīvajiem aktiem nevar būt persona, uz kuru ir attiecināmi Nolikuma 2.2. punktā noteiktie izslēgšanas nosacījumi, kandidāts vai pretendents ir tiesīgs izziņas vietā iesniegt attiecīgu skaidrojumu. Termiņu skaidrojuma vai izziņas iesniegšanai pasūtītājs nosaka ne īsāku par 10 darbdienām pēc pieprasījuma izsniegšanas vai nosūtīšanas dienas. Ja attiecīgais  pretendents noteiktajā termiņā neiesniedz minēto skaidrojumu vai izziņu, pasūtītājs to izslēdz no dalības iepirkuma procedūrā. Ja pasūtītājs no skaidrojuma negūst pārliecību, ka uz attiecīgajām personām nav attiecināmi noteiktie izslēgšanas nosacījumi, tas ir tiesīgs pieprasīt iesniegt par attiecīgajām personām kompetento institūciju izziņas.</w:t>
      </w:r>
    </w:p>
    <w:p w:rsidR="00B938D6" w:rsidRPr="00C940AD" w:rsidRDefault="00B938D6" w:rsidP="002E5276">
      <w:pPr>
        <w:pStyle w:val="Paraststmeklis"/>
        <w:numPr>
          <w:ilvl w:val="1"/>
          <w:numId w:val="19"/>
        </w:numPr>
        <w:spacing w:before="0" w:beforeAutospacing="0" w:after="0" w:afterAutospacing="0"/>
        <w:ind w:left="709" w:firstLine="0"/>
        <w:jc w:val="both"/>
        <w:rPr>
          <w:color w:val="0D0D0D"/>
        </w:rPr>
      </w:pPr>
      <w:r w:rsidRPr="00C940AD">
        <w:rPr>
          <w:color w:val="0D0D0D"/>
          <w:lang w:eastAsia="en-GB"/>
        </w:rPr>
        <w:t>Nolikuma 2.8. punktu nepiemēro tām personām, kuras ir reģistrētas Latvijā vai pastāvīgi dzīvo Latvijā un ir norādītas pretendenta iesniegtajā piedāvājumā. Šādā gadījumā pārbaudi veic saskaņā ar Nolikuma 2.6. punktu.</w:t>
      </w:r>
    </w:p>
    <w:p w:rsidR="00B938D6" w:rsidRPr="00C940AD" w:rsidRDefault="00B938D6" w:rsidP="002E5276">
      <w:pPr>
        <w:pStyle w:val="Paraststmeklis"/>
        <w:numPr>
          <w:ilvl w:val="1"/>
          <w:numId w:val="19"/>
        </w:numPr>
        <w:spacing w:before="0" w:beforeAutospacing="0" w:after="0" w:afterAutospacing="0"/>
        <w:jc w:val="both"/>
        <w:rPr>
          <w:color w:val="0D0D0D"/>
        </w:rPr>
      </w:pPr>
      <w:r w:rsidRPr="00C940AD">
        <w:rPr>
          <w:color w:val="0D0D0D"/>
        </w:rPr>
        <w:t>Pretendentam ir jāatbilst sekojošām prasībām:</w:t>
      </w:r>
    </w:p>
    <w:p w:rsidR="00B938D6" w:rsidRPr="00C940AD" w:rsidRDefault="00B938D6" w:rsidP="002E5276">
      <w:pPr>
        <w:pStyle w:val="Paraststmeklis"/>
        <w:numPr>
          <w:ilvl w:val="2"/>
          <w:numId w:val="19"/>
        </w:numPr>
        <w:ind w:left="1418" w:firstLine="22"/>
        <w:jc w:val="both"/>
        <w:rPr>
          <w:color w:val="0D0D0D"/>
        </w:rPr>
      </w:pPr>
      <w:r w:rsidRPr="00C940AD">
        <w:rPr>
          <w:color w:val="0D0D0D"/>
        </w:rPr>
        <w:t>Pretendents ir reģistrēts likumā noteiktajā kārtībā un likumā noteiktajos gadījumos.</w:t>
      </w:r>
    </w:p>
    <w:p w:rsidR="00B938D6" w:rsidRPr="00C940AD" w:rsidRDefault="00B938D6" w:rsidP="002E5276">
      <w:pPr>
        <w:pStyle w:val="Paraststmeklis"/>
        <w:numPr>
          <w:ilvl w:val="2"/>
          <w:numId w:val="19"/>
        </w:numPr>
        <w:ind w:left="1418" w:firstLine="22"/>
        <w:jc w:val="both"/>
        <w:rPr>
          <w:color w:val="0D0D0D"/>
        </w:rPr>
      </w:pPr>
      <w:r w:rsidRPr="00C940AD">
        <w:rPr>
          <w:color w:val="0D0D0D"/>
        </w:rPr>
        <w:t>Pretendents ir reģistrēts Pārtikas Veterinārajā dienestā (PVD).</w:t>
      </w:r>
    </w:p>
    <w:p w:rsidR="00B938D6" w:rsidRPr="00C940AD" w:rsidRDefault="00B938D6" w:rsidP="002E5276">
      <w:pPr>
        <w:pStyle w:val="Paraststmeklis"/>
        <w:numPr>
          <w:ilvl w:val="2"/>
          <w:numId w:val="19"/>
        </w:numPr>
        <w:ind w:left="1418" w:firstLine="22"/>
        <w:jc w:val="both"/>
        <w:rPr>
          <w:color w:val="0D0D0D"/>
        </w:rPr>
      </w:pPr>
      <w:r w:rsidRPr="00C940AD">
        <w:rPr>
          <w:color w:val="0D0D0D"/>
        </w:rPr>
        <w:t>Pretendents atbilst pārējām Publisko iepirkumu likumā noteiktajām prasībām attiecībā uz pakalpojumu sniegšanu.</w:t>
      </w:r>
    </w:p>
    <w:p w:rsidR="00B938D6" w:rsidRPr="00C940AD" w:rsidRDefault="00B938D6" w:rsidP="002E5276">
      <w:pPr>
        <w:pStyle w:val="Paraststmeklis"/>
        <w:numPr>
          <w:ilvl w:val="2"/>
          <w:numId w:val="19"/>
        </w:numPr>
        <w:ind w:left="1418" w:firstLine="22"/>
        <w:jc w:val="both"/>
        <w:rPr>
          <w:color w:val="0D0D0D"/>
        </w:rPr>
      </w:pPr>
      <w:r w:rsidRPr="00C940AD">
        <w:rPr>
          <w:color w:val="0D0D0D"/>
        </w:rPr>
        <w:t>Pretendentam jābūt pozitīvai pieredzei pārtikas produktu piegādē šim iepirkuma priekšmetam   pēc satura un apjoma  3 (trīs) līdzīgu piegāžu veikšanā (pēc apjoma līdzīga piegāde tiks uzskatīta piedāvātās līgumcenas apmērā).</w:t>
      </w:r>
    </w:p>
    <w:p w:rsidR="009616B2" w:rsidRPr="00C940AD" w:rsidRDefault="009616B2" w:rsidP="002E5276">
      <w:pPr>
        <w:pStyle w:val="Paraststmeklis"/>
        <w:numPr>
          <w:ilvl w:val="2"/>
          <w:numId w:val="19"/>
        </w:numPr>
        <w:ind w:left="1418" w:firstLine="22"/>
        <w:jc w:val="both"/>
        <w:rPr>
          <w:color w:val="0D0D0D"/>
        </w:rPr>
      </w:pPr>
      <w:r w:rsidRPr="00C940AD">
        <w:rPr>
          <w:color w:val="0D0D0D"/>
        </w:rPr>
        <w:t>Pretendents pēdējo trīs gadu laikā nav pārkāpis tādu produktu piegādes līgumu nosacījumus</w:t>
      </w:r>
      <w:r w:rsidR="00974F93" w:rsidRPr="00C940AD">
        <w:rPr>
          <w:color w:val="0D0D0D"/>
        </w:rPr>
        <w:t xml:space="preserve">, kuri noslēgti saistībā ar Zaļo publisko iepirkumu. </w:t>
      </w:r>
    </w:p>
    <w:p w:rsidR="00B938D6" w:rsidRPr="00C940AD" w:rsidRDefault="00B938D6" w:rsidP="002E5276">
      <w:pPr>
        <w:pStyle w:val="Paraststmeklis"/>
        <w:numPr>
          <w:ilvl w:val="2"/>
          <w:numId w:val="19"/>
        </w:numPr>
        <w:ind w:left="1418" w:firstLine="22"/>
        <w:jc w:val="both"/>
        <w:rPr>
          <w:color w:val="0D0D0D"/>
        </w:rPr>
      </w:pPr>
      <w:r w:rsidRPr="00C940AD">
        <w:rPr>
          <w:color w:val="0D0D0D"/>
        </w:rPr>
        <w:t>Pretendentam ir spēja veikt pakalpojumu Tehniskajā specifikācijā noteiktajā apjomā, kvalitātē un termiņā.</w:t>
      </w:r>
    </w:p>
    <w:p w:rsidR="00B938D6" w:rsidRPr="00C940AD" w:rsidRDefault="00B938D6" w:rsidP="002E5276">
      <w:pPr>
        <w:pStyle w:val="Paraststmeklis"/>
        <w:numPr>
          <w:ilvl w:val="2"/>
          <w:numId w:val="19"/>
        </w:numPr>
        <w:spacing w:before="0" w:beforeAutospacing="0" w:after="0" w:afterAutospacing="0"/>
        <w:ind w:left="1418" w:firstLine="22"/>
        <w:jc w:val="both"/>
        <w:rPr>
          <w:color w:val="0D0D0D"/>
        </w:rPr>
      </w:pPr>
      <w:r w:rsidRPr="00C940AD">
        <w:rPr>
          <w:color w:val="0D0D0D"/>
        </w:rPr>
        <w:t>Pretendenta rīcībā ir atbilstošs personāls un tehniskais aprīkojums.</w:t>
      </w:r>
    </w:p>
    <w:p w:rsidR="00D75F1A" w:rsidRPr="004F448B" w:rsidRDefault="00B938D6" w:rsidP="002E5276">
      <w:pPr>
        <w:pStyle w:val="Paraststmeklis"/>
        <w:numPr>
          <w:ilvl w:val="1"/>
          <w:numId w:val="19"/>
        </w:numPr>
        <w:spacing w:before="0" w:beforeAutospacing="0" w:after="0" w:afterAutospacing="0"/>
        <w:ind w:left="709" w:firstLine="11"/>
        <w:jc w:val="both"/>
        <w:rPr>
          <w:color w:val="0D0D0D"/>
        </w:rPr>
      </w:pPr>
      <w:r w:rsidRPr="00C940AD">
        <w:rPr>
          <w:bCs/>
          <w:iCs/>
          <w:color w:val="0D0D0D"/>
        </w:rPr>
        <w:t xml:space="preserve">Komisija neizskata pretendenta piedāvājumu un izslēdz pretendentu no turpmākās dalības jebkurā piedāvājuma izvērtēšanas stadijā, ja pretendents neatbilst </w:t>
      </w:r>
      <w:r w:rsidRPr="00C940AD">
        <w:rPr>
          <w:bCs/>
          <w:iCs/>
          <w:color w:val="0D0D0D"/>
        </w:rPr>
        <w:lastRenderedPageBreak/>
        <w:t>kādai no Nolikuma 2.10.1. - 2.10.6. punktā minētajām prasībām vai kāds no iesniegtajiem dokumentiem neapliecina pretendenta atbilstību Nolikumā izvirzītajiem pretendenta dalības nosacījumiem.</w:t>
      </w:r>
    </w:p>
    <w:p w:rsidR="004F448B" w:rsidRPr="00C940AD" w:rsidRDefault="004F448B" w:rsidP="004F448B">
      <w:pPr>
        <w:pStyle w:val="Paraststmeklis"/>
        <w:spacing w:before="0" w:beforeAutospacing="0" w:after="0" w:afterAutospacing="0"/>
        <w:ind w:left="792"/>
        <w:jc w:val="both"/>
        <w:rPr>
          <w:color w:val="0D0D0D"/>
        </w:rPr>
      </w:pPr>
    </w:p>
    <w:p w:rsidR="003C66CD" w:rsidRPr="00C940AD" w:rsidRDefault="00AA3282" w:rsidP="002E5276">
      <w:pPr>
        <w:pStyle w:val="Paraststmeklis"/>
        <w:numPr>
          <w:ilvl w:val="0"/>
          <w:numId w:val="19"/>
        </w:numPr>
        <w:spacing w:before="0" w:beforeAutospacing="0" w:after="0" w:afterAutospacing="0"/>
        <w:jc w:val="center"/>
        <w:rPr>
          <w:b/>
          <w:color w:val="0D0D0D"/>
        </w:rPr>
      </w:pPr>
      <w:r w:rsidRPr="00C940AD">
        <w:rPr>
          <w:b/>
          <w:color w:val="0D0D0D"/>
        </w:rPr>
        <w:t>Iepirkuma priekšmets</w:t>
      </w:r>
    </w:p>
    <w:p w:rsidR="00B938D6" w:rsidRDefault="00B938D6" w:rsidP="002E5276">
      <w:pPr>
        <w:pStyle w:val="Paraststmeklis"/>
        <w:numPr>
          <w:ilvl w:val="1"/>
          <w:numId w:val="19"/>
        </w:numPr>
        <w:spacing w:before="0" w:after="0"/>
        <w:jc w:val="both"/>
        <w:rPr>
          <w:bCs/>
          <w:iCs/>
          <w:color w:val="0D0D0D"/>
        </w:rPr>
      </w:pPr>
      <w:bookmarkStart w:id="1" w:name="_Toc61422140"/>
      <w:r w:rsidRPr="00C940AD">
        <w:rPr>
          <w:bCs/>
          <w:iCs/>
          <w:color w:val="0D0D0D"/>
        </w:rPr>
        <w:t>Pretendentu atlases dokumenti</w:t>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5246"/>
      </w:tblGrid>
      <w:tr w:rsidR="00740222" w:rsidRPr="00707417" w:rsidTr="00707417">
        <w:trPr>
          <w:jc w:val="center"/>
        </w:trPr>
        <w:tc>
          <w:tcPr>
            <w:tcW w:w="3095" w:type="dxa"/>
            <w:shd w:val="clear" w:color="auto" w:fill="auto"/>
            <w:vAlign w:val="center"/>
          </w:tcPr>
          <w:p w:rsidR="00740222" w:rsidRPr="00707417" w:rsidRDefault="00740222" w:rsidP="00707417">
            <w:pPr>
              <w:pStyle w:val="Paraststmeklis"/>
              <w:spacing w:before="0" w:after="0"/>
              <w:jc w:val="center"/>
              <w:rPr>
                <w:bCs/>
                <w:iCs/>
                <w:color w:val="0D0D0D"/>
                <w:sz w:val="22"/>
              </w:rPr>
            </w:pPr>
            <w:r w:rsidRPr="00707417">
              <w:rPr>
                <w:b/>
                <w:sz w:val="22"/>
              </w:rPr>
              <w:t>Izvirzītā prasība</w:t>
            </w:r>
          </w:p>
        </w:tc>
        <w:tc>
          <w:tcPr>
            <w:tcW w:w="5246" w:type="dxa"/>
            <w:shd w:val="clear" w:color="auto" w:fill="auto"/>
            <w:vAlign w:val="center"/>
          </w:tcPr>
          <w:p w:rsidR="00740222" w:rsidRPr="00707417" w:rsidRDefault="00740222" w:rsidP="00707417">
            <w:pPr>
              <w:pStyle w:val="Paraststmeklis"/>
              <w:spacing w:before="0" w:after="0"/>
              <w:jc w:val="center"/>
              <w:rPr>
                <w:bCs/>
                <w:iCs/>
                <w:color w:val="0D0D0D"/>
                <w:sz w:val="22"/>
              </w:rPr>
            </w:pPr>
            <w:r w:rsidRPr="00707417">
              <w:rPr>
                <w:b/>
                <w:sz w:val="22"/>
              </w:rPr>
              <w:t>Iesniedzamais dokuments (vai vairāki)</w:t>
            </w:r>
          </w:p>
        </w:tc>
      </w:tr>
      <w:tr w:rsidR="00740222" w:rsidRPr="00707417" w:rsidTr="00707417">
        <w:trPr>
          <w:jc w:val="center"/>
        </w:trPr>
        <w:tc>
          <w:tcPr>
            <w:tcW w:w="3095" w:type="dxa"/>
            <w:shd w:val="clear" w:color="auto" w:fill="auto"/>
          </w:tcPr>
          <w:p w:rsidR="00740222" w:rsidRPr="00707417" w:rsidRDefault="00740222" w:rsidP="00707417">
            <w:pPr>
              <w:pStyle w:val="Paraststmeklis"/>
              <w:spacing w:before="0" w:after="0"/>
              <w:jc w:val="both"/>
              <w:rPr>
                <w:bCs/>
                <w:iCs/>
                <w:color w:val="0D0D0D"/>
                <w:sz w:val="22"/>
              </w:rPr>
            </w:pPr>
            <w:r w:rsidRPr="00707417">
              <w:rPr>
                <w:color w:val="0D0D0D"/>
                <w:sz w:val="22"/>
              </w:rPr>
              <w:t>Par reģistrācijas faktu</w:t>
            </w:r>
          </w:p>
        </w:tc>
        <w:tc>
          <w:tcPr>
            <w:tcW w:w="5246" w:type="dxa"/>
            <w:shd w:val="clear" w:color="auto" w:fill="auto"/>
          </w:tcPr>
          <w:p w:rsidR="00740222" w:rsidRPr="00707417" w:rsidRDefault="00740222" w:rsidP="00707417">
            <w:pPr>
              <w:pStyle w:val="Paraststmeklis"/>
              <w:spacing w:after="0"/>
              <w:jc w:val="both"/>
              <w:rPr>
                <w:color w:val="0D0D0D"/>
                <w:sz w:val="22"/>
              </w:rPr>
            </w:pPr>
            <w:bookmarkStart w:id="2" w:name="OLE_LINK12"/>
            <w:bookmarkStart w:id="3" w:name="OLE_LINK13"/>
            <w:r w:rsidRPr="00707417">
              <w:rPr>
                <w:color w:val="0D0D0D"/>
                <w:sz w:val="22"/>
              </w:rPr>
              <w:t xml:space="preserve">LR Uzņēmumu reģistrā Pasūtītājs pārliecināsies Uzņēmumu reģistra mājaslapā </w:t>
            </w:r>
            <w:hyperlink r:id="rId21" w:history="1">
              <w:r w:rsidRPr="00707417">
                <w:rPr>
                  <w:rStyle w:val="Hipersaite"/>
                  <w:color w:val="0D0D0D"/>
                  <w:sz w:val="22"/>
                </w:rPr>
                <w:t>www.ur.gov.lv</w:t>
              </w:r>
            </w:hyperlink>
            <w:r w:rsidRPr="00707417">
              <w:rPr>
                <w:color w:val="0D0D0D"/>
                <w:sz w:val="22"/>
              </w:rPr>
              <w:t xml:space="preserve">. </w:t>
            </w:r>
          </w:p>
          <w:p w:rsidR="00740222" w:rsidRPr="00707417" w:rsidRDefault="00740222" w:rsidP="00707417">
            <w:pPr>
              <w:pStyle w:val="Paraststmeklis"/>
              <w:spacing w:before="0" w:after="0"/>
              <w:rPr>
                <w:bCs/>
                <w:iCs/>
                <w:color w:val="0D0D0D"/>
                <w:sz w:val="22"/>
              </w:rPr>
            </w:pPr>
            <w:r w:rsidRPr="00707417">
              <w:rPr>
                <w:color w:val="0D0D0D"/>
                <w:sz w:val="22"/>
              </w:rPr>
              <w:t>Ja Pretendents ir reģistrēts ārvalstīs, tam ir jāiesniedz komercreģistra vai līdzvērtīgas komercdarbību reģistrējošas iestādes ārvalstīs izdotas reģistrācijas apliecības kopija</w:t>
            </w:r>
            <w:bookmarkEnd w:id="2"/>
            <w:bookmarkEnd w:id="3"/>
            <w:r w:rsidRPr="00707417">
              <w:rPr>
                <w:color w:val="0D0D0D"/>
                <w:sz w:val="22"/>
              </w:rPr>
              <w:t>.</w:t>
            </w:r>
          </w:p>
        </w:tc>
      </w:tr>
      <w:tr w:rsidR="00740222" w:rsidRPr="00707417" w:rsidTr="00707417">
        <w:trPr>
          <w:jc w:val="center"/>
        </w:trPr>
        <w:tc>
          <w:tcPr>
            <w:tcW w:w="3095" w:type="dxa"/>
            <w:shd w:val="clear" w:color="auto" w:fill="auto"/>
          </w:tcPr>
          <w:p w:rsidR="00740222" w:rsidRPr="00707417" w:rsidRDefault="00740222" w:rsidP="00707417">
            <w:pPr>
              <w:pStyle w:val="Paraststmeklis"/>
              <w:spacing w:before="0" w:after="0"/>
              <w:jc w:val="both"/>
              <w:rPr>
                <w:color w:val="0D0D0D"/>
                <w:sz w:val="22"/>
              </w:rPr>
            </w:pPr>
            <w:r w:rsidRPr="00707417">
              <w:rPr>
                <w:color w:val="0D0D0D"/>
                <w:sz w:val="22"/>
              </w:rPr>
              <w:t>Ja piedāvājumu iesniedz piegādātāju apvienība,</w:t>
            </w:r>
          </w:p>
        </w:tc>
        <w:tc>
          <w:tcPr>
            <w:tcW w:w="5246" w:type="dxa"/>
            <w:shd w:val="clear" w:color="auto" w:fill="auto"/>
          </w:tcPr>
          <w:p w:rsidR="00740222" w:rsidRPr="00707417" w:rsidRDefault="00740222" w:rsidP="00707417">
            <w:pPr>
              <w:autoSpaceDE w:val="0"/>
              <w:autoSpaceDN w:val="0"/>
              <w:adjustRightInd w:val="0"/>
              <w:jc w:val="both"/>
              <w:rPr>
                <w:sz w:val="22"/>
              </w:rPr>
            </w:pPr>
            <w:r w:rsidRPr="00707417">
              <w:rPr>
                <w:sz w:val="22"/>
                <w:lang w:eastAsia="lv-LV"/>
              </w:rPr>
              <w:t xml:space="preserve">1) </w:t>
            </w:r>
            <w:r w:rsidRPr="00707417">
              <w:rPr>
                <w:sz w:val="22"/>
              </w:rPr>
              <w:t>Apvienībā iekļauto personu parakstīts sabiedrības līgums (oriģināls vai apliecināta kopija), kurā noradīts katras personas kompetences apjoms un atbildība.</w:t>
            </w:r>
          </w:p>
          <w:p w:rsidR="00740222" w:rsidRPr="00707417" w:rsidRDefault="00740222" w:rsidP="00707417">
            <w:pPr>
              <w:pStyle w:val="Paraststmeklis"/>
              <w:spacing w:before="0" w:after="0"/>
              <w:jc w:val="both"/>
              <w:rPr>
                <w:bCs/>
                <w:iCs/>
                <w:color w:val="0D0D0D"/>
                <w:sz w:val="22"/>
              </w:rPr>
            </w:pPr>
            <w:r w:rsidRPr="00707417">
              <w:rPr>
                <w:sz w:val="22"/>
              </w:rPr>
              <w:t>2) Pretendenta apliecinājums, ka pēc iepirkuma līguma tiesību piešķiršanas un līdz iepirkuma līguma noslēgšanai izveidotā personālsabiedrība tiks ierakstīta komercreģistrā</w:t>
            </w:r>
          </w:p>
        </w:tc>
      </w:tr>
      <w:tr w:rsidR="00740222" w:rsidRPr="00707417" w:rsidTr="00707417">
        <w:trPr>
          <w:jc w:val="center"/>
        </w:trPr>
        <w:tc>
          <w:tcPr>
            <w:tcW w:w="3095" w:type="dxa"/>
            <w:shd w:val="clear" w:color="auto" w:fill="auto"/>
          </w:tcPr>
          <w:p w:rsidR="00740222" w:rsidRPr="00707417" w:rsidRDefault="00740222" w:rsidP="00740222">
            <w:pPr>
              <w:pStyle w:val="Paraststmeklis"/>
              <w:rPr>
                <w:color w:val="0D0D0D"/>
                <w:sz w:val="22"/>
              </w:rPr>
            </w:pPr>
            <w:r w:rsidRPr="00707417">
              <w:rPr>
                <w:color w:val="0D0D0D"/>
                <w:sz w:val="22"/>
              </w:rPr>
              <w:t>Pretendentam (t.sk. katram piegādātāju apvienības dalībniekam) atbilstoši Pārtikas uzraudzības likuma prasībām ir tiesības piedalīties pārtikas apritē</w:t>
            </w:r>
          </w:p>
        </w:tc>
        <w:tc>
          <w:tcPr>
            <w:tcW w:w="5246" w:type="dxa"/>
            <w:shd w:val="clear" w:color="auto" w:fill="auto"/>
          </w:tcPr>
          <w:p w:rsidR="00740222" w:rsidRPr="00707417" w:rsidRDefault="00740222" w:rsidP="00707417">
            <w:pPr>
              <w:autoSpaceDE w:val="0"/>
              <w:autoSpaceDN w:val="0"/>
              <w:adjustRightInd w:val="0"/>
              <w:jc w:val="both"/>
              <w:rPr>
                <w:sz w:val="22"/>
              </w:rPr>
            </w:pPr>
            <w:r w:rsidRPr="00707417">
              <w:rPr>
                <w:color w:val="0D0D0D"/>
                <w:sz w:val="22"/>
              </w:rPr>
              <w:t xml:space="preserve">Pretendenta parakstīts apliecinājums, ka pretendenta uzņēmums ir reģistrēts LR Pārtikas un veterinārajā dienestā ar tiesībām realizēt piedāvāto produkciju Latvijas Republikā. </w:t>
            </w:r>
            <w:r w:rsidRPr="00707417">
              <w:rPr>
                <w:color w:val="2E74B5"/>
                <w:sz w:val="22"/>
              </w:rPr>
              <w:t>(</w:t>
            </w:r>
            <w:r w:rsidR="000B7C64">
              <w:rPr>
                <w:color w:val="2E74B5"/>
                <w:sz w:val="22"/>
              </w:rPr>
              <w:t>5.</w:t>
            </w:r>
            <w:r w:rsidRPr="00707417">
              <w:rPr>
                <w:color w:val="2E74B5"/>
                <w:sz w:val="22"/>
              </w:rPr>
              <w:t xml:space="preserve">PIELIKUMS)  </w:t>
            </w:r>
          </w:p>
        </w:tc>
      </w:tr>
      <w:tr w:rsidR="00740222" w:rsidRPr="00707417" w:rsidTr="00707417">
        <w:trPr>
          <w:jc w:val="center"/>
        </w:trPr>
        <w:tc>
          <w:tcPr>
            <w:tcW w:w="3095" w:type="dxa"/>
            <w:shd w:val="clear" w:color="auto" w:fill="auto"/>
          </w:tcPr>
          <w:p w:rsidR="00740222" w:rsidRPr="00707417" w:rsidRDefault="00707417" w:rsidP="00474631">
            <w:pPr>
              <w:pStyle w:val="Paraststmeklis"/>
              <w:rPr>
                <w:color w:val="0D0D0D"/>
                <w:sz w:val="22"/>
              </w:rPr>
            </w:pPr>
            <w:r w:rsidRPr="00707417">
              <w:rPr>
                <w:color w:val="0D0D0D"/>
                <w:sz w:val="22"/>
              </w:rPr>
              <w:t>Apliecinājums par produktu kvalitāti</w:t>
            </w:r>
          </w:p>
        </w:tc>
        <w:tc>
          <w:tcPr>
            <w:tcW w:w="5246" w:type="dxa"/>
            <w:shd w:val="clear" w:color="auto" w:fill="auto"/>
          </w:tcPr>
          <w:p w:rsidR="00740222" w:rsidRPr="00707417" w:rsidRDefault="00740222" w:rsidP="00707417">
            <w:pPr>
              <w:pStyle w:val="Paraststmeklis"/>
              <w:spacing w:after="0"/>
              <w:jc w:val="both"/>
              <w:rPr>
                <w:color w:val="0D0D0D"/>
                <w:sz w:val="22"/>
              </w:rPr>
            </w:pPr>
            <w:r w:rsidRPr="00707417">
              <w:rPr>
                <w:color w:val="0D0D0D"/>
                <w:sz w:val="22"/>
              </w:rPr>
              <w:t>Pretendenta parakstīts apliecinājums, ka pretendents piedāvā produktus, kuri nesatur ģenētiski modificētos organismus, nesastāv no tiem un nav ražoti no tiem.</w:t>
            </w:r>
            <w:r w:rsidRPr="00707417">
              <w:rPr>
                <w:color w:val="0D0D0D"/>
                <w:sz w:val="22"/>
                <w:lang w:eastAsia="en-US"/>
              </w:rPr>
              <w:t xml:space="preserve"> </w:t>
            </w:r>
            <w:r w:rsidRPr="00707417">
              <w:rPr>
                <w:color w:val="2E74B5"/>
                <w:sz w:val="22"/>
              </w:rPr>
              <w:t>(</w:t>
            </w:r>
            <w:r w:rsidR="000B7C64">
              <w:rPr>
                <w:color w:val="2E74B5"/>
                <w:sz w:val="22"/>
              </w:rPr>
              <w:t>5.</w:t>
            </w:r>
            <w:r w:rsidRPr="00707417">
              <w:rPr>
                <w:color w:val="2E74B5"/>
                <w:sz w:val="22"/>
              </w:rPr>
              <w:t>PIELIKUMS)</w:t>
            </w:r>
            <w:r w:rsidRPr="00707417">
              <w:rPr>
                <w:color w:val="0D0D0D"/>
                <w:sz w:val="22"/>
              </w:rPr>
              <w:t xml:space="preserve">  </w:t>
            </w:r>
          </w:p>
        </w:tc>
      </w:tr>
      <w:tr w:rsidR="00740222" w:rsidRPr="00707417" w:rsidTr="00707417">
        <w:trPr>
          <w:jc w:val="center"/>
        </w:trPr>
        <w:tc>
          <w:tcPr>
            <w:tcW w:w="3095" w:type="dxa"/>
            <w:shd w:val="clear" w:color="auto" w:fill="auto"/>
          </w:tcPr>
          <w:p w:rsidR="00740222" w:rsidRPr="00707417" w:rsidRDefault="000B7C64" w:rsidP="00474631">
            <w:pPr>
              <w:pStyle w:val="Paraststmeklis"/>
              <w:rPr>
                <w:color w:val="0D0D0D"/>
                <w:sz w:val="22"/>
              </w:rPr>
            </w:pPr>
            <w:r>
              <w:rPr>
                <w:color w:val="0D0D0D"/>
                <w:sz w:val="22"/>
              </w:rPr>
              <w:t>A</w:t>
            </w:r>
            <w:r w:rsidRPr="000B7C64">
              <w:rPr>
                <w:color w:val="0D0D0D"/>
                <w:sz w:val="22"/>
              </w:rPr>
              <w:t>pliecinājums par videi draudzīga izlietotā iepakojuma izmantošanu un pārstrādi.</w:t>
            </w:r>
          </w:p>
        </w:tc>
        <w:tc>
          <w:tcPr>
            <w:tcW w:w="5246" w:type="dxa"/>
            <w:shd w:val="clear" w:color="auto" w:fill="auto"/>
          </w:tcPr>
          <w:p w:rsidR="00740222" w:rsidRPr="0003334F" w:rsidRDefault="00740222" w:rsidP="000B7C64">
            <w:pPr>
              <w:pStyle w:val="Paraststmeklis"/>
              <w:jc w:val="both"/>
              <w:rPr>
                <w:color w:val="0D0D0D"/>
                <w:sz w:val="22"/>
              </w:rPr>
            </w:pPr>
            <w:r w:rsidRPr="0003334F">
              <w:rPr>
                <w:color w:val="0D0D0D"/>
                <w:sz w:val="22"/>
              </w:rPr>
              <w:t xml:space="preserve">Pretendenta apliecinājums par videi draudzīga izlietotā iepakojuma izmantošanu un pārstrādi. Pārstrādes gadījumā Pretendentam jāiesniedz pierādījumi (līguma apliecināta kopiju, pārstrādātāja apliecinājums), ka savāktais iepakojums tiks pārstrādāts sertificētajā vai licenzētajā uzņēmumā. </w:t>
            </w:r>
            <w:r w:rsidRPr="0003334F">
              <w:rPr>
                <w:color w:val="2E74B5"/>
                <w:sz w:val="22"/>
              </w:rPr>
              <w:t>(</w:t>
            </w:r>
            <w:r w:rsidR="000B7C64" w:rsidRPr="0003334F">
              <w:rPr>
                <w:color w:val="2E74B5"/>
                <w:sz w:val="22"/>
              </w:rPr>
              <w:t>5.</w:t>
            </w:r>
            <w:r w:rsidRPr="0003334F">
              <w:rPr>
                <w:color w:val="2E74B5"/>
                <w:sz w:val="22"/>
              </w:rPr>
              <w:t>PIELIKUMS)</w:t>
            </w:r>
            <w:r w:rsidRPr="0003334F">
              <w:rPr>
                <w:color w:val="0D0D0D"/>
                <w:sz w:val="22"/>
              </w:rPr>
              <w:t xml:space="preserve">  </w:t>
            </w:r>
          </w:p>
        </w:tc>
      </w:tr>
      <w:tr w:rsidR="00740222" w:rsidRPr="00707417" w:rsidTr="00707417">
        <w:trPr>
          <w:jc w:val="center"/>
        </w:trPr>
        <w:tc>
          <w:tcPr>
            <w:tcW w:w="3095" w:type="dxa"/>
            <w:shd w:val="clear" w:color="auto" w:fill="auto"/>
          </w:tcPr>
          <w:p w:rsidR="00740222" w:rsidRPr="00707417" w:rsidRDefault="000B7C64" w:rsidP="00474631">
            <w:pPr>
              <w:pStyle w:val="Paraststmeklis"/>
              <w:rPr>
                <w:color w:val="0D0D0D"/>
                <w:sz w:val="22"/>
              </w:rPr>
            </w:pPr>
            <w:r>
              <w:rPr>
                <w:color w:val="0D0D0D"/>
                <w:sz w:val="22"/>
              </w:rPr>
              <w:t>Apliecināju</w:t>
            </w:r>
            <w:r w:rsidR="004E1DBB">
              <w:rPr>
                <w:color w:val="0D0D0D"/>
                <w:sz w:val="22"/>
              </w:rPr>
              <w:t>m</w:t>
            </w:r>
            <w:r>
              <w:rPr>
                <w:color w:val="0D0D0D"/>
                <w:sz w:val="22"/>
              </w:rPr>
              <w:t>s par tehniskā aprīkojuma kvalitāti</w:t>
            </w:r>
          </w:p>
        </w:tc>
        <w:tc>
          <w:tcPr>
            <w:tcW w:w="5246" w:type="dxa"/>
            <w:shd w:val="clear" w:color="auto" w:fill="auto"/>
          </w:tcPr>
          <w:p w:rsidR="00740222" w:rsidRPr="0003334F" w:rsidRDefault="00740222" w:rsidP="00707417">
            <w:pPr>
              <w:pStyle w:val="Paraststmeklis"/>
              <w:spacing w:after="0"/>
              <w:ind w:left="-30"/>
              <w:jc w:val="both"/>
              <w:rPr>
                <w:color w:val="0D0D0D"/>
              </w:rPr>
            </w:pPr>
            <w:r w:rsidRPr="0003334F">
              <w:rPr>
                <w:color w:val="0D0D0D"/>
                <w:sz w:val="22"/>
              </w:rPr>
              <w:t xml:space="preserve">Pretendenta apliecinājums, ka pretendenta rīcībā ir LR likumdošanai atbilstošs tehniskais aprīkojums un transporta līdzekļi produktu pārvadāšanai. </w:t>
            </w:r>
            <w:r w:rsidRPr="0003334F">
              <w:rPr>
                <w:color w:val="2E74B5"/>
                <w:sz w:val="22"/>
              </w:rPr>
              <w:t>(</w:t>
            </w:r>
            <w:r w:rsidR="000B7C64" w:rsidRPr="0003334F">
              <w:rPr>
                <w:color w:val="2E74B5"/>
                <w:sz w:val="22"/>
              </w:rPr>
              <w:t>5.</w:t>
            </w:r>
            <w:r w:rsidRPr="0003334F">
              <w:rPr>
                <w:color w:val="2E74B5"/>
                <w:sz w:val="22"/>
              </w:rPr>
              <w:t>PIELIKUMS)</w:t>
            </w:r>
          </w:p>
        </w:tc>
      </w:tr>
      <w:tr w:rsidR="00740222" w:rsidRPr="00707417" w:rsidTr="00707417">
        <w:trPr>
          <w:jc w:val="center"/>
        </w:trPr>
        <w:tc>
          <w:tcPr>
            <w:tcW w:w="3095" w:type="dxa"/>
            <w:shd w:val="clear" w:color="auto" w:fill="auto"/>
          </w:tcPr>
          <w:p w:rsidR="00740222" w:rsidRPr="00707417" w:rsidRDefault="000B7C64" w:rsidP="00474631">
            <w:pPr>
              <w:pStyle w:val="Paraststmeklis"/>
              <w:rPr>
                <w:color w:val="0D0D0D"/>
                <w:sz w:val="22"/>
              </w:rPr>
            </w:pPr>
            <w:r>
              <w:rPr>
                <w:color w:val="0D0D0D"/>
                <w:sz w:val="22"/>
              </w:rPr>
              <w:t>Apliecināju</w:t>
            </w:r>
            <w:r w:rsidR="004E1DBB">
              <w:rPr>
                <w:color w:val="0D0D0D"/>
                <w:sz w:val="22"/>
              </w:rPr>
              <w:t>m</w:t>
            </w:r>
            <w:r>
              <w:rPr>
                <w:color w:val="0D0D0D"/>
                <w:sz w:val="22"/>
              </w:rPr>
              <w:t>s par tehniskā aprīkojuma kvalitāti</w:t>
            </w:r>
          </w:p>
        </w:tc>
        <w:tc>
          <w:tcPr>
            <w:tcW w:w="5246" w:type="dxa"/>
            <w:shd w:val="clear" w:color="auto" w:fill="auto"/>
          </w:tcPr>
          <w:p w:rsidR="00740222" w:rsidRPr="00707417" w:rsidRDefault="00740222" w:rsidP="00707417">
            <w:pPr>
              <w:pStyle w:val="Paraststmeklis"/>
              <w:spacing w:after="0"/>
              <w:jc w:val="both"/>
              <w:rPr>
                <w:color w:val="0D0D0D"/>
              </w:rPr>
            </w:pPr>
            <w:r w:rsidRPr="00707417">
              <w:rPr>
                <w:color w:val="0D0D0D"/>
              </w:rPr>
              <w:t>Apliecinājums, autotransporta reģistrācijas dokuments vai citus pierādījumus tam, ka visam Preču piegādē iesaistītajam transportam oglekļa dioksīda emisijas un piesārņotāju – slāpekļa oksīdu, metānu nesaturošo ogļūdeņražu un cieto daļiņu daudzums nepārsniedz EURO 5 standartus.</w:t>
            </w:r>
            <w:r w:rsidRPr="00707417">
              <w:rPr>
                <w:color w:val="2E74B5"/>
              </w:rPr>
              <w:t xml:space="preserve"> (</w:t>
            </w:r>
            <w:r w:rsidR="000B7C64">
              <w:rPr>
                <w:color w:val="2E74B5"/>
              </w:rPr>
              <w:t>5.</w:t>
            </w:r>
            <w:r w:rsidRPr="00707417">
              <w:rPr>
                <w:color w:val="2E74B5"/>
              </w:rPr>
              <w:t>PIELIKUMS)</w:t>
            </w:r>
          </w:p>
        </w:tc>
      </w:tr>
      <w:tr w:rsidR="00740222" w:rsidRPr="00707417" w:rsidTr="00707417">
        <w:trPr>
          <w:jc w:val="center"/>
        </w:trPr>
        <w:tc>
          <w:tcPr>
            <w:tcW w:w="3095" w:type="dxa"/>
            <w:shd w:val="clear" w:color="auto" w:fill="auto"/>
          </w:tcPr>
          <w:p w:rsidR="00740222" w:rsidRPr="00707417" w:rsidRDefault="000B7C64" w:rsidP="00474631">
            <w:pPr>
              <w:pStyle w:val="Paraststmeklis"/>
              <w:rPr>
                <w:color w:val="0D0D0D"/>
                <w:sz w:val="22"/>
              </w:rPr>
            </w:pPr>
            <w:r w:rsidRPr="00707417">
              <w:rPr>
                <w:color w:val="0D0D0D"/>
                <w:sz w:val="22"/>
              </w:rPr>
              <w:t>Apliecinājums par produktu kvalitāti</w:t>
            </w:r>
          </w:p>
        </w:tc>
        <w:tc>
          <w:tcPr>
            <w:tcW w:w="5246" w:type="dxa"/>
            <w:shd w:val="clear" w:color="auto" w:fill="auto"/>
          </w:tcPr>
          <w:p w:rsidR="00740222" w:rsidRPr="00707417" w:rsidRDefault="00740222" w:rsidP="00707417">
            <w:pPr>
              <w:pStyle w:val="Paraststmeklis"/>
              <w:spacing w:after="0"/>
              <w:jc w:val="both"/>
              <w:rPr>
                <w:color w:val="0D0D0D"/>
              </w:rPr>
            </w:pPr>
            <w:r w:rsidRPr="00707417">
              <w:rPr>
                <w:color w:val="0D0D0D"/>
              </w:rPr>
              <w:t xml:space="preserve">Dokumenti, kas apliecina piedāvāto produktu atbilstību paaugstinātas kvalitātes līmenim. Par paaugstinātas kvalitātes produktiem tiek uzskatīti produkti, kas atbilst bioloģiskās lauksaimniecības </w:t>
            </w:r>
            <w:r w:rsidRPr="00707417">
              <w:rPr>
                <w:color w:val="0D0D0D"/>
              </w:rPr>
              <w:lastRenderedPageBreak/>
              <w:t xml:space="preserve">vai nacionālās pārtikas kvalitātes shēmas vai tās produktu kvalitātes rādītāju, vai lauksaimniecības produktu integrētās audzēšanas prasībām: kontroles institūcijas izsniegtā sertifikāta numuru par konkrētā produkta atbilstību bioloģiskās lauksaimniecības, nacionālās pārtikas kvalitātes shēmas vai lauksaimniecības produktu integrētās audzēšanas prasībām.  </w:t>
            </w:r>
          </w:p>
          <w:p w:rsidR="00740222" w:rsidRPr="00707417" w:rsidRDefault="00740222" w:rsidP="00707417">
            <w:pPr>
              <w:pStyle w:val="Paraststmeklis"/>
              <w:spacing w:after="0"/>
              <w:jc w:val="both"/>
              <w:rPr>
                <w:color w:val="0D0D0D"/>
              </w:rPr>
            </w:pPr>
            <w:r w:rsidRPr="00707417">
              <w:rPr>
                <w:color w:val="0D0D0D"/>
              </w:rPr>
              <w:t>Ja pretendents pats nav paaugstinātas kvalitātes prasībām atbilstošu pārtikas produktu ražotājs vai audzētājs, apliecinājums par sadarbību vai sadarbības uzsākšanu ar ražotāju (audzētāju), pievienojot ražotāju un audzētāju sarakstu, norādot to kontaktinformāciju.</w:t>
            </w:r>
          </w:p>
        </w:tc>
      </w:tr>
      <w:tr w:rsidR="00740222" w:rsidRPr="00707417" w:rsidTr="00707417">
        <w:trPr>
          <w:jc w:val="center"/>
        </w:trPr>
        <w:tc>
          <w:tcPr>
            <w:tcW w:w="3095" w:type="dxa"/>
            <w:shd w:val="clear" w:color="auto" w:fill="auto"/>
          </w:tcPr>
          <w:p w:rsidR="00740222" w:rsidRPr="00707417" w:rsidRDefault="000B7C64" w:rsidP="00474631">
            <w:pPr>
              <w:pStyle w:val="Paraststmeklis"/>
              <w:rPr>
                <w:color w:val="0D0D0D"/>
                <w:sz w:val="22"/>
              </w:rPr>
            </w:pPr>
            <w:r w:rsidRPr="00707417">
              <w:rPr>
                <w:color w:val="0D0D0D"/>
                <w:sz w:val="22"/>
              </w:rPr>
              <w:lastRenderedPageBreak/>
              <w:t>Apliecinājums par produktu kvalitāti</w:t>
            </w:r>
          </w:p>
        </w:tc>
        <w:tc>
          <w:tcPr>
            <w:tcW w:w="5246" w:type="dxa"/>
            <w:shd w:val="clear" w:color="auto" w:fill="auto"/>
          </w:tcPr>
          <w:p w:rsidR="00740222" w:rsidRPr="00707417" w:rsidRDefault="00740222" w:rsidP="00707417">
            <w:pPr>
              <w:pStyle w:val="Paraststmeklis"/>
              <w:spacing w:after="0"/>
              <w:jc w:val="both"/>
              <w:rPr>
                <w:color w:val="0D0D0D"/>
              </w:rPr>
            </w:pPr>
            <w:r w:rsidRPr="00707417">
              <w:rPr>
                <w:color w:val="0D0D0D"/>
              </w:rPr>
              <w:t>Pretendenta parakstīts apliecinājums, ka pārtikas produktu ražošanā nav izmantotas Eiropas Parlamenta un Padomes 2008. gada 16 decemb</w:t>
            </w:r>
            <w:r w:rsidR="004E1DBB">
              <w:rPr>
                <w:color w:val="0D0D0D"/>
              </w:rPr>
              <w:t>r</w:t>
            </w:r>
            <w:bookmarkStart w:id="4" w:name="_GoBack"/>
            <w:bookmarkEnd w:id="4"/>
            <w:r w:rsidRPr="00707417">
              <w:rPr>
                <w:color w:val="0D0D0D"/>
              </w:rPr>
              <w:t xml:space="preserve">a regulas (EK) Nr. 1333/2008 par pārtikas piedevām 2. pielikumā minētās pārtikas krāsvielas, izņemot C daļas 2.grupas pārtikas krāsvielas. </w:t>
            </w:r>
            <w:r w:rsidRPr="00707417">
              <w:rPr>
                <w:color w:val="2E74B5"/>
              </w:rPr>
              <w:t>(</w:t>
            </w:r>
            <w:r w:rsidR="000B7C64">
              <w:rPr>
                <w:color w:val="2E74B5"/>
              </w:rPr>
              <w:t>5.</w:t>
            </w:r>
            <w:r w:rsidRPr="00707417">
              <w:rPr>
                <w:color w:val="2E74B5"/>
              </w:rPr>
              <w:t>PIELIKUMS)</w:t>
            </w:r>
          </w:p>
        </w:tc>
      </w:tr>
      <w:tr w:rsidR="00740222" w:rsidRPr="00707417" w:rsidTr="00707417">
        <w:trPr>
          <w:jc w:val="center"/>
        </w:trPr>
        <w:tc>
          <w:tcPr>
            <w:tcW w:w="3095" w:type="dxa"/>
            <w:shd w:val="clear" w:color="auto" w:fill="auto"/>
          </w:tcPr>
          <w:p w:rsidR="00740222" w:rsidRPr="00707417" w:rsidRDefault="000B7C64" w:rsidP="00474631">
            <w:pPr>
              <w:pStyle w:val="Paraststmeklis"/>
              <w:rPr>
                <w:color w:val="0D0D0D"/>
                <w:sz w:val="22"/>
              </w:rPr>
            </w:pPr>
            <w:r w:rsidRPr="00707417">
              <w:rPr>
                <w:color w:val="0D0D0D"/>
                <w:sz w:val="22"/>
              </w:rPr>
              <w:t>Apliecinājums par produktu kvalitāti</w:t>
            </w:r>
          </w:p>
        </w:tc>
        <w:tc>
          <w:tcPr>
            <w:tcW w:w="5246" w:type="dxa"/>
            <w:shd w:val="clear" w:color="auto" w:fill="auto"/>
          </w:tcPr>
          <w:p w:rsidR="00740222" w:rsidRPr="004C43B1" w:rsidRDefault="00740222" w:rsidP="00707417">
            <w:pPr>
              <w:pStyle w:val="Paraststmeklis"/>
              <w:spacing w:after="0"/>
              <w:jc w:val="both"/>
            </w:pPr>
            <w:r w:rsidRPr="00707417">
              <w:rPr>
                <w:color w:val="0D0D0D"/>
              </w:rPr>
              <w:t>Pretendenta apliecinājums, ka pretendenta uzņēmumā tiek nodrošināti pārtikas aprites drošības procedūras un kontroles pasākumi.</w:t>
            </w:r>
            <w:r w:rsidRPr="00707417">
              <w:rPr>
                <w:color w:val="2E74B5"/>
              </w:rPr>
              <w:t xml:space="preserve"> (</w:t>
            </w:r>
            <w:r w:rsidR="000B7C64">
              <w:rPr>
                <w:color w:val="2E74B5"/>
              </w:rPr>
              <w:t>5.</w:t>
            </w:r>
            <w:r w:rsidRPr="00707417">
              <w:rPr>
                <w:color w:val="2E74B5"/>
              </w:rPr>
              <w:t>PIELIKUMS)</w:t>
            </w:r>
          </w:p>
          <w:p w:rsidR="00740222" w:rsidRPr="00707417" w:rsidRDefault="00740222" w:rsidP="00707417">
            <w:pPr>
              <w:pStyle w:val="Paraststmeklis"/>
              <w:spacing w:after="0"/>
              <w:jc w:val="both"/>
              <w:rPr>
                <w:color w:val="0D0D0D"/>
              </w:rPr>
            </w:pPr>
          </w:p>
        </w:tc>
      </w:tr>
      <w:tr w:rsidR="00740222" w:rsidRPr="00707417" w:rsidTr="00707417">
        <w:trPr>
          <w:jc w:val="center"/>
        </w:trPr>
        <w:tc>
          <w:tcPr>
            <w:tcW w:w="3095" w:type="dxa"/>
            <w:shd w:val="clear" w:color="auto" w:fill="auto"/>
          </w:tcPr>
          <w:p w:rsidR="00740222" w:rsidRPr="00707417" w:rsidRDefault="000B7C64" w:rsidP="00474631">
            <w:pPr>
              <w:pStyle w:val="Paraststmeklis"/>
              <w:rPr>
                <w:color w:val="0D0D0D"/>
                <w:sz w:val="22"/>
              </w:rPr>
            </w:pPr>
            <w:r>
              <w:rPr>
                <w:color w:val="0D0D0D"/>
                <w:sz w:val="22"/>
              </w:rPr>
              <w:t>Pieteikums</w:t>
            </w:r>
          </w:p>
        </w:tc>
        <w:tc>
          <w:tcPr>
            <w:tcW w:w="5246" w:type="dxa"/>
            <w:shd w:val="clear" w:color="auto" w:fill="auto"/>
          </w:tcPr>
          <w:p w:rsidR="00740222" w:rsidRPr="00707417" w:rsidRDefault="00740222" w:rsidP="00707417">
            <w:pPr>
              <w:pStyle w:val="Paraststmeklis"/>
              <w:jc w:val="both"/>
              <w:rPr>
                <w:color w:val="0D0D0D"/>
              </w:rPr>
            </w:pPr>
            <w:r w:rsidRPr="00707417">
              <w:rPr>
                <w:color w:val="0D0D0D"/>
              </w:rPr>
              <w:t xml:space="preserve">Pieteikumu dalībai atklātā konkursā sagatavo atbilstoši pievienotajai formai (2. pielikums). </w:t>
            </w:r>
          </w:p>
          <w:p w:rsidR="00740222" w:rsidRPr="00707417" w:rsidRDefault="00740222" w:rsidP="00707417">
            <w:pPr>
              <w:pStyle w:val="Paraststmeklis"/>
              <w:spacing w:after="0"/>
              <w:jc w:val="both"/>
              <w:rPr>
                <w:color w:val="0D0D0D"/>
              </w:rPr>
            </w:pPr>
          </w:p>
        </w:tc>
      </w:tr>
      <w:tr w:rsidR="00740222" w:rsidRPr="00707417" w:rsidTr="00707417">
        <w:trPr>
          <w:jc w:val="center"/>
        </w:trPr>
        <w:tc>
          <w:tcPr>
            <w:tcW w:w="3095" w:type="dxa"/>
            <w:shd w:val="clear" w:color="auto" w:fill="auto"/>
          </w:tcPr>
          <w:p w:rsidR="000B7C64" w:rsidRPr="00707417" w:rsidRDefault="000B7C64" w:rsidP="000B7C64">
            <w:pPr>
              <w:pStyle w:val="Paraststmeklis"/>
              <w:rPr>
                <w:color w:val="0D0D0D"/>
                <w:sz w:val="22"/>
              </w:rPr>
            </w:pPr>
            <w:r>
              <w:rPr>
                <w:color w:val="0D0D0D"/>
                <w:sz w:val="22"/>
              </w:rPr>
              <w:t>Kvalifikācijas dokumenti</w:t>
            </w:r>
          </w:p>
        </w:tc>
        <w:tc>
          <w:tcPr>
            <w:tcW w:w="5246" w:type="dxa"/>
            <w:shd w:val="clear" w:color="auto" w:fill="auto"/>
          </w:tcPr>
          <w:p w:rsidR="00740222" w:rsidRPr="00707417" w:rsidRDefault="00740222" w:rsidP="00707417">
            <w:pPr>
              <w:pStyle w:val="Paraststmeklis"/>
              <w:jc w:val="both"/>
              <w:rPr>
                <w:color w:val="0D0D0D"/>
              </w:rPr>
            </w:pPr>
            <w:r w:rsidRPr="00707417">
              <w:rPr>
                <w:color w:val="0D0D0D"/>
              </w:rPr>
              <w:t xml:space="preserve">Informāciju par būtiskākajām veiktajām piegādēm ne vairāk kā 3 (trijos) iepriekšējos gados, norādot summas (EUR), laiku un saņēmējus. </w:t>
            </w:r>
            <w:r w:rsidRPr="00707417">
              <w:rPr>
                <w:color w:val="0D0D0D"/>
                <w:u w:val="single"/>
              </w:rPr>
              <w:t>Informācijai pievieno 3 (trīs) pircēju pozitīvas atsauksmes.</w:t>
            </w:r>
          </w:p>
          <w:p w:rsidR="00740222" w:rsidRPr="00707417" w:rsidRDefault="00740222" w:rsidP="00707417">
            <w:pPr>
              <w:pStyle w:val="Paraststmeklis"/>
              <w:jc w:val="both"/>
              <w:rPr>
                <w:color w:val="0D0D0D"/>
              </w:rPr>
            </w:pPr>
          </w:p>
        </w:tc>
      </w:tr>
      <w:tr w:rsidR="00EE6049" w:rsidRPr="00707417" w:rsidTr="00707417">
        <w:trPr>
          <w:jc w:val="center"/>
        </w:trPr>
        <w:tc>
          <w:tcPr>
            <w:tcW w:w="3095" w:type="dxa"/>
            <w:shd w:val="clear" w:color="auto" w:fill="auto"/>
          </w:tcPr>
          <w:p w:rsidR="00EE6049" w:rsidRDefault="00EE6049" w:rsidP="000B7C64">
            <w:pPr>
              <w:pStyle w:val="Paraststmeklis"/>
              <w:rPr>
                <w:color w:val="0D0D0D"/>
                <w:sz w:val="22"/>
              </w:rPr>
            </w:pPr>
          </w:p>
        </w:tc>
        <w:tc>
          <w:tcPr>
            <w:tcW w:w="5246" w:type="dxa"/>
            <w:shd w:val="clear" w:color="auto" w:fill="auto"/>
          </w:tcPr>
          <w:p w:rsidR="00EE6049" w:rsidRPr="00707417" w:rsidRDefault="00EE6049" w:rsidP="00707417">
            <w:pPr>
              <w:pStyle w:val="Paraststmeklis"/>
              <w:jc w:val="both"/>
              <w:rPr>
                <w:color w:val="0D0D0D"/>
              </w:rPr>
            </w:pPr>
          </w:p>
        </w:tc>
      </w:tr>
    </w:tbl>
    <w:p w:rsidR="00740222" w:rsidRPr="00236CDD" w:rsidRDefault="00740222" w:rsidP="002E5276">
      <w:pPr>
        <w:numPr>
          <w:ilvl w:val="1"/>
          <w:numId w:val="19"/>
        </w:numPr>
        <w:rPr>
          <w:color w:val="0D0D0D"/>
          <w:lang w:eastAsia="lv-LV"/>
        </w:rPr>
      </w:pPr>
      <w:r w:rsidRPr="00236CDD">
        <w:rPr>
          <w:b/>
          <w:color w:val="0D0D0D"/>
          <w:lang w:eastAsia="lv-LV"/>
        </w:rPr>
        <w:t>Pretendents var iesniegt Eiropas vienoto iepirkumu procedūras dokumentu, aizstājot No</w:t>
      </w:r>
      <w:r w:rsidR="000B7C64" w:rsidRPr="00236CDD">
        <w:rPr>
          <w:b/>
          <w:color w:val="0D0D0D"/>
          <w:lang w:eastAsia="lv-LV"/>
        </w:rPr>
        <w:t>likuma 3</w:t>
      </w:r>
      <w:r w:rsidRPr="00236CDD">
        <w:rPr>
          <w:b/>
          <w:color w:val="0D0D0D"/>
          <w:lang w:eastAsia="lv-LV"/>
        </w:rPr>
        <w:t>.1. apakšpunkt</w:t>
      </w:r>
      <w:r w:rsidR="000B7C64" w:rsidRPr="00236CDD">
        <w:rPr>
          <w:b/>
          <w:color w:val="0D0D0D"/>
          <w:lang w:eastAsia="lv-LV"/>
        </w:rPr>
        <w:t>ā</w:t>
      </w:r>
      <w:r w:rsidR="00236CDD" w:rsidRPr="00236CDD">
        <w:rPr>
          <w:b/>
          <w:color w:val="0D0D0D"/>
          <w:lang w:eastAsia="lv-LV"/>
        </w:rPr>
        <w:t xml:space="preserve"> </w:t>
      </w:r>
      <w:r w:rsidRPr="00236CDD">
        <w:rPr>
          <w:b/>
          <w:color w:val="0D0D0D"/>
          <w:lang w:eastAsia="lv-LV"/>
        </w:rPr>
        <w:t>iesniedzamos dokumentus</w:t>
      </w:r>
      <w:r w:rsidRPr="00236CDD">
        <w:rPr>
          <w:color w:val="0D0D0D"/>
          <w:lang w:eastAsia="lv-LV"/>
        </w:rPr>
        <w:t>.</w:t>
      </w:r>
    </w:p>
    <w:p w:rsidR="00740222" w:rsidRPr="00236CDD" w:rsidRDefault="00740222" w:rsidP="002E5276">
      <w:pPr>
        <w:widowControl w:val="0"/>
        <w:numPr>
          <w:ilvl w:val="2"/>
          <w:numId w:val="19"/>
        </w:numPr>
        <w:tabs>
          <w:tab w:val="left" w:pos="1276"/>
          <w:tab w:val="left" w:pos="1843"/>
        </w:tabs>
        <w:overflowPunct w:val="0"/>
        <w:autoSpaceDE w:val="0"/>
        <w:autoSpaceDN w:val="0"/>
        <w:adjustRightInd w:val="0"/>
        <w:spacing w:before="240" w:after="160"/>
        <w:ind w:left="1134" w:firstLine="0"/>
        <w:jc w:val="both"/>
        <w:rPr>
          <w:rStyle w:val="FontStyle54"/>
          <w:sz w:val="24"/>
          <w:szCs w:val="24"/>
        </w:rPr>
      </w:pPr>
      <w:r w:rsidRPr="00236CDD">
        <w:rPr>
          <w:rStyle w:val="FontStyle54"/>
          <w:sz w:val="24"/>
          <w:szCs w:val="24"/>
        </w:rPr>
        <w:t>Informācija Pretendentiem par Eiropas vienoto iepirkuma procedūras dokumentu:</w:t>
      </w:r>
    </w:p>
    <w:p w:rsidR="00740222" w:rsidRPr="00236CDD" w:rsidRDefault="00740222" w:rsidP="002E5276">
      <w:pPr>
        <w:widowControl w:val="0"/>
        <w:numPr>
          <w:ilvl w:val="3"/>
          <w:numId w:val="19"/>
        </w:numPr>
        <w:overflowPunct w:val="0"/>
        <w:autoSpaceDE w:val="0"/>
        <w:autoSpaceDN w:val="0"/>
        <w:adjustRightInd w:val="0"/>
        <w:spacing w:before="240" w:after="160"/>
        <w:ind w:left="1276" w:firstLine="0"/>
        <w:jc w:val="both"/>
        <w:rPr>
          <w:rStyle w:val="FontStyle54"/>
          <w:sz w:val="24"/>
          <w:szCs w:val="24"/>
        </w:rPr>
      </w:pPr>
      <w:r w:rsidRPr="00236CDD">
        <w:rPr>
          <w:rStyle w:val="FontStyle54"/>
          <w:sz w:val="24"/>
          <w:szCs w:val="24"/>
        </w:rPr>
        <w:t>atbilstoši Publisko iepirkumu likuma 49.pantam, Pasūtītājs pieņem Eiropas vienoto iepirkuma procedūras dokumentu kā sākotnējo pierādījumu atbilstībai iepirkuma procedūras dokumentos noteiktajām Pretendentu atlases prasībām (</w:t>
      </w:r>
      <w:r w:rsidRPr="00236CDD">
        <w:rPr>
          <w:rStyle w:val="FontStyle54"/>
          <w:sz w:val="24"/>
          <w:szCs w:val="24"/>
          <w:u w:val="single"/>
        </w:rPr>
        <w:t>Pretendents ir tiesīgs neiesniegt Piedāvājumā sākotnēji visus Pasūtītāja nolikumā pieprasītos dokumentus, ja tas apliecina atbilstību ar Eiropas vienoto iepirkuma procedūras dokumentu</w:t>
      </w:r>
      <w:r w:rsidRPr="00236CDD">
        <w:rPr>
          <w:rStyle w:val="FontStyle54"/>
          <w:sz w:val="24"/>
          <w:szCs w:val="24"/>
        </w:rPr>
        <w:t>);</w:t>
      </w:r>
    </w:p>
    <w:p w:rsidR="00740222" w:rsidRPr="00236CDD" w:rsidRDefault="00740222" w:rsidP="002E5276">
      <w:pPr>
        <w:widowControl w:val="0"/>
        <w:numPr>
          <w:ilvl w:val="3"/>
          <w:numId w:val="19"/>
        </w:numPr>
        <w:overflowPunct w:val="0"/>
        <w:autoSpaceDE w:val="0"/>
        <w:autoSpaceDN w:val="0"/>
        <w:adjustRightInd w:val="0"/>
        <w:spacing w:before="240" w:after="160"/>
        <w:ind w:left="1276" w:firstLine="0"/>
        <w:jc w:val="both"/>
        <w:rPr>
          <w:rStyle w:val="FontStyle54"/>
          <w:sz w:val="24"/>
          <w:szCs w:val="24"/>
        </w:rPr>
      </w:pPr>
      <w:r w:rsidRPr="00236CDD">
        <w:rPr>
          <w:rStyle w:val="FontStyle54"/>
          <w:sz w:val="24"/>
          <w:szCs w:val="24"/>
        </w:rPr>
        <w:t xml:space="preserve">ja Pretendents izvēlējies iesniegt Eiropas vienoto iepirkuma procedūras dokumentu, lai apliecinātu, ka tas atbilst iepirkuma procedūras dokumentos </w:t>
      </w:r>
      <w:r w:rsidRPr="00236CDD">
        <w:rPr>
          <w:rStyle w:val="FontStyle54"/>
          <w:sz w:val="24"/>
          <w:szCs w:val="24"/>
        </w:rPr>
        <w:lastRenderedPageBreak/>
        <w:t xml:space="preserve">(Iepirkuma nolikumā) noteiktajām Pretendentu atlases prasībām, tas iesniedz šo dokumentu (Eiropas vienotais iepirkuma procedūras dokuments), kas ir pieejams aizpildīšanai Eiropas komisijas tīmekļa vietnē </w:t>
      </w:r>
      <w:hyperlink r:id="rId22" w:history="1">
        <w:r w:rsidRPr="00236CDD">
          <w:rPr>
            <w:rStyle w:val="Hipersaite"/>
          </w:rPr>
          <w:t>https://ec.europa.eu/tools/espd</w:t>
        </w:r>
      </w:hyperlink>
      <w:r w:rsidRPr="00236CDD">
        <w:rPr>
          <w:rStyle w:val="FontStyle54"/>
          <w:sz w:val="24"/>
          <w:szCs w:val="24"/>
        </w:rPr>
        <w:t>. Pretendents iesniedz šo dokumentu arī par katru personu, uz kuras iespējām pretendents balstās, lai apliecinātu, ka tā kvalifikācija atbilst iepirkuma procedūras dokumentos noteiktajām prasībām.</w:t>
      </w:r>
    </w:p>
    <w:p w:rsidR="00740222" w:rsidRPr="00236CDD" w:rsidRDefault="00740222" w:rsidP="00740222">
      <w:pPr>
        <w:spacing w:before="240"/>
        <w:ind w:firstLine="567"/>
        <w:jc w:val="both"/>
        <w:rPr>
          <w:rStyle w:val="FontStyle54"/>
          <w:sz w:val="24"/>
          <w:szCs w:val="24"/>
        </w:rPr>
      </w:pPr>
      <w:r w:rsidRPr="00236CDD">
        <w:rPr>
          <w:rStyle w:val="FontStyle54"/>
          <w:sz w:val="24"/>
          <w:szCs w:val="24"/>
          <w:u w:val="single"/>
        </w:rPr>
        <w:t>Piegādātāju apvienība</w:t>
      </w:r>
      <w:r w:rsidRPr="00236CDD">
        <w:rPr>
          <w:rStyle w:val="FontStyle54"/>
          <w:sz w:val="24"/>
          <w:szCs w:val="24"/>
        </w:rPr>
        <w:t xml:space="preserve"> iesniedz atsevišķu Eiropas vienoto iepirkuma procedūras dokumentu par katru tās dalībnieku.</w:t>
      </w:r>
    </w:p>
    <w:p w:rsidR="00740222" w:rsidRPr="00236CDD" w:rsidRDefault="00740222" w:rsidP="002E5276">
      <w:pPr>
        <w:pStyle w:val="Sarakstarindkopa"/>
        <w:widowControl w:val="0"/>
        <w:numPr>
          <w:ilvl w:val="2"/>
          <w:numId w:val="19"/>
        </w:numPr>
        <w:overflowPunct w:val="0"/>
        <w:autoSpaceDE w:val="0"/>
        <w:autoSpaceDN w:val="0"/>
        <w:adjustRightInd w:val="0"/>
        <w:spacing w:before="240" w:after="160"/>
        <w:ind w:left="1418" w:firstLine="22"/>
        <w:contextualSpacing/>
        <w:jc w:val="both"/>
        <w:rPr>
          <w:rStyle w:val="FontStyle54"/>
          <w:sz w:val="24"/>
          <w:szCs w:val="24"/>
        </w:rPr>
      </w:pPr>
      <w:r w:rsidRPr="00236CDD">
        <w:rPr>
          <w:rStyle w:val="FontStyle54"/>
          <w:sz w:val="24"/>
          <w:szCs w:val="24"/>
        </w:rPr>
        <w:t xml:space="preserve"> Pretendents var Pasūtītājam iesniegt Eiropas vienoto iepirkuma procedūras dokumentu, kas ir bijis iesniegts citā iepirkuma procedūrā, ja tas apliecina, ka tajā iekļautā informācija ir pareiza.</w:t>
      </w:r>
    </w:p>
    <w:p w:rsidR="00740222" w:rsidRPr="00707417" w:rsidRDefault="00740222" w:rsidP="002E5276">
      <w:pPr>
        <w:pStyle w:val="Sarakstarindkopa"/>
        <w:widowControl w:val="0"/>
        <w:numPr>
          <w:ilvl w:val="2"/>
          <w:numId w:val="19"/>
        </w:numPr>
        <w:overflowPunct w:val="0"/>
        <w:autoSpaceDE w:val="0"/>
        <w:autoSpaceDN w:val="0"/>
        <w:adjustRightInd w:val="0"/>
        <w:spacing w:before="240" w:after="160"/>
        <w:ind w:left="1418" w:firstLine="22"/>
        <w:contextualSpacing/>
        <w:jc w:val="both"/>
      </w:pPr>
      <w:r w:rsidRPr="003D7F85">
        <w:rPr>
          <w:rStyle w:val="FontStyle54"/>
        </w:rPr>
        <w:t xml:space="preserve">Pretendents drīkst iesniegt pierādījumus savas uzticamības nodrošināšanai. </w:t>
      </w:r>
      <w:r w:rsidRPr="003D7F85">
        <w:t xml:space="preserve">Atbilstoši Publisko iepirkumu likuma 43. panta 2.daļā noteiktajam, ja pretendents vai personālsabiedrības biedrs, ja pretendents ir personālsabiedrība, atbilst šā likuma 42. panta pirmās daļas 1., 3., 4., 5., 6. vai 7. punktā vai otrās daļas 1.vai 2.punktā minētajam izslēgšanas gadījumam, </w:t>
      </w:r>
      <w:r w:rsidRPr="003D7F85">
        <w:rPr>
          <w:b/>
        </w:rPr>
        <w:t>pretendents norāda to piedāvājumā</w:t>
      </w:r>
      <w:r w:rsidRPr="003D7F85">
        <w:t xml:space="preserve">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rsidR="00AA3282" w:rsidRPr="00EE6049" w:rsidRDefault="001D5F17" w:rsidP="002E5276">
      <w:pPr>
        <w:pStyle w:val="Paraststmeklis"/>
        <w:numPr>
          <w:ilvl w:val="1"/>
          <w:numId w:val="19"/>
        </w:numPr>
        <w:spacing w:before="0" w:beforeAutospacing="0" w:after="0" w:afterAutospacing="0"/>
        <w:jc w:val="both"/>
        <w:rPr>
          <w:color w:val="0D0D0D"/>
        </w:rPr>
      </w:pPr>
      <w:r w:rsidRPr="00C940AD">
        <w:rPr>
          <w:b/>
          <w:color w:val="0D0D0D"/>
        </w:rPr>
        <w:t>Tehniskais</w:t>
      </w:r>
      <w:r w:rsidR="0084637F">
        <w:rPr>
          <w:b/>
          <w:color w:val="0D0D0D"/>
        </w:rPr>
        <w:t xml:space="preserve"> un finanšu</w:t>
      </w:r>
      <w:r w:rsidRPr="00C940AD">
        <w:rPr>
          <w:b/>
          <w:color w:val="0D0D0D"/>
        </w:rPr>
        <w:t xml:space="preserve"> piedāvājums</w:t>
      </w:r>
    </w:p>
    <w:p w:rsidR="00EE6049" w:rsidRPr="00C940AD" w:rsidRDefault="00EE6049" w:rsidP="00EE6049">
      <w:pPr>
        <w:pStyle w:val="Paraststmeklis"/>
        <w:spacing w:before="0" w:beforeAutospacing="0" w:after="0" w:afterAutospacing="0"/>
        <w:ind w:left="1087"/>
        <w:jc w:val="both"/>
        <w:rPr>
          <w:color w:val="0D0D0D"/>
        </w:rPr>
      </w:pPr>
    </w:p>
    <w:p w:rsidR="0084637F" w:rsidRPr="0084637F" w:rsidRDefault="001D5F17" w:rsidP="002E5276">
      <w:pPr>
        <w:pStyle w:val="Paraststmeklis"/>
        <w:numPr>
          <w:ilvl w:val="2"/>
          <w:numId w:val="19"/>
        </w:numPr>
        <w:spacing w:before="0" w:beforeAutospacing="0" w:after="0" w:afterAutospacing="0"/>
        <w:ind w:left="1418" w:firstLine="22"/>
        <w:jc w:val="both"/>
        <w:rPr>
          <w:color w:val="0D0D0D"/>
        </w:rPr>
      </w:pPr>
      <w:r w:rsidRPr="00C940AD">
        <w:rPr>
          <w:bCs/>
          <w:color w:val="0D0D0D"/>
        </w:rPr>
        <w:t xml:space="preserve">Tehniskais piedāvājums jāsagatavo saskaņā ar </w:t>
      </w:r>
      <w:r w:rsidR="008726FB" w:rsidRPr="00C940AD">
        <w:rPr>
          <w:bCs/>
          <w:color w:val="0D0D0D"/>
        </w:rPr>
        <w:t xml:space="preserve">Tehniskajām prasībām (1.pielikums) un </w:t>
      </w:r>
      <w:r w:rsidRPr="00C940AD">
        <w:rPr>
          <w:bCs/>
          <w:color w:val="0D0D0D"/>
        </w:rPr>
        <w:t>Tehniskās specifikācijas (pielikums Nr.3) noteiktajām prasībām</w:t>
      </w:r>
      <w:r w:rsidRPr="00C940AD">
        <w:rPr>
          <w:rFonts w:cs="Arial"/>
          <w:bCs/>
          <w:color w:val="0D0D0D"/>
        </w:rPr>
        <w:t>.</w:t>
      </w:r>
    </w:p>
    <w:p w:rsidR="0084637F" w:rsidRPr="0084637F" w:rsidRDefault="0084637F" w:rsidP="002E5276">
      <w:pPr>
        <w:pStyle w:val="Paraststmeklis"/>
        <w:numPr>
          <w:ilvl w:val="2"/>
          <w:numId w:val="19"/>
        </w:numPr>
        <w:spacing w:before="0" w:beforeAutospacing="0" w:after="0" w:afterAutospacing="0"/>
        <w:ind w:left="1418" w:firstLine="22"/>
        <w:jc w:val="both"/>
        <w:rPr>
          <w:color w:val="0D0D0D"/>
        </w:rPr>
      </w:pPr>
      <w:r w:rsidRPr="0084637F">
        <w:t xml:space="preserve">Pretendents, sagatavojot attiecīgās daļas Tehnisko un finanšu piedāvājumu, ņem vērā Pasūtītāja </w:t>
      </w:r>
      <w:r>
        <w:t xml:space="preserve">1.pielikumā </w:t>
      </w:r>
      <w:r>
        <w:rPr>
          <w:i/>
        </w:rPr>
        <w:t>“Tehniskās prasības</w:t>
      </w:r>
      <w:r w:rsidRPr="0084637F">
        <w:rPr>
          <w:i/>
        </w:rPr>
        <w:t>”</w:t>
      </w:r>
      <w:r w:rsidRPr="0084637F">
        <w:t xml:space="preserve"> norādītās </w:t>
      </w:r>
      <w:r w:rsidRPr="0084637F">
        <w:rPr>
          <w:b/>
        </w:rPr>
        <w:t>obligātās</w:t>
      </w:r>
      <w:r w:rsidRPr="0084637F">
        <w:t xml:space="preserve"> prasības atsevišķiem pārtikas produktiem, kam jāatbilst bioloģiskās lauksaimniecības (turpmāk – BL), nacionālās pārtikas kvalitātes shēmas (turpmāk – NPKS)  vai lauksaimniecības produktu integrētās audzēšanas (turpmāk – LPIA) prasībām (</w:t>
      </w:r>
      <w:r w:rsidRPr="0084637F">
        <w:rPr>
          <w:i/>
        </w:rPr>
        <w:t>Pretendenta piedāvātās preces aprakstā norāda konkrētās preces atbilstību attiecīgi BL, NPKS vai LPIA prasībām)</w:t>
      </w:r>
      <w:r w:rsidRPr="0084637F">
        <w:t>.</w:t>
      </w:r>
    </w:p>
    <w:p w:rsidR="001D5F17" w:rsidRPr="0084637F" w:rsidRDefault="0084637F" w:rsidP="002E5276">
      <w:pPr>
        <w:pStyle w:val="Paraststmeklis"/>
        <w:numPr>
          <w:ilvl w:val="2"/>
          <w:numId w:val="19"/>
        </w:numPr>
        <w:spacing w:before="0" w:beforeAutospacing="0" w:after="0" w:afterAutospacing="0"/>
        <w:ind w:left="1418" w:firstLine="22"/>
        <w:jc w:val="both"/>
        <w:rPr>
          <w:color w:val="0D0D0D"/>
        </w:rPr>
      </w:pPr>
      <w:r w:rsidRPr="003D7F85">
        <w:t xml:space="preserve">Tehnisko un finanšu piedāvājumu sagatavo un iesniedz </w:t>
      </w:r>
      <w:r w:rsidRPr="0084637F">
        <w:rPr>
          <w:b/>
        </w:rPr>
        <w:t>Excel failos</w:t>
      </w:r>
      <w:r w:rsidRPr="003D7F85">
        <w:t xml:space="preserve"> tā, lai Pasūtītājam būtu iespēja elektroniskā formā veikt aprēķinu pareizības pārbaudi</w:t>
      </w:r>
      <w:r>
        <w:t>,</w:t>
      </w:r>
      <w:r w:rsidRPr="0084637F">
        <w:rPr>
          <w:rFonts w:cs="Arial"/>
          <w:bCs/>
          <w:color w:val="0D0D0D"/>
        </w:rPr>
        <w:t xml:space="preserve"> </w:t>
      </w:r>
      <w:r w:rsidR="001D5F17" w:rsidRPr="0084637F">
        <w:rPr>
          <w:rFonts w:cs="Arial"/>
          <w:bCs/>
          <w:color w:val="0D0D0D"/>
        </w:rPr>
        <w:t xml:space="preserve">atbilstoši nolikumam pievienotajai </w:t>
      </w:r>
      <w:r w:rsidR="00C009BB" w:rsidRPr="0084637F">
        <w:rPr>
          <w:rFonts w:cs="Arial"/>
          <w:bCs/>
          <w:color w:val="0D0D0D"/>
        </w:rPr>
        <w:t xml:space="preserve">tehniskai specifikācijai un </w:t>
      </w:r>
      <w:r w:rsidR="001D5F17" w:rsidRPr="0084637F">
        <w:rPr>
          <w:rFonts w:cs="Arial"/>
          <w:bCs/>
          <w:color w:val="0D0D0D"/>
        </w:rPr>
        <w:t>finanšu piedāvājuma formai (pielikums Nr.</w:t>
      </w:r>
      <w:r w:rsidR="008726FB" w:rsidRPr="0084637F">
        <w:rPr>
          <w:rFonts w:cs="Arial"/>
          <w:bCs/>
          <w:color w:val="0D0D0D"/>
        </w:rPr>
        <w:t>3</w:t>
      </w:r>
      <w:r w:rsidR="001D5F17" w:rsidRPr="0084637F">
        <w:rPr>
          <w:rFonts w:cs="Arial"/>
          <w:bCs/>
          <w:color w:val="0D0D0D"/>
        </w:rPr>
        <w:t xml:space="preserve">); </w:t>
      </w:r>
    </w:p>
    <w:p w:rsidR="001D5F17" w:rsidRPr="00C940AD" w:rsidRDefault="001D5F17" w:rsidP="002E5276">
      <w:pPr>
        <w:keepNext/>
        <w:numPr>
          <w:ilvl w:val="2"/>
          <w:numId w:val="19"/>
        </w:numPr>
        <w:tabs>
          <w:tab w:val="num" w:pos="1440"/>
        </w:tabs>
        <w:ind w:left="1418" w:firstLine="22"/>
        <w:jc w:val="both"/>
        <w:outlineLvl w:val="2"/>
        <w:rPr>
          <w:rFonts w:cs="Arial"/>
          <w:bCs/>
          <w:color w:val="0D0D0D"/>
        </w:rPr>
      </w:pPr>
      <w:r w:rsidRPr="00C940AD">
        <w:rPr>
          <w:rFonts w:cs="Arial"/>
          <w:bCs/>
          <w:color w:val="0D0D0D"/>
        </w:rPr>
        <w:t>Finanšu piedāvājumā norāda cen</w:t>
      </w:r>
      <w:r w:rsidR="00BF243B">
        <w:rPr>
          <w:rFonts w:cs="Arial"/>
          <w:bCs/>
          <w:color w:val="0D0D0D"/>
        </w:rPr>
        <w:t>u</w:t>
      </w:r>
      <w:r w:rsidRPr="00C940AD">
        <w:rPr>
          <w:rFonts w:cs="Arial"/>
          <w:bCs/>
          <w:color w:val="0D0D0D"/>
        </w:rPr>
        <w:t xml:space="preserve"> eiro (EUR) ar diviem cipariem aiz komata (centi), bez PVN, par 1 (vienu) vienību (kg vai gb), un summu par visu apjomu kopumā, par kādu tiks izpildīts Pasūtījums visā līguma darbības laikā.</w:t>
      </w:r>
    </w:p>
    <w:p w:rsidR="001D5F17" w:rsidRDefault="001D5F17" w:rsidP="003B2849">
      <w:pPr>
        <w:pStyle w:val="Paraststmeklis"/>
        <w:spacing w:before="0" w:beforeAutospacing="0" w:after="0" w:afterAutospacing="0"/>
        <w:ind w:left="1418" w:firstLine="22"/>
        <w:jc w:val="both"/>
        <w:rPr>
          <w:color w:val="0D0D0D"/>
        </w:rPr>
      </w:pPr>
    </w:p>
    <w:p w:rsidR="00EE6049" w:rsidRPr="00C940AD" w:rsidRDefault="00EE6049" w:rsidP="003B2849">
      <w:pPr>
        <w:pStyle w:val="Paraststmeklis"/>
        <w:spacing w:before="0" w:beforeAutospacing="0" w:after="0" w:afterAutospacing="0"/>
        <w:ind w:left="1418" w:firstLine="22"/>
        <w:jc w:val="both"/>
        <w:rPr>
          <w:color w:val="0D0D0D"/>
        </w:rPr>
      </w:pPr>
    </w:p>
    <w:p w:rsidR="00AA3282" w:rsidRPr="00C940AD" w:rsidRDefault="001D5F17" w:rsidP="002E5276">
      <w:pPr>
        <w:pStyle w:val="Paraststmeklis"/>
        <w:numPr>
          <w:ilvl w:val="0"/>
          <w:numId w:val="19"/>
        </w:numPr>
        <w:spacing w:before="0" w:beforeAutospacing="0" w:after="0" w:afterAutospacing="0"/>
        <w:ind w:left="1418" w:firstLine="22"/>
        <w:jc w:val="center"/>
        <w:rPr>
          <w:b/>
          <w:color w:val="0D0D0D"/>
        </w:rPr>
      </w:pPr>
      <w:r w:rsidRPr="00C940AD">
        <w:rPr>
          <w:b/>
          <w:color w:val="0D0D0D"/>
        </w:rPr>
        <w:t>Piedāvājumu vērtēšanas un izvēles kritēriji</w:t>
      </w:r>
    </w:p>
    <w:p w:rsidR="001D5F17" w:rsidRPr="00C940AD" w:rsidRDefault="002C4DD3" w:rsidP="002E5276">
      <w:pPr>
        <w:pStyle w:val="Paraststmeklis"/>
        <w:numPr>
          <w:ilvl w:val="1"/>
          <w:numId w:val="19"/>
        </w:numPr>
        <w:spacing w:before="0" w:beforeAutospacing="0" w:after="0" w:afterAutospacing="0"/>
        <w:ind w:left="1418" w:firstLine="22"/>
        <w:jc w:val="both"/>
        <w:rPr>
          <w:b/>
          <w:color w:val="0D0D0D"/>
        </w:rPr>
      </w:pPr>
      <w:r w:rsidRPr="00C940AD">
        <w:rPr>
          <w:b/>
          <w:color w:val="0D0D0D"/>
        </w:rPr>
        <w:t>Vispārīgie noteikumi</w:t>
      </w:r>
    </w:p>
    <w:p w:rsidR="002C4DD3" w:rsidRPr="00C940AD" w:rsidRDefault="002C4DD3" w:rsidP="002E5276">
      <w:pPr>
        <w:pStyle w:val="Paraststmeklis"/>
        <w:numPr>
          <w:ilvl w:val="2"/>
          <w:numId w:val="19"/>
        </w:numPr>
        <w:ind w:left="1418" w:firstLine="22"/>
        <w:jc w:val="both"/>
        <w:rPr>
          <w:color w:val="0D0D0D"/>
        </w:rPr>
      </w:pPr>
      <w:r w:rsidRPr="00C940AD">
        <w:rPr>
          <w:color w:val="0D0D0D"/>
        </w:rPr>
        <w:t>Piedāvājumu noformējuma pārbaudi, Pretendentu atlasi, tehnisko un finanšu piedāvājumu atbilstības pārbaudi un piedāvājumu vērtēšanu Komisija veic slēgtā sēdē.</w:t>
      </w:r>
    </w:p>
    <w:p w:rsidR="002C4DD3" w:rsidRPr="00C940AD" w:rsidRDefault="002C4DD3" w:rsidP="002E5276">
      <w:pPr>
        <w:pStyle w:val="Paraststmeklis"/>
        <w:numPr>
          <w:ilvl w:val="2"/>
          <w:numId w:val="19"/>
        </w:numPr>
        <w:ind w:left="1418" w:firstLine="22"/>
        <w:jc w:val="both"/>
        <w:rPr>
          <w:color w:val="0D0D0D"/>
        </w:rPr>
      </w:pPr>
      <w:r w:rsidRPr="00C940AD">
        <w:rPr>
          <w:color w:val="0D0D0D"/>
        </w:rPr>
        <w:lastRenderedPageBreak/>
        <w:t>Komisijas locekļi izvērtē iesniegtos piedāvājumus to iesniegšanas secībā.</w:t>
      </w:r>
    </w:p>
    <w:p w:rsidR="002C4DD3" w:rsidRPr="00C940AD" w:rsidRDefault="002C4DD3" w:rsidP="002E5276">
      <w:pPr>
        <w:numPr>
          <w:ilvl w:val="1"/>
          <w:numId w:val="19"/>
        </w:numPr>
        <w:tabs>
          <w:tab w:val="left" w:pos="709"/>
          <w:tab w:val="left" w:pos="1620"/>
        </w:tabs>
        <w:autoSpaceDN w:val="0"/>
        <w:ind w:left="1418" w:firstLine="22"/>
        <w:contextualSpacing/>
        <w:jc w:val="both"/>
        <w:textAlignment w:val="baseline"/>
        <w:outlineLvl w:val="1"/>
        <w:rPr>
          <w:b/>
          <w:bCs/>
          <w:iCs/>
          <w:color w:val="0D0D0D"/>
          <w:kern w:val="3"/>
          <w:lang w:eastAsia="zh-CN" w:bidi="hi-IN"/>
        </w:rPr>
      </w:pPr>
      <w:bookmarkStart w:id="5" w:name="_Toc440451568"/>
      <w:bookmarkStart w:id="6" w:name="_Toc440872109"/>
      <w:bookmarkStart w:id="7" w:name="_Toc471130628"/>
      <w:r w:rsidRPr="00C940AD">
        <w:rPr>
          <w:b/>
          <w:bCs/>
          <w:iCs/>
          <w:color w:val="0D0D0D"/>
          <w:kern w:val="3"/>
          <w:lang w:eastAsia="zh-CN" w:bidi="hi-IN"/>
        </w:rPr>
        <w:t>Piedāvājumu noformējuma pārbaude</w:t>
      </w:r>
      <w:bookmarkEnd w:id="5"/>
      <w:bookmarkEnd w:id="6"/>
      <w:bookmarkEnd w:id="7"/>
    </w:p>
    <w:p w:rsidR="002C4DD3" w:rsidRPr="00C940AD" w:rsidRDefault="002C4DD3" w:rsidP="002E5276">
      <w:pPr>
        <w:numPr>
          <w:ilvl w:val="2"/>
          <w:numId w:val="19"/>
        </w:numPr>
        <w:tabs>
          <w:tab w:val="left" w:pos="709"/>
          <w:tab w:val="left" w:pos="1620"/>
        </w:tabs>
        <w:autoSpaceDN w:val="0"/>
        <w:ind w:left="1418" w:firstLine="22"/>
        <w:contextualSpacing/>
        <w:jc w:val="both"/>
        <w:textAlignment w:val="baseline"/>
        <w:outlineLvl w:val="1"/>
        <w:rPr>
          <w:bCs/>
          <w:iCs/>
          <w:color w:val="0D0D0D"/>
          <w:kern w:val="3"/>
          <w:lang w:eastAsia="zh-CN" w:bidi="hi-IN"/>
        </w:rPr>
      </w:pPr>
      <w:r w:rsidRPr="00C940AD">
        <w:rPr>
          <w:bCs/>
          <w:iCs/>
          <w:color w:val="0D0D0D"/>
          <w:kern w:val="3"/>
          <w:lang w:eastAsia="zh-CN" w:bidi="hi-IN"/>
        </w:rPr>
        <w:t>Piedāvājumu noformējuma pārbaudes laikā Komisija izvērtē, vai piedāvājums sagatavots un noformēts atbilstoši Nolikumā noteiktajām prasībām.</w:t>
      </w:r>
    </w:p>
    <w:p w:rsidR="002C4DD3" w:rsidRPr="00C940AD" w:rsidRDefault="002C4DD3" w:rsidP="002E5276">
      <w:pPr>
        <w:numPr>
          <w:ilvl w:val="2"/>
          <w:numId w:val="19"/>
        </w:numPr>
        <w:tabs>
          <w:tab w:val="left" w:pos="709"/>
          <w:tab w:val="left" w:pos="1620"/>
        </w:tabs>
        <w:autoSpaceDN w:val="0"/>
        <w:ind w:left="1418" w:firstLine="22"/>
        <w:contextualSpacing/>
        <w:jc w:val="both"/>
        <w:textAlignment w:val="baseline"/>
        <w:outlineLvl w:val="1"/>
        <w:rPr>
          <w:bCs/>
          <w:iCs/>
          <w:color w:val="0D0D0D"/>
          <w:kern w:val="3"/>
          <w:lang w:eastAsia="zh-CN" w:bidi="hi-IN"/>
        </w:rPr>
      </w:pPr>
      <w:r w:rsidRPr="00C940AD">
        <w:rPr>
          <w:bCs/>
          <w:iCs/>
          <w:color w:val="0D0D0D"/>
          <w:kern w:val="3"/>
          <w:lang w:eastAsia="zh-CN" w:bidi="hi-IN"/>
        </w:rPr>
        <w:t>Ja piedāvājums nav noformēts atbilstoši Nolikumā noteiktajām prasībām, Komisija ir tiesīga piedāvājumu noraidīt un tālāk neizvērtēt.</w:t>
      </w:r>
    </w:p>
    <w:p w:rsidR="00F8205F" w:rsidRPr="00C940AD" w:rsidRDefault="00F8205F" w:rsidP="002E5276">
      <w:pPr>
        <w:numPr>
          <w:ilvl w:val="1"/>
          <w:numId w:val="19"/>
        </w:numPr>
        <w:jc w:val="both"/>
        <w:rPr>
          <w:b/>
          <w:color w:val="0D0D0D"/>
          <w:lang w:eastAsia="lv-LV"/>
        </w:rPr>
      </w:pPr>
      <w:r w:rsidRPr="00C940AD">
        <w:rPr>
          <w:b/>
          <w:color w:val="0D0D0D"/>
          <w:lang w:eastAsia="lv-LV"/>
        </w:rPr>
        <w:t>Pretendentu atlase</w:t>
      </w:r>
    </w:p>
    <w:p w:rsidR="00F8205F" w:rsidRPr="00C940AD" w:rsidRDefault="00F8205F" w:rsidP="002E5276">
      <w:pPr>
        <w:numPr>
          <w:ilvl w:val="2"/>
          <w:numId w:val="19"/>
        </w:numPr>
        <w:ind w:left="1418" w:firstLine="22"/>
        <w:jc w:val="both"/>
        <w:rPr>
          <w:color w:val="0D0D0D"/>
          <w:lang w:eastAsia="lv-LV"/>
        </w:rPr>
      </w:pPr>
      <w:r w:rsidRPr="00C940AD">
        <w:rPr>
          <w:color w:val="0D0D0D"/>
          <w:lang w:eastAsia="lv-LV"/>
        </w:rPr>
        <w:t>Pretendentu atlases laikā Komisija noskaidro Pretendentu kompetenci un atbilstību paredzamā iepirkuma līguma izpildes prasībām saskaņā ar Nolikumā izvirzītajām prasībām un iesniegtajiem Pretendentu atlases dokumentiem.</w:t>
      </w:r>
    </w:p>
    <w:p w:rsidR="00F8205F" w:rsidRPr="00C940AD" w:rsidRDefault="00F8205F" w:rsidP="002E5276">
      <w:pPr>
        <w:numPr>
          <w:ilvl w:val="2"/>
          <w:numId w:val="19"/>
        </w:numPr>
        <w:ind w:left="1418" w:firstLine="22"/>
        <w:jc w:val="both"/>
        <w:rPr>
          <w:color w:val="0D0D0D"/>
          <w:lang w:eastAsia="lv-LV"/>
        </w:rPr>
      </w:pPr>
      <w:r w:rsidRPr="00C940AD">
        <w:rPr>
          <w:color w:val="0D0D0D"/>
          <w:lang w:eastAsia="lv-LV"/>
        </w:rPr>
        <w:t>Ja Pretendents neatbilst kādai no Nolikumā izvirzītajām prasībām, Komisija turpmāk tā piedāvājumu neizskata.</w:t>
      </w:r>
    </w:p>
    <w:p w:rsidR="00F8205F" w:rsidRPr="00C940AD" w:rsidRDefault="0084637F" w:rsidP="002E5276">
      <w:pPr>
        <w:numPr>
          <w:ilvl w:val="1"/>
          <w:numId w:val="19"/>
        </w:numPr>
        <w:tabs>
          <w:tab w:val="left" w:pos="709"/>
        </w:tabs>
        <w:suppressAutoHyphens/>
        <w:autoSpaceDN w:val="0"/>
        <w:contextualSpacing/>
        <w:jc w:val="both"/>
        <w:rPr>
          <w:b/>
          <w:color w:val="0D0D0D"/>
          <w:kern w:val="3"/>
          <w:lang w:eastAsia="zh-CN" w:bidi="hi-IN"/>
        </w:rPr>
      </w:pPr>
      <w:r>
        <w:rPr>
          <w:b/>
          <w:color w:val="0D0D0D"/>
          <w:kern w:val="3"/>
          <w:lang w:eastAsia="zh-CN" w:bidi="hi-IN"/>
        </w:rPr>
        <w:t xml:space="preserve">Tehniskā un finanšu </w:t>
      </w:r>
      <w:r w:rsidR="00F8205F" w:rsidRPr="00C940AD">
        <w:rPr>
          <w:b/>
          <w:color w:val="0D0D0D"/>
          <w:kern w:val="3"/>
          <w:lang w:eastAsia="zh-CN" w:bidi="hi-IN"/>
        </w:rPr>
        <w:t>piedāvājumu vērtēšana</w:t>
      </w:r>
    </w:p>
    <w:p w:rsidR="00F8205F" w:rsidRPr="00C940AD" w:rsidRDefault="00F8205F" w:rsidP="002E5276">
      <w:pPr>
        <w:numPr>
          <w:ilvl w:val="2"/>
          <w:numId w:val="19"/>
        </w:numPr>
        <w:suppressAutoHyphens/>
        <w:autoSpaceDN w:val="0"/>
        <w:ind w:left="1418" w:firstLine="22"/>
        <w:contextualSpacing/>
        <w:jc w:val="both"/>
        <w:textAlignment w:val="baseline"/>
        <w:rPr>
          <w:color w:val="0D0D0D"/>
          <w:kern w:val="3"/>
          <w:lang w:eastAsia="zh-CN" w:bidi="hi-IN"/>
        </w:rPr>
      </w:pPr>
      <w:r w:rsidRPr="00C940AD">
        <w:rPr>
          <w:color w:val="0D0D0D"/>
          <w:kern w:val="3"/>
          <w:lang w:eastAsia="zh-CN" w:bidi="hi-IN"/>
        </w:rPr>
        <w:t>Komisija veiks Tehnisko piedāvājumu atbilstības pārbaudi, kuras laikā Komisija izvērtēs Tehnisko piedāvājumu atbilstību Tehniskajai specifikācijai.</w:t>
      </w:r>
    </w:p>
    <w:p w:rsidR="00F8205F" w:rsidRPr="00C940AD" w:rsidRDefault="00F8205F" w:rsidP="002E5276">
      <w:pPr>
        <w:numPr>
          <w:ilvl w:val="2"/>
          <w:numId w:val="19"/>
        </w:numPr>
        <w:suppressAutoHyphens/>
        <w:autoSpaceDN w:val="0"/>
        <w:ind w:left="1418" w:firstLine="22"/>
        <w:contextualSpacing/>
        <w:jc w:val="both"/>
        <w:textAlignment w:val="baseline"/>
        <w:rPr>
          <w:color w:val="0D0D0D"/>
          <w:kern w:val="3"/>
          <w:lang w:eastAsia="zh-CN" w:bidi="hi-IN"/>
        </w:rPr>
      </w:pPr>
      <w:r w:rsidRPr="00C940AD">
        <w:rPr>
          <w:color w:val="0D0D0D"/>
          <w:kern w:val="3"/>
          <w:lang w:eastAsia="zh-CN" w:bidi="hi-IN"/>
        </w:rPr>
        <w:t>Ja tiks konstatēts, ka Pretendenta Tehniskais piedāvājums neatbilst Tehniskās specifikācijas prasībām, Komisija tālāk šo piedāvājumu neizskatīs.</w:t>
      </w:r>
    </w:p>
    <w:p w:rsidR="00F8205F" w:rsidRPr="00C940AD" w:rsidRDefault="00F8205F" w:rsidP="002E5276">
      <w:pPr>
        <w:numPr>
          <w:ilvl w:val="2"/>
          <w:numId w:val="19"/>
        </w:numPr>
        <w:tabs>
          <w:tab w:val="left" w:pos="709"/>
        </w:tabs>
        <w:suppressAutoHyphens/>
        <w:autoSpaceDN w:val="0"/>
        <w:ind w:left="1418" w:firstLine="22"/>
        <w:contextualSpacing/>
        <w:jc w:val="both"/>
        <w:textAlignment w:val="baseline"/>
        <w:rPr>
          <w:color w:val="0D0D0D"/>
          <w:kern w:val="3"/>
          <w:lang w:eastAsia="zh-CN" w:bidi="hi-IN"/>
        </w:rPr>
      </w:pPr>
      <w:r w:rsidRPr="00C940AD">
        <w:rPr>
          <w:color w:val="0D0D0D"/>
          <w:kern w:val="3"/>
          <w:lang w:eastAsia="zh-CN" w:bidi="hi-IN"/>
        </w:rPr>
        <w:t>Komisija vērtē un salīdzina cenas tikai to Pretendentu finanšu piedāvājumiem, kuri nav noraidīti noformējuma pārbaudes, Pretendentu atlases vai tehnisko piedāvājumu atbilstības pārbaudes laikā.</w:t>
      </w:r>
    </w:p>
    <w:p w:rsidR="00F8205F" w:rsidRPr="00C940AD" w:rsidRDefault="00F8205F" w:rsidP="002E5276">
      <w:pPr>
        <w:numPr>
          <w:ilvl w:val="2"/>
          <w:numId w:val="19"/>
        </w:numPr>
        <w:suppressAutoHyphens/>
        <w:autoSpaceDN w:val="0"/>
        <w:ind w:left="1418" w:firstLine="22"/>
        <w:contextualSpacing/>
        <w:jc w:val="both"/>
        <w:textAlignment w:val="baseline"/>
        <w:rPr>
          <w:rFonts w:eastAsia="SimSun"/>
          <w:color w:val="0D0D0D"/>
          <w:kern w:val="3"/>
          <w:lang w:eastAsia="zh-CN" w:bidi="hi-IN"/>
        </w:rPr>
      </w:pPr>
      <w:r w:rsidRPr="00C940AD">
        <w:rPr>
          <w:color w:val="0D0D0D"/>
          <w:kern w:val="3"/>
          <w:lang w:eastAsia="zh-CN" w:bidi="hi-IN"/>
        </w:rPr>
        <w:t>Komisija pārbauda, vai Finanšu piedāvājums sagatavots atbilstoši Nolikumā noteiktām prasībām.</w:t>
      </w:r>
    </w:p>
    <w:p w:rsidR="00F8205F" w:rsidRPr="00C940AD" w:rsidRDefault="00F8205F" w:rsidP="002E5276">
      <w:pPr>
        <w:numPr>
          <w:ilvl w:val="2"/>
          <w:numId w:val="19"/>
        </w:numPr>
        <w:suppressAutoHyphens/>
        <w:autoSpaceDN w:val="0"/>
        <w:ind w:left="1418" w:firstLine="22"/>
        <w:contextualSpacing/>
        <w:jc w:val="both"/>
        <w:textAlignment w:val="baseline"/>
        <w:rPr>
          <w:color w:val="0D0D0D"/>
          <w:kern w:val="3"/>
          <w:lang w:eastAsia="zh-CN" w:bidi="hi-IN"/>
        </w:rPr>
      </w:pPr>
      <w:r w:rsidRPr="00C940AD">
        <w:rPr>
          <w:color w:val="0D0D0D"/>
          <w:kern w:val="3"/>
          <w:lang w:eastAsia="zh-CN" w:bidi="hi-IN"/>
        </w:rPr>
        <w:t>Vērtēšanas laikā Komisija pārbauda, vai finanšu piedāvājumā nav aritmētisku kļūdu.</w:t>
      </w:r>
    </w:p>
    <w:p w:rsidR="00F8205F" w:rsidRPr="00C940AD" w:rsidRDefault="00F8205F" w:rsidP="002E5276">
      <w:pPr>
        <w:numPr>
          <w:ilvl w:val="2"/>
          <w:numId w:val="19"/>
        </w:numPr>
        <w:suppressAutoHyphens/>
        <w:autoSpaceDN w:val="0"/>
        <w:ind w:left="1418" w:firstLine="22"/>
        <w:contextualSpacing/>
        <w:jc w:val="both"/>
        <w:textAlignment w:val="baseline"/>
        <w:rPr>
          <w:rFonts w:eastAsia="SimSun"/>
          <w:color w:val="0D0D0D"/>
          <w:kern w:val="3"/>
          <w:lang w:eastAsia="zh-CN" w:bidi="hi-IN"/>
        </w:rPr>
      </w:pPr>
      <w:r w:rsidRPr="00C940AD">
        <w:rPr>
          <w:bCs/>
          <w:color w:val="0D0D0D"/>
          <w:kern w:val="3"/>
          <w:lang w:eastAsia="zh-CN" w:bidi="hi-IN"/>
        </w:rPr>
        <w:t xml:space="preserve">Ja finanšu piedāvājumā konstatēta aritmētiskā kļūda cenas </w:t>
      </w:r>
      <w:r w:rsidRPr="00C940AD">
        <w:rPr>
          <w:color w:val="0D0D0D"/>
          <w:kern w:val="3"/>
          <w:lang w:eastAsia="zh-CN" w:bidi="hi-IN"/>
        </w:rPr>
        <w:t xml:space="preserve">aprēķināšanā, </w:t>
      </w:r>
      <w:r w:rsidRPr="00C940AD">
        <w:rPr>
          <w:bCs/>
          <w:color w:val="0D0D0D"/>
          <w:kern w:val="3"/>
          <w:lang w:eastAsia="zh-CN" w:bidi="hi-IN"/>
        </w:rPr>
        <w:t xml:space="preserve">Komisija </w:t>
      </w:r>
      <w:r w:rsidRPr="00C940AD">
        <w:rPr>
          <w:color w:val="0D0D0D"/>
          <w:kern w:val="3"/>
          <w:lang w:eastAsia="zh-CN" w:bidi="hi-IN"/>
        </w:rPr>
        <w:t>to labo un paziņo Pretendentam, kura piedāvājumā labojumi izdarīti atbilstoši normatīvajos aktos noteiktajā kārtībā.</w:t>
      </w:r>
    </w:p>
    <w:p w:rsidR="00F8205F" w:rsidRPr="00C940AD" w:rsidRDefault="00F8205F" w:rsidP="002E5276">
      <w:pPr>
        <w:numPr>
          <w:ilvl w:val="1"/>
          <w:numId w:val="19"/>
        </w:numPr>
        <w:tabs>
          <w:tab w:val="left" w:pos="709"/>
        </w:tabs>
        <w:suppressAutoHyphens/>
        <w:autoSpaceDN w:val="0"/>
        <w:contextualSpacing/>
        <w:rPr>
          <w:b/>
          <w:color w:val="0D0D0D"/>
          <w:kern w:val="3"/>
          <w:lang w:eastAsia="zh-CN" w:bidi="hi-IN"/>
        </w:rPr>
      </w:pPr>
      <w:r w:rsidRPr="00C940AD">
        <w:rPr>
          <w:b/>
          <w:color w:val="0D0D0D"/>
          <w:kern w:val="3"/>
          <w:lang w:eastAsia="zh-CN" w:bidi="hi-IN"/>
        </w:rPr>
        <w:t>Piedāvājuma izvēles kritēriji</w:t>
      </w:r>
    </w:p>
    <w:p w:rsidR="00F8205F" w:rsidRPr="00C940AD" w:rsidRDefault="00F8205F" w:rsidP="002E5276">
      <w:pPr>
        <w:numPr>
          <w:ilvl w:val="2"/>
          <w:numId w:val="19"/>
        </w:numPr>
        <w:suppressAutoHyphens/>
        <w:autoSpaceDN w:val="0"/>
        <w:contextualSpacing/>
        <w:jc w:val="both"/>
        <w:textAlignment w:val="baseline"/>
        <w:rPr>
          <w:color w:val="0D0D0D"/>
          <w:kern w:val="3"/>
          <w:lang w:eastAsia="zh-CN" w:bidi="hi-IN"/>
        </w:rPr>
      </w:pPr>
      <w:r w:rsidRPr="00C940AD">
        <w:rPr>
          <w:color w:val="0D0D0D"/>
          <w:kern w:val="3"/>
          <w:lang w:eastAsia="zh-CN" w:bidi="hi-IN"/>
        </w:rPr>
        <w:t xml:space="preserve">Piedāvājuma izvēles kritērijs – piedāvājums ar </w:t>
      </w:r>
      <w:r w:rsidRPr="00C940AD">
        <w:rPr>
          <w:b/>
          <w:color w:val="0D0D0D"/>
          <w:kern w:val="3"/>
          <w:u w:val="single"/>
          <w:lang w:eastAsia="zh-CN" w:bidi="hi-IN"/>
        </w:rPr>
        <w:t>viszemāko cenu</w:t>
      </w:r>
      <w:r w:rsidRPr="00C940AD">
        <w:rPr>
          <w:color w:val="0D0D0D"/>
          <w:kern w:val="3"/>
          <w:lang w:eastAsia="zh-CN" w:bidi="hi-IN"/>
        </w:rPr>
        <w:t>.</w:t>
      </w:r>
    </w:p>
    <w:p w:rsidR="00F8205F" w:rsidRPr="00C940AD" w:rsidRDefault="00F8205F" w:rsidP="002E5276">
      <w:pPr>
        <w:numPr>
          <w:ilvl w:val="2"/>
          <w:numId w:val="19"/>
        </w:numPr>
        <w:suppressAutoHyphens/>
        <w:autoSpaceDN w:val="0"/>
        <w:ind w:left="1418" w:firstLine="22"/>
        <w:contextualSpacing/>
        <w:jc w:val="both"/>
        <w:textAlignment w:val="baseline"/>
        <w:rPr>
          <w:color w:val="0D0D0D"/>
          <w:kern w:val="3"/>
          <w:lang w:eastAsia="zh-CN" w:bidi="hi-IN"/>
        </w:rPr>
      </w:pPr>
      <w:r w:rsidRPr="00C940AD">
        <w:rPr>
          <w:color w:val="0D0D0D"/>
          <w:kern w:val="3"/>
          <w:lang w:eastAsia="zh-CN" w:bidi="hi-IN"/>
        </w:rPr>
        <w:t>Saskaņā ar PIL 51. panta ceturto daļu par piedāvājumu ar viszemāko cenu Komisija atzīst to Pretendenta piedāvājumu, kura piedāvājums ir ar viszemāko cenu, kurš pilnībā atbilst visām atklātā konkursa nolikumā noteiktajām prasībām.</w:t>
      </w:r>
    </w:p>
    <w:p w:rsidR="00F8205F" w:rsidRPr="00C940AD" w:rsidRDefault="00F8205F" w:rsidP="002E5276">
      <w:pPr>
        <w:numPr>
          <w:ilvl w:val="2"/>
          <w:numId w:val="19"/>
        </w:numPr>
        <w:suppressAutoHyphens/>
        <w:autoSpaceDN w:val="0"/>
        <w:ind w:left="1418" w:firstLine="22"/>
        <w:contextualSpacing/>
        <w:jc w:val="both"/>
        <w:textAlignment w:val="baseline"/>
        <w:rPr>
          <w:color w:val="0D0D0D"/>
          <w:kern w:val="3"/>
          <w:lang w:eastAsia="zh-CN" w:bidi="hi-IN"/>
        </w:rPr>
      </w:pPr>
      <w:r w:rsidRPr="00C940AD">
        <w:rPr>
          <w:color w:val="0D0D0D"/>
          <w:kern w:val="3"/>
          <w:lang w:eastAsia="zh-CN" w:bidi="hi-IN"/>
        </w:rPr>
        <w:t>Vērtējot piedāvājumu katrai daļai, Komisija ņems vērā tā kopējo cenu bez pievienotās vērtības nodokļa.</w:t>
      </w:r>
    </w:p>
    <w:p w:rsidR="00F8205F" w:rsidRPr="00C940AD" w:rsidRDefault="00F8205F" w:rsidP="002E5276">
      <w:pPr>
        <w:numPr>
          <w:ilvl w:val="2"/>
          <w:numId w:val="19"/>
        </w:numPr>
        <w:suppressAutoHyphens/>
        <w:autoSpaceDN w:val="0"/>
        <w:ind w:left="1418" w:firstLine="22"/>
        <w:contextualSpacing/>
        <w:jc w:val="both"/>
        <w:textAlignment w:val="baseline"/>
        <w:rPr>
          <w:color w:val="0D0D0D"/>
          <w:kern w:val="3"/>
          <w:lang w:eastAsia="zh-CN" w:bidi="hi-IN"/>
        </w:rPr>
      </w:pPr>
      <w:r w:rsidRPr="00C940AD">
        <w:rPr>
          <w:color w:val="0D0D0D"/>
          <w:kern w:val="3"/>
          <w:lang w:eastAsia="zh-CN" w:bidi="hi-IN"/>
        </w:rPr>
        <w:t>Vērtējot piedāvājumus, kuros bijušas aritmētiskās kļūdas, Komisija izvēloties piedāvājumu, ņem vērā labotās cenas.</w:t>
      </w:r>
    </w:p>
    <w:p w:rsidR="00F8205F" w:rsidRPr="00C940AD" w:rsidRDefault="00F8205F" w:rsidP="002E5276">
      <w:pPr>
        <w:numPr>
          <w:ilvl w:val="2"/>
          <w:numId w:val="19"/>
        </w:numPr>
        <w:suppressAutoHyphens/>
        <w:autoSpaceDN w:val="0"/>
        <w:ind w:left="1418" w:firstLine="22"/>
        <w:contextualSpacing/>
        <w:jc w:val="both"/>
        <w:textAlignment w:val="baseline"/>
        <w:rPr>
          <w:color w:val="0D0D0D"/>
          <w:kern w:val="3"/>
          <w:lang w:eastAsia="zh-CN" w:bidi="hi-IN"/>
        </w:rPr>
      </w:pPr>
      <w:r w:rsidRPr="00C940AD">
        <w:rPr>
          <w:color w:val="0D0D0D"/>
          <w:kern w:val="3"/>
          <w:lang w:eastAsia="zh-CN" w:bidi="hi-IN"/>
        </w:rPr>
        <w:t>Komisija, izvēloties vienu piedāvājumu, kuram ir viszemākā cena, pieņem lēmumu slēgt iepirkuma līgumu ar iepirkumā uzvarējušo Pretendentu.</w:t>
      </w:r>
    </w:p>
    <w:p w:rsidR="002C4DD3" w:rsidRPr="00C940AD" w:rsidRDefault="002C4DD3" w:rsidP="00F8205F">
      <w:pPr>
        <w:pStyle w:val="Paraststmeklis"/>
        <w:spacing w:before="0" w:beforeAutospacing="0" w:after="0" w:afterAutospacing="0"/>
        <w:ind w:left="792"/>
        <w:jc w:val="both"/>
        <w:rPr>
          <w:b/>
          <w:color w:val="0D0D0D"/>
        </w:rPr>
      </w:pPr>
    </w:p>
    <w:p w:rsidR="00AA3282" w:rsidRPr="00C940AD" w:rsidRDefault="00F8205F" w:rsidP="002E5276">
      <w:pPr>
        <w:pStyle w:val="Paraststmeklis"/>
        <w:numPr>
          <w:ilvl w:val="0"/>
          <w:numId w:val="19"/>
        </w:numPr>
        <w:spacing w:before="0" w:beforeAutospacing="0" w:after="0" w:afterAutospacing="0"/>
        <w:jc w:val="center"/>
        <w:rPr>
          <w:b/>
          <w:color w:val="0D0D0D"/>
        </w:rPr>
      </w:pPr>
      <w:r w:rsidRPr="00C940AD">
        <w:rPr>
          <w:b/>
          <w:color w:val="0D0D0D"/>
        </w:rPr>
        <w:t>Iepirkuma līgums</w:t>
      </w:r>
    </w:p>
    <w:p w:rsidR="00F8205F" w:rsidRPr="00C940AD" w:rsidRDefault="00F8205F" w:rsidP="002E5276">
      <w:pPr>
        <w:numPr>
          <w:ilvl w:val="1"/>
          <w:numId w:val="19"/>
        </w:numPr>
        <w:tabs>
          <w:tab w:val="left" w:pos="851"/>
          <w:tab w:val="left" w:pos="1276"/>
        </w:tabs>
        <w:ind w:left="709" w:firstLine="11"/>
        <w:contextualSpacing/>
        <w:jc w:val="both"/>
        <w:rPr>
          <w:color w:val="0D0D0D"/>
        </w:rPr>
      </w:pPr>
      <w:r w:rsidRPr="00C940AD">
        <w:rPr>
          <w:bCs/>
          <w:iCs/>
          <w:color w:val="0D0D0D"/>
        </w:rPr>
        <w:t>Iepirkuma līguma noslēgšanas mērķis ir noteikt visas tiesiskās, īpašuma, finanšu un citas attiecības, kuras var rasties saistību izpildes gaitā.</w:t>
      </w:r>
      <w:r w:rsidRPr="00C940AD">
        <w:rPr>
          <w:color w:val="0D0D0D"/>
        </w:rPr>
        <w:t xml:space="preserve"> </w:t>
      </w:r>
    </w:p>
    <w:p w:rsidR="00F8205F" w:rsidRPr="00C940AD" w:rsidRDefault="00F8205F" w:rsidP="002E5276">
      <w:pPr>
        <w:numPr>
          <w:ilvl w:val="1"/>
          <w:numId w:val="19"/>
        </w:numPr>
        <w:tabs>
          <w:tab w:val="left" w:pos="851"/>
          <w:tab w:val="left" w:pos="1276"/>
        </w:tabs>
        <w:ind w:left="709" w:firstLine="11"/>
        <w:contextualSpacing/>
        <w:jc w:val="both"/>
        <w:rPr>
          <w:color w:val="0D0D0D"/>
        </w:rPr>
      </w:pPr>
      <w:r w:rsidRPr="00C940AD">
        <w:rPr>
          <w:color w:val="0D0D0D"/>
        </w:rPr>
        <w:t>Pretendenti par iepirkuma komisijas lēmumu un iepirkuma rezultātiem tiek informēti Publisko iepirkumu likumā noteiktajā kārtībā.</w:t>
      </w:r>
    </w:p>
    <w:p w:rsidR="00F8205F" w:rsidRPr="00C940AD" w:rsidRDefault="00F8205F" w:rsidP="002E5276">
      <w:pPr>
        <w:numPr>
          <w:ilvl w:val="1"/>
          <w:numId w:val="19"/>
        </w:numPr>
        <w:tabs>
          <w:tab w:val="left" w:pos="567"/>
          <w:tab w:val="left" w:pos="851"/>
          <w:tab w:val="left" w:pos="1276"/>
        </w:tabs>
        <w:spacing w:before="120" w:after="120"/>
        <w:ind w:left="709" w:firstLine="11"/>
        <w:contextualSpacing/>
        <w:jc w:val="both"/>
        <w:rPr>
          <w:rFonts w:eastAsia="Calibri"/>
          <w:color w:val="0D0D0D"/>
        </w:rPr>
      </w:pPr>
      <w:r w:rsidRPr="00C940AD">
        <w:rPr>
          <w:rFonts w:eastAsia="Calibri"/>
          <w:color w:val="0D0D0D"/>
        </w:rPr>
        <w:t>Pasūtītājs slēgs ar izraudzīto Pretendentu iepirkuma Līgumu, pamatojoties uz Pretendenta piedāvājumu un saskaņā ar Nolikuma noteikumiem un iepirkuma</w:t>
      </w:r>
      <w:r w:rsidR="000267CE" w:rsidRPr="00C940AD">
        <w:rPr>
          <w:rFonts w:eastAsia="Calibri"/>
          <w:color w:val="0D0D0D"/>
        </w:rPr>
        <w:t xml:space="preserve"> Līguma projektu (pielikums Nr.4</w:t>
      </w:r>
      <w:r w:rsidRPr="00C940AD">
        <w:rPr>
          <w:rFonts w:eastAsia="Calibri"/>
          <w:color w:val="0D0D0D"/>
        </w:rPr>
        <w:t>).</w:t>
      </w:r>
    </w:p>
    <w:p w:rsidR="00F8205F" w:rsidRPr="00C940AD" w:rsidRDefault="00F8205F" w:rsidP="002E5276">
      <w:pPr>
        <w:keepNext/>
        <w:numPr>
          <w:ilvl w:val="1"/>
          <w:numId w:val="19"/>
        </w:numPr>
        <w:tabs>
          <w:tab w:val="left" w:pos="1134"/>
        </w:tabs>
        <w:ind w:left="709" w:firstLine="11"/>
        <w:contextualSpacing/>
        <w:jc w:val="both"/>
        <w:outlineLvl w:val="1"/>
        <w:rPr>
          <w:bCs/>
          <w:iCs/>
          <w:color w:val="0D0D0D"/>
        </w:rPr>
      </w:pPr>
      <w:r w:rsidRPr="00C940AD">
        <w:rPr>
          <w:color w:val="0D0D0D"/>
        </w:rPr>
        <w:lastRenderedPageBreak/>
        <w:t xml:space="preserve">   Pasūtītājs slēdz Līgumu ar pretendentu</w:t>
      </w:r>
      <w:r w:rsidR="000267CE" w:rsidRPr="00C940AD">
        <w:rPr>
          <w:color w:val="0D0D0D"/>
        </w:rPr>
        <w:t xml:space="preserve"> (iem)</w:t>
      </w:r>
      <w:r w:rsidRPr="00C940AD">
        <w:rPr>
          <w:color w:val="0D0D0D"/>
        </w:rPr>
        <w:t>, kuram saskaņā ar Atklāta konkursa nolikumā noteikto kārtību ir piešķirtas Līguma slēgšanas tiesības, saskaņā ar PIL 60. panta septīto daļu – ne ātrāk kā nākamajā darbdienā pēc nogaidīšanas termiņa beigām</w:t>
      </w:r>
      <w:r w:rsidRPr="00C940AD">
        <w:rPr>
          <w:rFonts w:eastAsia="Calibri"/>
          <w:color w:val="0D0D0D"/>
        </w:rPr>
        <w:t xml:space="preserve">. </w:t>
      </w:r>
    </w:p>
    <w:p w:rsidR="00F8205F" w:rsidRPr="00C940AD" w:rsidRDefault="00F8205F" w:rsidP="002E5276">
      <w:pPr>
        <w:keepNext/>
        <w:numPr>
          <w:ilvl w:val="1"/>
          <w:numId w:val="19"/>
        </w:numPr>
        <w:tabs>
          <w:tab w:val="left" w:pos="1134"/>
        </w:tabs>
        <w:ind w:left="709" w:firstLine="11"/>
        <w:contextualSpacing/>
        <w:jc w:val="both"/>
        <w:outlineLvl w:val="1"/>
        <w:rPr>
          <w:bCs/>
          <w:iCs/>
          <w:color w:val="0D0D0D"/>
        </w:rPr>
      </w:pPr>
      <w:r w:rsidRPr="00C940AD">
        <w:rPr>
          <w:bCs/>
          <w:iCs/>
          <w:color w:val="0D0D0D"/>
        </w:rPr>
        <w:t xml:space="preserve">   Ja pretendentam ir iebildumi par Nolikumam pievienotā iepirkuma</w:t>
      </w:r>
      <w:r w:rsidR="007800BD" w:rsidRPr="00C940AD">
        <w:rPr>
          <w:bCs/>
          <w:iCs/>
          <w:color w:val="0D0D0D"/>
        </w:rPr>
        <w:t xml:space="preserve"> līguma projekta (pielikums Nr.4</w:t>
      </w:r>
      <w:r w:rsidRPr="00C940AD">
        <w:rPr>
          <w:bCs/>
          <w:iCs/>
          <w:color w:val="0D0D0D"/>
        </w:rPr>
        <w:t>) nosacījumiem, tie jāizsaka līdz piedāvājumu iesniegšanas termiņa beigām. Pēc piedāvājumu atvēršanas iebildumi par līguma projekta nosacījumiem netiek ņemti vērā.</w:t>
      </w:r>
    </w:p>
    <w:p w:rsidR="00F8205F" w:rsidRPr="00C940AD" w:rsidRDefault="00F8205F" w:rsidP="002E5276">
      <w:pPr>
        <w:keepNext/>
        <w:numPr>
          <w:ilvl w:val="1"/>
          <w:numId w:val="19"/>
        </w:numPr>
        <w:tabs>
          <w:tab w:val="left" w:pos="1134"/>
        </w:tabs>
        <w:ind w:left="709" w:firstLine="11"/>
        <w:contextualSpacing/>
        <w:jc w:val="both"/>
        <w:outlineLvl w:val="1"/>
        <w:rPr>
          <w:bCs/>
          <w:iCs/>
          <w:color w:val="0D0D0D"/>
        </w:rPr>
      </w:pPr>
      <w:r w:rsidRPr="00C940AD">
        <w:rPr>
          <w:bCs/>
          <w:iCs/>
          <w:color w:val="0D0D0D"/>
        </w:rPr>
        <w:t xml:space="preserve">   Iesniedzot piedāvājumu iepirkumam, pretendents apstiprina, ka tas piekrīt visiem iepirkuma līguma nosacījumiem. Līgums stājas spēkā, kad to parakstījušas abas līgumslēdzēju puses. </w:t>
      </w:r>
    </w:p>
    <w:p w:rsidR="00F8205F" w:rsidRDefault="00F8205F" w:rsidP="002E5276">
      <w:pPr>
        <w:keepNext/>
        <w:numPr>
          <w:ilvl w:val="1"/>
          <w:numId w:val="19"/>
        </w:numPr>
        <w:tabs>
          <w:tab w:val="left" w:pos="1134"/>
        </w:tabs>
        <w:ind w:left="709" w:firstLine="11"/>
        <w:contextualSpacing/>
        <w:jc w:val="both"/>
        <w:outlineLvl w:val="1"/>
        <w:rPr>
          <w:bCs/>
          <w:iCs/>
          <w:color w:val="0D0D0D"/>
        </w:rPr>
      </w:pPr>
      <w:r w:rsidRPr="00C940AD">
        <w:rPr>
          <w:bCs/>
          <w:iCs/>
          <w:color w:val="0D0D0D"/>
        </w:rPr>
        <w:t xml:space="preserve">  Līgumu slēdz uz pretendenta piedāvājuma pamata un saskaņā ar piedāvājuma noteikumiem. Iepirkuma līguma noteikumi nedrīkst būt pretrunā ar iepirkuma nolikumā ietvertā līgumprojekta pamatnoteikumiem.</w:t>
      </w:r>
    </w:p>
    <w:p w:rsidR="00261FE6" w:rsidRPr="00261FE6" w:rsidRDefault="00261FE6" w:rsidP="002E5276">
      <w:pPr>
        <w:numPr>
          <w:ilvl w:val="1"/>
          <w:numId w:val="19"/>
        </w:numPr>
        <w:tabs>
          <w:tab w:val="left" w:pos="1134"/>
        </w:tabs>
        <w:suppressAutoHyphens/>
        <w:spacing w:after="160"/>
        <w:ind w:left="709" w:firstLine="11"/>
        <w:jc w:val="both"/>
      </w:pPr>
      <w:r w:rsidRPr="003D7F85">
        <w:t xml:space="preserve">Ja izraudzītais Pretendents atsakās slēgt iepirkuma līgumus ar Pasūtītāju, Komisija pieņem lēmumu slēgt iepirkuma līgumus ar nākamo pretendentu, kura piedāvājums ir atzīts par </w:t>
      </w:r>
      <w:r>
        <w:t>lētāko</w:t>
      </w:r>
      <w:r w:rsidRPr="003D7F85">
        <w:t xml:space="preserve"> attiecīgajā Iepirkuma daļā, pirms tam pārbaudot, vai attiecīgais pretendents atbilst Nolikuma prasībām vai pieņem lēmumu pārtraukt Iepirkumu attiecīgajā daļā, neizvēloties nevienu piedāvājumu.  </w:t>
      </w:r>
    </w:p>
    <w:p w:rsidR="00E237FC" w:rsidRPr="00C940AD" w:rsidRDefault="000A4137" w:rsidP="002E5276">
      <w:pPr>
        <w:pStyle w:val="Paraststmeklis"/>
        <w:numPr>
          <w:ilvl w:val="0"/>
          <w:numId w:val="19"/>
        </w:numPr>
        <w:spacing w:before="0" w:beforeAutospacing="0" w:after="0" w:afterAutospacing="0"/>
        <w:jc w:val="center"/>
        <w:rPr>
          <w:b/>
          <w:color w:val="0D0D0D"/>
        </w:rPr>
      </w:pPr>
      <w:r w:rsidRPr="00C940AD">
        <w:rPr>
          <w:b/>
          <w:color w:val="0D0D0D"/>
        </w:rPr>
        <w:t>Nolikuma pielikumi</w:t>
      </w:r>
    </w:p>
    <w:p w:rsidR="00B81119" w:rsidRPr="00C940AD" w:rsidRDefault="00554ABF" w:rsidP="00DD0240">
      <w:pPr>
        <w:pStyle w:val="Paraststmeklis"/>
        <w:tabs>
          <w:tab w:val="left" w:pos="5387"/>
        </w:tabs>
        <w:spacing w:before="0" w:beforeAutospacing="0" w:after="0" w:afterAutospacing="0"/>
        <w:jc w:val="both"/>
        <w:rPr>
          <w:color w:val="0D0D0D"/>
        </w:rPr>
      </w:pPr>
      <w:r>
        <w:rPr>
          <w:color w:val="0D0D0D"/>
        </w:rPr>
        <w:t>1.p</w:t>
      </w:r>
      <w:r w:rsidR="00B81119" w:rsidRPr="00C940AD">
        <w:rPr>
          <w:color w:val="0D0D0D"/>
        </w:rPr>
        <w:t xml:space="preserve">ielikums </w:t>
      </w:r>
      <w:r w:rsidR="000A4137" w:rsidRPr="00C940AD">
        <w:rPr>
          <w:color w:val="0D0D0D"/>
        </w:rPr>
        <w:t xml:space="preserve">- </w:t>
      </w:r>
      <w:r w:rsidR="00B81119" w:rsidRPr="00C940AD">
        <w:rPr>
          <w:color w:val="0D0D0D"/>
        </w:rPr>
        <w:t>„Tehniskās prasības”</w:t>
      </w:r>
    </w:p>
    <w:p w:rsidR="00B81119" w:rsidRPr="00C940AD" w:rsidRDefault="00B81119" w:rsidP="00B81119">
      <w:pPr>
        <w:pStyle w:val="Paraststmeklis"/>
        <w:spacing w:before="0" w:beforeAutospacing="0" w:after="0" w:afterAutospacing="0"/>
        <w:jc w:val="both"/>
        <w:rPr>
          <w:color w:val="0D0D0D"/>
        </w:rPr>
      </w:pPr>
      <w:r w:rsidRPr="00C940AD">
        <w:rPr>
          <w:color w:val="0D0D0D"/>
        </w:rPr>
        <w:t xml:space="preserve">2.pielikums </w:t>
      </w:r>
      <w:r w:rsidR="000A4137" w:rsidRPr="00C940AD">
        <w:rPr>
          <w:color w:val="0D0D0D"/>
        </w:rPr>
        <w:t xml:space="preserve">- </w:t>
      </w:r>
      <w:r w:rsidRPr="00C940AD">
        <w:rPr>
          <w:color w:val="0D0D0D"/>
        </w:rPr>
        <w:t>„Pretendenta pieteikums</w:t>
      </w:r>
      <w:r w:rsidR="000A4137" w:rsidRPr="00C940AD">
        <w:rPr>
          <w:color w:val="0D0D0D"/>
        </w:rPr>
        <w:t xml:space="preserve"> dalībai atklātā konkursā</w:t>
      </w:r>
      <w:r w:rsidRPr="00C940AD">
        <w:rPr>
          <w:color w:val="0D0D0D"/>
        </w:rPr>
        <w:t>”</w:t>
      </w:r>
      <w:r w:rsidR="00554ABF">
        <w:rPr>
          <w:color w:val="0D0D0D"/>
        </w:rPr>
        <w:t xml:space="preserve"> (veidlapa)</w:t>
      </w:r>
    </w:p>
    <w:p w:rsidR="000A4137" w:rsidRPr="00C940AD" w:rsidRDefault="00600A51" w:rsidP="00B81119">
      <w:pPr>
        <w:pStyle w:val="Paraststmeklis"/>
        <w:spacing w:before="0" w:beforeAutospacing="0" w:after="0" w:afterAutospacing="0"/>
        <w:jc w:val="both"/>
        <w:rPr>
          <w:color w:val="0D0D0D"/>
        </w:rPr>
      </w:pPr>
      <w:r w:rsidRPr="00C940AD">
        <w:rPr>
          <w:color w:val="0D0D0D"/>
        </w:rPr>
        <w:t>3.pielikums</w:t>
      </w:r>
      <w:r w:rsidR="000A4137" w:rsidRPr="00C940AD">
        <w:rPr>
          <w:color w:val="0D0D0D"/>
        </w:rPr>
        <w:t xml:space="preserve"> - </w:t>
      </w:r>
      <w:r w:rsidRPr="00C940AD">
        <w:rPr>
          <w:color w:val="0D0D0D"/>
        </w:rPr>
        <w:t xml:space="preserve"> „T</w:t>
      </w:r>
      <w:r w:rsidR="00B81119" w:rsidRPr="00C940AD">
        <w:rPr>
          <w:color w:val="0D0D0D"/>
        </w:rPr>
        <w:t xml:space="preserve">ehniskā specifikācija </w:t>
      </w:r>
      <w:r w:rsidR="00921031" w:rsidRPr="00C940AD">
        <w:rPr>
          <w:color w:val="0D0D0D"/>
        </w:rPr>
        <w:t>un finanšu piedāvājums</w:t>
      </w:r>
      <w:r w:rsidR="000A4137" w:rsidRPr="00C940AD">
        <w:rPr>
          <w:color w:val="0D0D0D"/>
        </w:rPr>
        <w:t>“</w:t>
      </w:r>
      <w:r w:rsidR="00554ABF">
        <w:rPr>
          <w:color w:val="0D0D0D"/>
        </w:rPr>
        <w:t xml:space="preserve"> (veidlapa)</w:t>
      </w:r>
    </w:p>
    <w:p w:rsidR="00B81119" w:rsidRDefault="000A4137" w:rsidP="00B81119">
      <w:pPr>
        <w:pStyle w:val="Paraststmeklis"/>
        <w:spacing w:before="0" w:beforeAutospacing="0" w:after="0" w:afterAutospacing="0"/>
        <w:jc w:val="both"/>
        <w:rPr>
          <w:color w:val="0D0D0D"/>
        </w:rPr>
      </w:pPr>
      <w:r w:rsidRPr="00C940AD">
        <w:rPr>
          <w:color w:val="0D0D0D"/>
        </w:rPr>
        <w:t xml:space="preserve">4.pielikums </w:t>
      </w:r>
      <w:r w:rsidR="00DD0240" w:rsidRPr="00C940AD">
        <w:rPr>
          <w:color w:val="0D0D0D"/>
        </w:rPr>
        <w:t>–</w:t>
      </w:r>
      <w:r w:rsidRPr="00C940AD">
        <w:rPr>
          <w:color w:val="0D0D0D"/>
        </w:rPr>
        <w:t xml:space="preserve"> </w:t>
      </w:r>
      <w:r w:rsidR="00921031" w:rsidRPr="00C940AD">
        <w:rPr>
          <w:color w:val="0D0D0D"/>
        </w:rPr>
        <w:t>„Līguma projekts”</w:t>
      </w:r>
    </w:p>
    <w:p w:rsidR="00554ABF" w:rsidRPr="00C940AD" w:rsidRDefault="00554ABF" w:rsidP="00B81119">
      <w:pPr>
        <w:pStyle w:val="Paraststmeklis"/>
        <w:spacing w:before="0" w:beforeAutospacing="0" w:after="0" w:afterAutospacing="0"/>
        <w:jc w:val="both"/>
        <w:rPr>
          <w:color w:val="0D0D0D"/>
        </w:rPr>
      </w:pPr>
      <w:r>
        <w:rPr>
          <w:color w:val="0D0D0D"/>
        </w:rPr>
        <w:t>5.pielikums – „Apliecinājums”(veidlapa)</w:t>
      </w:r>
    </w:p>
    <w:p w:rsidR="001639F0" w:rsidRPr="007F110C" w:rsidRDefault="00B81119" w:rsidP="00644795">
      <w:pPr>
        <w:pStyle w:val="Paraststmeklis"/>
        <w:spacing w:before="0" w:beforeAutospacing="0" w:after="0" w:afterAutospacing="0"/>
        <w:jc w:val="right"/>
        <w:rPr>
          <w:i/>
          <w:color w:val="0D0D0D"/>
          <w:sz w:val="22"/>
        </w:rPr>
      </w:pPr>
      <w:r w:rsidRPr="00C940AD">
        <w:rPr>
          <w:i/>
          <w:color w:val="0D0D0D"/>
        </w:rPr>
        <w:br w:type="page"/>
      </w:r>
      <w:r w:rsidR="001E10E3" w:rsidRPr="007F110C">
        <w:rPr>
          <w:i/>
          <w:color w:val="0D0D0D"/>
          <w:sz w:val="22"/>
        </w:rPr>
        <w:lastRenderedPageBreak/>
        <w:t>1</w:t>
      </w:r>
      <w:r w:rsidR="00A82C5D" w:rsidRPr="007F110C">
        <w:rPr>
          <w:i/>
          <w:color w:val="0D0D0D"/>
          <w:sz w:val="22"/>
        </w:rPr>
        <w:t xml:space="preserve">. </w:t>
      </w:r>
      <w:r w:rsidR="001639F0" w:rsidRPr="007F110C">
        <w:rPr>
          <w:i/>
          <w:color w:val="0D0D0D"/>
          <w:sz w:val="22"/>
        </w:rPr>
        <w:t>Pielikums</w:t>
      </w:r>
    </w:p>
    <w:p w:rsidR="00B81119" w:rsidRPr="007F110C" w:rsidRDefault="001639F0" w:rsidP="00B81119">
      <w:pPr>
        <w:pStyle w:val="Paraststmeklis"/>
        <w:spacing w:before="0" w:beforeAutospacing="0" w:after="0" w:afterAutospacing="0"/>
        <w:jc w:val="right"/>
        <w:rPr>
          <w:i/>
          <w:color w:val="0D0D0D"/>
          <w:sz w:val="22"/>
        </w:rPr>
      </w:pPr>
      <w:r w:rsidRPr="007F110C">
        <w:rPr>
          <w:i/>
          <w:color w:val="0D0D0D"/>
          <w:sz w:val="22"/>
        </w:rPr>
        <w:t>Atklāta konkursa</w:t>
      </w:r>
      <w:r w:rsidR="00B81119" w:rsidRPr="007F110C">
        <w:rPr>
          <w:i/>
          <w:color w:val="0D0D0D"/>
          <w:sz w:val="22"/>
        </w:rPr>
        <w:t xml:space="preserve"> </w:t>
      </w:r>
      <w:r w:rsidRPr="007F110C">
        <w:rPr>
          <w:i/>
          <w:color w:val="0D0D0D"/>
          <w:sz w:val="22"/>
        </w:rPr>
        <w:t>„Pārtikas produktu piegāde</w:t>
      </w:r>
      <w:r w:rsidR="00EE6049">
        <w:rPr>
          <w:i/>
          <w:color w:val="0D0D0D"/>
          <w:sz w:val="22"/>
        </w:rPr>
        <w:t xml:space="preserve"> slimnīcai “Ģintermuiža”</w:t>
      </w:r>
      <w:r w:rsidRPr="007F110C">
        <w:rPr>
          <w:i/>
          <w:color w:val="0D0D0D"/>
          <w:sz w:val="22"/>
        </w:rPr>
        <w:t>”</w:t>
      </w:r>
    </w:p>
    <w:p w:rsidR="001639F0" w:rsidRPr="007F110C" w:rsidRDefault="00B81119" w:rsidP="00B81119">
      <w:pPr>
        <w:pStyle w:val="Paraststmeklis"/>
        <w:spacing w:before="0" w:beforeAutospacing="0" w:after="0" w:afterAutospacing="0"/>
        <w:jc w:val="right"/>
        <w:rPr>
          <w:i/>
          <w:color w:val="0D0D0D"/>
          <w:sz w:val="22"/>
        </w:rPr>
      </w:pPr>
      <w:r w:rsidRPr="007F110C">
        <w:rPr>
          <w:i/>
          <w:color w:val="0D0D0D"/>
          <w:sz w:val="22"/>
        </w:rPr>
        <w:t xml:space="preserve"> ID Nr. </w:t>
      </w:r>
      <w:r w:rsidR="00EE6049">
        <w:rPr>
          <w:i/>
          <w:color w:val="0D0D0D"/>
          <w:sz w:val="22"/>
        </w:rPr>
        <w:t>SĢ</w:t>
      </w:r>
      <w:r w:rsidRPr="007F110C">
        <w:rPr>
          <w:i/>
          <w:color w:val="0D0D0D"/>
          <w:sz w:val="22"/>
        </w:rPr>
        <w:t xml:space="preserve"> 201</w:t>
      </w:r>
      <w:r w:rsidR="00DD4256" w:rsidRPr="007F110C">
        <w:rPr>
          <w:i/>
          <w:color w:val="0D0D0D"/>
          <w:sz w:val="22"/>
        </w:rPr>
        <w:t>7</w:t>
      </w:r>
      <w:r w:rsidRPr="007F110C">
        <w:rPr>
          <w:i/>
          <w:color w:val="0D0D0D"/>
          <w:sz w:val="22"/>
        </w:rPr>
        <w:t>/</w:t>
      </w:r>
      <w:r w:rsidR="00EE6049">
        <w:rPr>
          <w:i/>
          <w:color w:val="0D0D0D"/>
          <w:sz w:val="22"/>
        </w:rPr>
        <w:t>5</w:t>
      </w:r>
      <w:r w:rsidRPr="007F110C">
        <w:rPr>
          <w:i/>
          <w:color w:val="0D0D0D"/>
          <w:sz w:val="22"/>
        </w:rPr>
        <w:t xml:space="preserve"> nolikumam</w:t>
      </w:r>
    </w:p>
    <w:p w:rsidR="001639F0" w:rsidRPr="00C940AD" w:rsidRDefault="001639F0" w:rsidP="001639F0">
      <w:pPr>
        <w:pStyle w:val="Paraststmeklis"/>
        <w:spacing w:before="0" w:beforeAutospacing="0" w:after="0" w:afterAutospacing="0"/>
        <w:jc w:val="center"/>
        <w:rPr>
          <w:b/>
          <w:color w:val="0D0D0D"/>
        </w:rPr>
      </w:pPr>
      <w:r w:rsidRPr="00C940AD">
        <w:rPr>
          <w:b/>
          <w:color w:val="0D0D0D"/>
        </w:rPr>
        <w:t>TEHNISKĀS PRASĪBAS</w:t>
      </w:r>
    </w:p>
    <w:p w:rsidR="00A82C5D" w:rsidRPr="00C940AD" w:rsidRDefault="00A82C5D" w:rsidP="00A82C5D">
      <w:pPr>
        <w:widowControl w:val="0"/>
        <w:autoSpaceDE w:val="0"/>
        <w:autoSpaceDN w:val="0"/>
        <w:adjustRightInd w:val="0"/>
        <w:jc w:val="both"/>
        <w:rPr>
          <w:color w:val="0D0D0D"/>
        </w:rPr>
      </w:pPr>
      <w:bookmarkStart w:id="8" w:name="_Toc189451330"/>
    </w:p>
    <w:p w:rsidR="00B12826" w:rsidRPr="0084637F" w:rsidRDefault="00B12826" w:rsidP="0084637F">
      <w:pPr>
        <w:widowControl w:val="0"/>
        <w:numPr>
          <w:ilvl w:val="0"/>
          <w:numId w:val="6"/>
        </w:numPr>
        <w:autoSpaceDE w:val="0"/>
        <w:autoSpaceDN w:val="0"/>
        <w:adjustRightInd w:val="0"/>
        <w:ind w:left="357" w:hanging="357"/>
        <w:jc w:val="both"/>
        <w:rPr>
          <w:bCs/>
          <w:color w:val="0D0D0D"/>
        </w:rPr>
      </w:pPr>
      <w:bookmarkStart w:id="9" w:name="OLE_LINK3"/>
      <w:bookmarkStart w:id="10" w:name="OLE_LINK4"/>
      <w:r w:rsidRPr="00C940AD">
        <w:rPr>
          <w:bCs/>
          <w:color w:val="0D0D0D"/>
        </w:rPr>
        <w:t xml:space="preserve">Piedāvāto pārtikas produktu kvalitātei jāatbilst LR spēkā esošajiem normatīvajiem aktiem, t.sk., </w:t>
      </w:r>
      <w:r w:rsidR="0084637F" w:rsidRPr="0084637F">
        <w:rPr>
          <w:b/>
          <w:bCs/>
          <w:color w:val="0D0D0D"/>
        </w:rPr>
        <w:t>Ministru kabineta 13.03.2012. noteikumiem Nr.172 „Noteikumi par uztura normām izglītības iestāžu izglītojamiem, sociālās aprūpes un sociālās rehabilitācijas institūcijas klientiem un ārstniecības iestāžu pacientiem”</w:t>
      </w:r>
      <w:r w:rsidR="0084637F" w:rsidRPr="0084637F">
        <w:rPr>
          <w:bCs/>
          <w:color w:val="0D0D0D"/>
        </w:rPr>
        <w:t xml:space="preserve"> un Ministru kabineta 17.09.2013. noteikumiem Nr.890 „Higiēnas prasības bērnu uzraudzības pakalpojuma sniedzējiem un izglītības iestādēm, kas īsteno pirmsskolas izglītības programmu”, Ministru kabineta 15.10.2013. noteikumiem Nr.1113 „Prasības attiecībā uz augļu sulām un tām līdzīgiem produktiem” un Ministru kabineta 01.02.2011. noteikumiem Nr.97 “Noteikumi par klasifikācijas, kvalitātes un marķējuma prasībām piena produktiem un saliktiem piena produktiem” u.c. ar pārtikas produktu piegādi saistītiem normatīvajiem aktiem;</w:t>
      </w:r>
    </w:p>
    <w:p w:rsidR="00A82C5D" w:rsidRPr="00C940AD" w:rsidRDefault="00A82C5D" w:rsidP="00545424">
      <w:pPr>
        <w:widowControl w:val="0"/>
        <w:numPr>
          <w:ilvl w:val="0"/>
          <w:numId w:val="6"/>
        </w:numPr>
        <w:autoSpaceDE w:val="0"/>
        <w:autoSpaceDN w:val="0"/>
        <w:adjustRightInd w:val="0"/>
        <w:ind w:left="357" w:hanging="357"/>
        <w:jc w:val="both"/>
        <w:rPr>
          <w:color w:val="0D0D0D"/>
        </w:rPr>
      </w:pPr>
      <w:r w:rsidRPr="00C940AD">
        <w:rPr>
          <w:color w:val="0D0D0D"/>
        </w:rPr>
        <w:t xml:space="preserve">Nolikuma </w:t>
      </w:r>
      <w:r w:rsidR="00A6583E" w:rsidRPr="00C940AD">
        <w:rPr>
          <w:color w:val="0D0D0D"/>
        </w:rPr>
        <w:t>3</w:t>
      </w:r>
      <w:r w:rsidRPr="00C940AD">
        <w:rPr>
          <w:color w:val="0D0D0D"/>
        </w:rPr>
        <w:t>. pielikumā norādītais pārtikas preču daudzums ir uzskatāms par prognozi nepieciešamās piegādes apjomam vienam gadam</w:t>
      </w:r>
      <w:r w:rsidR="00B81119" w:rsidRPr="00C940AD">
        <w:rPr>
          <w:color w:val="0D0D0D"/>
        </w:rPr>
        <w:t>,</w:t>
      </w:r>
      <w:r w:rsidRPr="00C940AD">
        <w:rPr>
          <w:color w:val="0D0D0D"/>
        </w:rPr>
        <w:t xml:space="preserve"> nevis kā jau konkrēts piegādes apjoms. Konkrēta vienošanās par preces piegādes kārtību tiek noteikta iepirkuma līguma noteikumos.</w:t>
      </w:r>
    </w:p>
    <w:p w:rsidR="001C695C" w:rsidRPr="00C940AD" w:rsidRDefault="001C695C" w:rsidP="001C695C">
      <w:pPr>
        <w:widowControl w:val="0"/>
        <w:numPr>
          <w:ilvl w:val="0"/>
          <w:numId w:val="6"/>
        </w:numPr>
        <w:autoSpaceDE w:val="0"/>
        <w:autoSpaceDN w:val="0"/>
        <w:adjustRightInd w:val="0"/>
        <w:jc w:val="both"/>
        <w:rPr>
          <w:color w:val="0D0D0D"/>
        </w:rPr>
      </w:pPr>
      <w:r w:rsidRPr="00C940AD">
        <w:rPr>
          <w:color w:val="0D0D0D"/>
        </w:rPr>
        <w:t>Ne mazāk par 5 % no Pretendenta piedāvātajiem pārtikas produktiem jāatbilst bioloģiskās lauksaimniecības vai nacionālās pārtikas kvalitātes shēmas vai tās produktu kvalitātes rādītāju, vai lauksaimniecības produktu integrētās audzēšanas prasībām.</w:t>
      </w:r>
    </w:p>
    <w:p w:rsidR="001C695C" w:rsidRPr="00C940AD" w:rsidRDefault="001C695C" w:rsidP="001C695C">
      <w:pPr>
        <w:widowControl w:val="0"/>
        <w:numPr>
          <w:ilvl w:val="0"/>
          <w:numId w:val="6"/>
        </w:numPr>
        <w:autoSpaceDE w:val="0"/>
        <w:autoSpaceDN w:val="0"/>
        <w:adjustRightInd w:val="0"/>
        <w:jc w:val="both"/>
        <w:rPr>
          <w:color w:val="0D0D0D"/>
        </w:rPr>
      </w:pPr>
      <w:r w:rsidRPr="00C940AD">
        <w:rPr>
          <w:color w:val="0D0D0D"/>
        </w:rPr>
        <w:t>Visi tehniskajā specifikācijā noteikti produkti nedrīkst saturēt ģenētiski modificētos organismus, nedrīkst sastāvēt no tiem un nedrīkst būt ražotiem no tiem.</w:t>
      </w:r>
    </w:p>
    <w:p w:rsidR="001C695C" w:rsidRPr="00C940AD" w:rsidRDefault="001C695C" w:rsidP="001C695C">
      <w:pPr>
        <w:numPr>
          <w:ilvl w:val="0"/>
          <w:numId w:val="6"/>
        </w:numPr>
        <w:jc w:val="both"/>
        <w:rPr>
          <w:color w:val="0D0D0D"/>
          <w:lang w:eastAsia="lv-LV"/>
        </w:rPr>
      </w:pPr>
      <w:r w:rsidRPr="00C940AD">
        <w:rPr>
          <w:color w:val="0D0D0D"/>
          <w:lang w:eastAsia="lv-LV"/>
        </w:rPr>
        <w:t>Pārtikas produktiem jābūt tādā iepakojumā, kas ir videi draudzīgs vai kura lielākā daļa ir otrreizēji pārstrādājama, vai kuru pieņem atkārtotai izmantošanai.</w:t>
      </w:r>
    </w:p>
    <w:p w:rsidR="001C695C" w:rsidRPr="00C940AD" w:rsidRDefault="003904E8" w:rsidP="001C695C">
      <w:pPr>
        <w:numPr>
          <w:ilvl w:val="0"/>
          <w:numId w:val="6"/>
        </w:numPr>
        <w:jc w:val="both"/>
        <w:rPr>
          <w:color w:val="0D0D0D"/>
          <w:lang w:eastAsia="lv-LV"/>
        </w:rPr>
      </w:pPr>
      <w:r w:rsidRPr="00C940AD">
        <w:rPr>
          <w:noProof/>
          <w:color w:val="0D0D0D"/>
        </w:rPr>
        <w:t>Pretendents piedāvā</w:t>
      </w:r>
      <w:r w:rsidR="001C695C" w:rsidRPr="00C940AD">
        <w:rPr>
          <w:noProof/>
          <w:color w:val="0D0D0D"/>
        </w:rPr>
        <w:t xml:space="preserve"> tikai tos pārtikas produktus, kuru ražošanā nav izmantotas Eiropas Parlamenta un Padomes 2008. gada 16 decemba regulas (EK) Nr. 1333/2008 par pārtikas piedevām 2. pielikumā minētās pārtikas krāsvielas, izņemot C daļas 2. grupas pārtikas krāsvielas.</w:t>
      </w:r>
    </w:p>
    <w:p w:rsidR="001C695C" w:rsidRPr="00C940AD" w:rsidRDefault="001C695C" w:rsidP="001C695C">
      <w:pPr>
        <w:numPr>
          <w:ilvl w:val="0"/>
          <w:numId w:val="6"/>
        </w:numPr>
        <w:jc w:val="both"/>
        <w:rPr>
          <w:color w:val="0D0D0D"/>
          <w:lang w:eastAsia="lv-LV"/>
        </w:rPr>
      </w:pPr>
      <w:r w:rsidRPr="00C940AD">
        <w:rPr>
          <w:color w:val="0D0D0D"/>
        </w:rPr>
        <w:t>Pretendent</w:t>
      </w:r>
      <w:r w:rsidR="00E54CC5">
        <w:rPr>
          <w:color w:val="0D0D0D"/>
        </w:rPr>
        <w:t>s</w:t>
      </w:r>
      <w:r w:rsidRPr="00C940AD">
        <w:rPr>
          <w:color w:val="0D0D0D"/>
        </w:rPr>
        <w:t xml:space="preserve"> </w:t>
      </w:r>
      <w:r w:rsidR="00E54CC5">
        <w:rPr>
          <w:color w:val="0D0D0D"/>
        </w:rPr>
        <w:t xml:space="preserve">pārtikās </w:t>
      </w:r>
      <w:r w:rsidRPr="00C940AD">
        <w:rPr>
          <w:color w:val="0D0D0D"/>
        </w:rPr>
        <w:t>uzņēmumā nodrošin</w:t>
      </w:r>
      <w:r w:rsidR="00E54CC5">
        <w:rPr>
          <w:color w:val="0D0D0D"/>
        </w:rPr>
        <w:t>a</w:t>
      </w:r>
      <w:r w:rsidRPr="00C940AD">
        <w:rPr>
          <w:color w:val="0D0D0D"/>
        </w:rPr>
        <w:t xml:space="preserve"> pārtikas aprites drošības procedūras un kontroles pasākum</w:t>
      </w:r>
      <w:r w:rsidR="00E54CC5">
        <w:rPr>
          <w:color w:val="0D0D0D"/>
        </w:rPr>
        <w:t>us</w:t>
      </w:r>
      <w:r w:rsidRPr="00C940AD">
        <w:rPr>
          <w:color w:val="0D0D0D"/>
        </w:rPr>
        <w:t>.</w:t>
      </w:r>
    </w:p>
    <w:p w:rsidR="001C695C" w:rsidRPr="00C940AD" w:rsidRDefault="001C695C" w:rsidP="001C695C">
      <w:pPr>
        <w:numPr>
          <w:ilvl w:val="0"/>
          <w:numId w:val="6"/>
        </w:numPr>
        <w:jc w:val="both"/>
        <w:rPr>
          <w:color w:val="0D0D0D"/>
          <w:lang w:eastAsia="lv-LV"/>
        </w:rPr>
      </w:pPr>
      <w:r w:rsidRPr="00C940AD">
        <w:rPr>
          <w:color w:val="0D0D0D"/>
          <w:lang w:eastAsia="lv-LV"/>
        </w:rPr>
        <w:t>Tehniskajā piedāvājumā pretendents norāda uz piedāvātā produkta ražotāju/audzētāju un produkta izcelsmes valsti.</w:t>
      </w:r>
    </w:p>
    <w:bookmarkEnd w:id="9"/>
    <w:bookmarkEnd w:id="10"/>
    <w:p w:rsidR="00A82C5D" w:rsidRPr="00C940AD" w:rsidRDefault="00A82C5D" w:rsidP="00545424">
      <w:pPr>
        <w:widowControl w:val="0"/>
        <w:numPr>
          <w:ilvl w:val="0"/>
          <w:numId w:val="6"/>
        </w:numPr>
        <w:autoSpaceDE w:val="0"/>
        <w:autoSpaceDN w:val="0"/>
        <w:adjustRightInd w:val="0"/>
        <w:ind w:left="357" w:hanging="357"/>
        <w:jc w:val="both"/>
        <w:rPr>
          <w:color w:val="0D0D0D"/>
        </w:rPr>
      </w:pPr>
      <w:r w:rsidRPr="00C940AD">
        <w:rPr>
          <w:color w:val="0D0D0D"/>
        </w:rPr>
        <w:t xml:space="preserve">Pretendentam pārtikas preču piegāde ir jānodrošina ar atbilstošu </w:t>
      </w:r>
      <w:r w:rsidR="001C695C" w:rsidRPr="00C940AD">
        <w:rPr>
          <w:color w:val="0D0D0D"/>
        </w:rPr>
        <w:t xml:space="preserve">tehnisko aprīkojumu un </w:t>
      </w:r>
      <w:r w:rsidRPr="00C940AD">
        <w:rPr>
          <w:color w:val="0D0D0D"/>
        </w:rPr>
        <w:t xml:space="preserve">autotransportu, uzradītās piegādes vietā </w:t>
      </w:r>
      <w:r w:rsidR="000B74A1" w:rsidRPr="00C940AD">
        <w:rPr>
          <w:color w:val="0D0D0D"/>
        </w:rPr>
        <w:t>„</w:t>
      </w:r>
      <w:r w:rsidR="00B81119" w:rsidRPr="00C940AD">
        <w:rPr>
          <w:color w:val="0D0D0D"/>
        </w:rPr>
        <w:t>Tehniskās specifikācij</w:t>
      </w:r>
      <w:r w:rsidR="00921031" w:rsidRPr="00C940AD">
        <w:rPr>
          <w:color w:val="0D0D0D"/>
        </w:rPr>
        <w:t>as un finanšu piedāvājuma formā</w:t>
      </w:r>
      <w:r w:rsidR="00B81119" w:rsidRPr="00C940AD">
        <w:rPr>
          <w:color w:val="0D0D0D"/>
        </w:rPr>
        <w:t>” norādītajos laikos.</w:t>
      </w:r>
    </w:p>
    <w:p w:rsidR="001C0ABD" w:rsidRPr="00C940AD" w:rsidRDefault="001C0ABD" w:rsidP="00545424">
      <w:pPr>
        <w:widowControl w:val="0"/>
        <w:numPr>
          <w:ilvl w:val="0"/>
          <w:numId w:val="6"/>
        </w:numPr>
        <w:autoSpaceDE w:val="0"/>
        <w:autoSpaceDN w:val="0"/>
        <w:adjustRightInd w:val="0"/>
        <w:ind w:left="357" w:hanging="357"/>
        <w:jc w:val="both"/>
        <w:rPr>
          <w:color w:val="0D0D0D"/>
        </w:rPr>
      </w:pPr>
      <w:r w:rsidRPr="00C940AD">
        <w:rPr>
          <w:color w:val="0D0D0D"/>
        </w:rPr>
        <w:t xml:space="preserve">Piegādātās </w:t>
      </w:r>
      <w:r w:rsidR="009C2765" w:rsidRPr="00C940AD">
        <w:rPr>
          <w:color w:val="0D0D0D"/>
        </w:rPr>
        <w:t xml:space="preserve">Prece jānogādā </w:t>
      </w:r>
      <w:r w:rsidR="00EE6049">
        <w:rPr>
          <w:color w:val="0D0D0D"/>
        </w:rPr>
        <w:t xml:space="preserve">slimnīcas </w:t>
      </w:r>
      <w:r w:rsidR="000A5889" w:rsidRPr="00C940AD">
        <w:rPr>
          <w:color w:val="0D0D0D"/>
        </w:rPr>
        <w:t>ēdināšanas ko</w:t>
      </w:r>
      <w:r w:rsidR="00EE6049">
        <w:rPr>
          <w:color w:val="0D0D0D"/>
        </w:rPr>
        <w:t>m</w:t>
      </w:r>
      <w:r w:rsidR="000A5889" w:rsidRPr="00C940AD">
        <w:rPr>
          <w:color w:val="0D0D0D"/>
        </w:rPr>
        <w:t>pleks</w:t>
      </w:r>
      <w:r w:rsidR="00EE6049">
        <w:rPr>
          <w:color w:val="0D0D0D"/>
        </w:rPr>
        <w:t>ā</w:t>
      </w:r>
      <w:r w:rsidR="009C2765" w:rsidRPr="00C940AD">
        <w:rPr>
          <w:color w:val="0D0D0D"/>
        </w:rPr>
        <w:t xml:space="preserve"> pēc adreses </w:t>
      </w:r>
      <w:r w:rsidR="00EE6049">
        <w:rPr>
          <w:color w:val="0D0D0D"/>
        </w:rPr>
        <w:t>– Filozofu 69, Jelgava, LV3008</w:t>
      </w:r>
      <w:r w:rsidR="009C2765" w:rsidRPr="00C940AD">
        <w:rPr>
          <w:color w:val="0D0D0D"/>
        </w:rPr>
        <w:t xml:space="preserve">. </w:t>
      </w:r>
    </w:p>
    <w:p w:rsidR="00A82C5D" w:rsidRPr="00C940AD" w:rsidRDefault="00A82C5D" w:rsidP="00545424">
      <w:pPr>
        <w:widowControl w:val="0"/>
        <w:numPr>
          <w:ilvl w:val="0"/>
          <w:numId w:val="6"/>
        </w:numPr>
        <w:autoSpaceDE w:val="0"/>
        <w:autoSpaceDN w:val="0"/>
        <w:adjustRightInd w:val="0"/>
        <w:ind w:left="357" w:hanging="357"/>
        <w:jc w:val="both"/>
        <w:rPr>
          <w:color w:val="0D0D0D"/>
        </w:rPr>
      </w:pPr>
      <w:r w:rsidRPr="00C940AD">
        <w:rPr>
          <w:color w:val="0D0D0D"/>
        </w:rPr>
        <w:t>Pārtikas precēm ir jābūt:</w:t>
      </w:r>
    </w:p>
    <w:p w:rsidR="00A82C5D" w:rsidRPr="00C940AD" w:rsidRDefault="00A82C5D" w:rsidP="00E079E7">
      <w:pPr>
        <w:widowControl w:val="0"/>
        <w:numPr>
          <w:ilvl w:val="1"/>
          <w:numId w:val="6"/>
        </w:numPr>
        <w:tabs>
          <w:tab w:val="clear" w:pos="792"/>
          <w:tab w:val="num" w:pos="1140"/>
        </w:tabs>
        <w:autoSpaceDE w:val="0"/>
        <w:autoSpaceDN w:val="0"/>
        <w:adjustRightInd w:val="0"/>
        <w:ind w:left="567" w:firstLine="3"/>
        <w:jc w:val="both"/>
        <w:rPr>
          <w:color w:val="0D0D0D"/>
        </w:rPr>
      </w:pPr>
      <w:r w:rsidRPr="00C940AD">
        <w:rPr>
          <w:color w:val="0D0D0D"/>
        </w:rPr>
        <w:t>fasētām, oriģinālos iepakojumos un atbilstošā pārtikas tarā, marķētiem atbilstoši ES regulu un LR likumdošanas prasībām;</w:t>
      </w:r>
    </w:p>
    <w:p w:rsidR="00A82C5D" w:rsidRPr="00C940AD" w:rsidRDefault="00A82C5D" w:rsidP="00E079E7">
      <w:pPr>
        <w:widowControl w:val="0"/>
        <w:numPr>
          <w:ilvl w:val="1"/>
          <w:numId w:val="6"/>
        </w:numPr>
        <w:tabs>
          <w:tab w:val="clear" w:pos="792"/>
          <w:tab w:val="num" w:pos="1140"/>
        </w:tabs>
        <w:autoSpaceDE w:val="0"/>
        <w:autoSpaceDN w:val="0"/>
        <w:adjustRightInd w:val="0"/>
        <w:ind w:left="567" w:firstLine="3"/>
        <w:jc w:val="both"/>
        <w:rPr>
          <w:color w:val="0D0D0D"/>
        </w:rPr>
      </w:pPr>
      <w:r w:rsidRPr="00C940AD">
        <w:rPr>
          <w:color w:val="0D0D0D"/>
        </w:rPr>
        <w:t>a</w:t>
      </w:r>
      <w:r w:rsidR="00A6583E" w:rsidRPr="00C940AD">
        <w:rPr>
          <w:color w:val="0D0D0D"/>
        </w:rPr>
        <w:t>tbilstošā</w:t>
      </w:r>
      <w:r w:rsidRPr="00C940AD">
        <w:rPr>
          <w:color w:val="0D0D0D"/>
        </w:rPr>
        <w:t>m vispārējiem normētiem un pieņemtiem uzglabāšanas t</w:t>
      </w:r>
      <w:r w:rsidRPr="00C940AD">
        <w:rPr>
          <w:color w:val="0D0D0D"/>
          <w:u w:val="single"/>
          <w:vertAlign w:val="superscript"/>
        </w:rPr>
        <w:t>o</w:t>
      </w:r>
      <w:r w:rsidRPr="00C940AD">
        <w:rPr>
          <w:color w:val="0D0D0D"/>
        </w:rPr>
        <w:t xml:space="preserve"> režīmiem;</w:t>
      </w:r>
    </w:p>
    <w:p w:rsidR="00A82C5D" w:rsidRPr="00C940AD" w:rsidRDefault="00A82C5D" w:rsidP="00E079E7">
      <w:pPr>
        <w:widowControl w:val="0"/>
        <w:numPr>
          <w:ilvl w:val="1"/>
          <w:numId w:val="6"/>
        </w:numPr>
        <w:tabs>
          <w:tab w:val="clear" w:pos="792"/>
          <w:tab w:val="num" w:pos="1140"/>
        </w:tabs>
        <w:autoSpaceDE w:val="0"/>
        <w:autoSpaceDN w:val="0"/>
        <w:adjustRightInd w:val="0"/>
        <w:ind w:left="567" w:firstLine="3"/>
        <w:jc w:val="both"/>
        <w:rPr>
          <w:color w:val="0D0D0D"/>
        </w:rPr>
      </w:pPr>
      <w:r w:rsidRPr="00C940AD">
        <w:rPr>
          <w:color w:val="0D0D0D"/>
        </w:rPr>
        <w:t xml:space="preserve">piegādāto preču realizācijas laikam līdz beigu termiņam jābūt ne mazāk par </w:t>
      </w:r>
      <w:r w:rsidR="00CA7EFB" w:rsidRPr="00C940AD">
        <w:rPr>
          <w:color w:val="0D0D0D"/>
        </w:rPr>
        <w:t>2/3</w:t>
      </w:r>
      <w:r w:rsidRPr="00C940AD">
        <w:rPr>
          <w:color w:val="0D0D0D"/>
        </w:rPr>
        <w:t xml:space="preserve"> no kopējā </w:t>
      </w:r>
      <w:r w:rsidR="00CA7EFB" w:rsidRPr="00C940AD">
        <w:rPr>
          <w:color w:val="0D0D0D"/>
        </w:rPr>
        <w:t xml:space="preserve">ražotāja </w:t>
      </w:r>
      <w:r w:rsidRPr="00C940AD">
        <w:rPr>
          <w:color w:val="0D0D0D"/>
        </w:rPr>
        <w:t>noteiktā preču realizācijas termiņa;</w:t>
      </w:r>
    </w:p>
    <w:p w:rsidR="001C695C" w:rsidRPr="00C940AD" w:rsidRDefault="00A82C5D" w:rsidP="00E079E7">
      <w:pPr>
        <w:widowControl w:val="0"/>
        <w:numPr>
          <w:ilvl w:val="1"/>
          <w:numId w:val="6"/>
        </w:numPr>
        <w:tabs>
          <w:tab w:val="clear" w:pos="792"/>
          <w:tab w:val="num" w:pos="1140"/>
        </w:tabs>
        <w:autoSpaceDE w:val="0"/>
        <w:autoSpaceDN w:val="0"/>
        <w:adjustRightInd w:val="0"/>
        <w:ind w:left="567" w:firstLine="3"/>
        <w:jc w:val="both"/>
        <w:rPr>
          <w:color w:val="0D0D0D"/>
        </w:rPr>
      </w:pPr>
      <w:r w:rsidRPr="00C940AD">
        <w:rPr>
          <w:color w:val="0D0D0D"/>
        </w:rPr>
        <w:t xml:space="preserve">nav atļauta atkārtoti saldētas produkcijas piegāde; </w:t>
      </w:r>
    </w:p>
    <w:p w:rsidR="001C695C" w:rsidRPr="00C940AD" w:rsidRDefault="00A82C5D" w:rsidP="00E079E7">
      <w:pPr>
        <w:widowControl w:val="0"/>
        <w:numPr>
          <w:ilvl w:val="1"/>
          <w:numId w:val="6"/>
        </w:numPr>
        <w:tabs>
          <w:tab w:val="clear" w:pos="792"/>
          <w:tab w:val="num" w:pos="1140"/>
        </w:tabs>
        <w:autoSpaceDE w:val="0"/>
        <w:autoSpaceDN w:val="0"/>
        <w:adjustRightInd w:val="0"/>
        <w:ind w:left="567" w:firstLine="3"/>
        <w:jc w:val="both"/>
        <w:rPr>
          <w:color w:val="0D0D0D"/>
        </w:rPr>
      </w:pPr>
      <w:r w:rsidRPr="00EE6049">
        <w:rPr>
          <w:b/>
          <w:color w:val="0D0D0D"/>
        </w:rPr>
        <w:t>atvēsinātai vai saldētai svaigai gaļai</w:t>
      </w:r>
      <w:r w:rsidRPr="00C940AD">
        <w:rPr>
          <w:color w:val="0D0D0D"/>
        </w:rPr>
        <w:t>, tās produktiem un subproduktiem jābūt fasētiem atbilstošā tarā, marķētām atbilstoši ES regul</w:t>
      </w:r>
      <w:r w:rsidR="000C16E8" w:rsidRPr="00C940AD">
        <w:rPr>
          <w:color w:val="0D0D0D"/>
        </w:rPr>
        <w:t>u un LR likumdošanas prasībām. A</w:t>
      </w:r>
      <w:r w:rsidRPr="00C940AD">
        <w:rPr>
          <w:color w:val="0D0D0D"/>
        </w:rPr>
        <w:t>tvēsinātiem</w:t>
      </w:r>
      <w:r w:rsidR="000C16E8" w:rsidRPr="00C940AD">
        <w:rPr>
          <w:color w:val="0D0D0D"/>
        </w:rPr>
        <w:t xml:space="preserve"> produktiem</w:t>
      </w:r>
      <w:r w:rsidRPr="00C940AD">
        <w:rPr>
          <w:color w:val="0D0D0D"/>
        </w:rPr>
        <w:t xml:space="preserve"> realizācijas laiks ne mazāk kā 3 diennaktis, saldētiem</w:t>
      </w:r>
      <w:r w:rsidR="000B74A1" w:rsidRPr="00C940AD">
        <w:rPr>
          <w:color w:val="0D0D0D"/>
        </w:rPr>
        <w:t xml:space="preserve"> -</w:t>
      </w:r>
      <w:r w:rsidRPr="00C940AD">
        <w:rPr>
          <w:color w:val="0D0D0D"/>
        </w:rPr>
        <w:t xml:space="preserve"> ne </w:t>
      </w:r>
      <w:r w:rsidR="00C51C4F" w:rsidRPr="00C940AD">
        <w:rPr>
          <w:color w:val="0D0D0D"/>
        </w:rPr>
        <w:t>mazāk kā 6 mēneši;</w:t>
      </w:r>
    </w:p>
    <w:p w:rsidR="0075415D" w:rsidRPr="00C940AD" w:rsidRDefault="00A82C5D" w:rsidP="00E079E7">
      <w:pPr>
        <w:widowControl w:val="0"/>
        <w:numPr>
          <w:ilvl w:val="1"/>
          <w:numId w:val="6"/>
        </w:numPr>
        <w:tabs>
          <w:tab w:val="clear" w:pos="792"/>
          <w:tab w:val="num" w:pos="570"/>
          <w:tab w:val="left" w:pos="1134"/>
        </w:tabs>
        <w:autoSpaceDE w:val="0"/>
        <w:autoSpaceDN w:val="0"/>
        <w:adjustRightInd w:val="0"/>
        <w:ind w:left="567" w:firstLine="3"/>
        <w:jc w:val="both"/>
        <w:rPr>
          <w:color w:val="0D0D0D"/>
        </w:rPr>
      </w:pPr>
      <w:r w:rsidRPr="00EE6049">
        <w:rPr>
          <w:b/>
          <w:color w:val="0D0D0D"/>
        </w:rPr>
        <w:t>desu izstrādājumiem</w:t>
      </w:r>
      <w:r w:rsidRPr="00EE6049">
        <w:rPr>
          <w:color w:val="0D0D0D"/>
        </w:rPr>
        <w:t xml:space="preserve"> </w:t>
      </w:r>
      <w:r w:rsidRPr="00C940AD">
        <w:rPr>
          <w:color w:val="0D0D0D"/>
        </w:rPr>
        <w:t xml:space="preserve">jābūt fasētiem </w:t>
      </w:r>
      <w:r w:rsidR="00A6583E" w:rsidRPr="00C940AD">
        <w:rPr>
          <w:color w:val="0D0D0D"/>
        </w:rPr>
        <w:t>atbilstošā tarā</w:t>
      </w:r>
      <w:r w:rsidR="00E54CC5">
        <w:rPr>
          <w:color w:val="0D0D0D"/>
        </w:rPr>
        <w:t>. K</w:t>
      </w:r>
      <w:r w:rsidRPr="00C940AD">
        <w:rPr>
          <w:color w:val="0D0D0D"/>
        </w:rPr>
        <w:t xml:space="preserve">onsistencei jābūt blīvai, </w:t>
      </w:r>
      <w:r w:rsidRPr="00C940AD">
        <w:rPr>
          <w:color w:val="0D0D0D"/>
        </w:rPr>
        <w:lastRenderedPageBreak/>
        <w:t xml:space="preserve">sulīgai, ar patīkamu smaržu un </w:t>
      </w:r>
      <w:r w:rsidR="00E54CC5">
        <w:rPr>
          <w:color w:val="0D0D0D"/>
        </w:rPr>
        <w:t>un</w:t>
      </w:r>
      <w:r w:rsidRPr="00C940AD">
        <w:rPr>
          <w:color w:val="0D0D0D"/>
        </w:rPr>
        <w:t xml:space="preserve"> katrai desai raksturīgo aromāt</w:t>
      </w:r>
      <w:r w:rsidR="00C51C4F" w:rsidRPr="00C940AD">
        <w:rPr>
          <w:color w:val="0D0D0D"/>
        </w:rPr>
        <w:t>u, tā nedrīkst būt irdena, drupe</w:t>
      </w:r>
      <w:r w:rsidRPr="00C940AD">
        <w:rPr>
          <w:color w:val="0D0D0D"/>
        </w:rPr>
        <w:t xml:space="preserve">na. Garšai jābūt atbilstošai, patīkamai, ar katrai desai raksturīgo </w:t>
      </w:r>
      <w:r w:rsidR="000927A3" w:rsidRPr="00C940AD">
        <w:rPr>
          <w:color w:val="0D0D0D"/>
        </w:rPr>
        <w:t>garš</w:t>
      </w:r>
      <w:r w:rsidRPr="00C940AD">
        <w:rPr>
          <w:color w:val="0D0D0D"/>
        </w:rPr>
        <w:t>u, vāji sālītai, bez svešām piegaršā</w:t>
      </w:r>
      <w:r w:rsidR="000927A3" w:rsidRPr="00C940AD">
        <w:rPr>
          <w:color w:val="0D0D0D"/>
        </w:rPr>
        <w:t>m</w:t>
      </w:r>
      <w:r w:rsidRPr="00C940AD">
        <w:rPr>
          <w:color w:val="0D0D0D"/>
        </w:rPr>
        <w:t>. Vārītās desās, sardelēs un cīsiņos kopējais olbaltumu daudzums 100 gr produktā ne mazāk par 15 gr, tajā skaitā dzīvnieku izcelsmes ne mazāk par 12 gr, realizācijas termiņš ne mazāk kā 5 diennaktis</w:t>
      </w:r>
      <w:r w:rsidR="000B74A1" w:rsidRPr="00C940AD">
        <w:rPr>
          <w:color w:val="0D0D0D"/>
        </w:rPr>
        <w:t>;</w:t>
      </w:r>
    </w:p>
    <w:p w:rsidR="0075415D" w:rsidRPr="00C940AD" w:rsidRDefault="00A95EAF" w:rsidP="00E079E7">
      <w:pPr>
        <w:widowControl w:val="0"/>
        <w:numPr>
          <w:ilvl w:val="1"/>
          <w:numId w:val="6"/>
        </w:numPr>
        <w:tabs>
          <w:tab w:val="clear" w:pos="792"/>
          <w:tab w:val="num" w:pos="570"/>
          <w:tab w:val="left" w:pos="1134"/>
        </w:tabs>
        <w:autoSpaceDE w:val="0"/>
        <w:autoSpaceDN w:val="0"/>
        <w:adjustRightInd w:val="0"/>
        <w:ind w:left="567" w:firstLine="3"/>
        <w:jc w:val="both"/>
        <w:rPr>
          <w:color w:val="0D0D0D"/>
        </w:rPr>
      </w:pPr>
      <w:r w:rsidRPr="00C940AD">
        <w:rPr>
          <w:color w:val="0D0D0D"/>
        </w:rPr>
        <w:t xml:space="preserve">Fasētajam </w:t>
      </w:r>
      <w:r w:rsidR="00A82C5D" w:rsidRPr="00EE6049">
        <w:rPr>
          <w:b/>
          <w:color w:val="0D0D0D"/>
        </w:rPr>
        <w:t>pienam un piena pārstrādes produktiem</w:t>
      </w:r>
      <w:r w:rsidR="00A82C5D" w:rsidRPr="00C940AD">
        <w:rPr>
          <w:color w:val="0D0D0D"/>
          <w:sz w:val="22"/>
        </w:rPr>
        <w:t xml:space="preserve"> </w:t>
      </w:r>
      <w:r w:rsidR="00A82C5D" w:rsidRPr="00C940AD">
        <w:rPr>
          <w:color w:val="0D0D0D"/>
        </w:rPr>
        <w:t>jābūt fasētiem nebojātos oriģinālos iepakojumos bez defektiem</w:t>
      </w:r>
      <w:r w:rsidR="000927A3" w:rsidRPr="00C940AD">
        <w:rPr>
          <w:color w:val="0D0D0D"/>
        </w:rPr>
        <w:t>;</w:t>
      </w:r>
      <w:r w:rsidRPr="00C940AD">
        <w:rPr>
          <w:color w:val="0D0D0D"/>
        </w:rPr>
        <w:t xml:space="preserve"> izlejama</w:t>
      </w:r>
      <w:r w:rsidR="000927A3" w:rsidRPr="00C940AD">
        <w:rPr>
          <w:color w:val="0D0D0D"/>
        </w:rPr>
        <w:t>ja</w:t>
      </w:r>
      <w:r w:rsidRPr="00C940AD">
        <w:rPr>
          <w:color w:val="0D0D0D"/>
        </w:rPr>
        <w:t>m pienam un piena pārstrādes produktiem</w:t>
      </w:r>
      <w:r w:rsidR="00A82C5D" w:rsidRPr="00C940AD">
        <w:rPr>
          <w:color w:val="0D0D0D"/>
        </w:rPr>
        <w:t xml:space="preserve"> </w:t>
      </w:r>
      <w:r w:rsidRPr="00C940AD">
        <w:rPr>
          <w:color w:val="0D0D0D"/>
        </w:rPr>
        <w:t>jābūt</w:t>
      </w:r>
      <w:r w:rsidR="00A82C5D" w:rsidRPr="00C940AD">
        <w:rPr>
          <w:color w:val="0D0D0D"/>
        </w:rPr>
        <w:t xml:space="preserve"> atbilstošā tarā, marķētiem atbilstoši ES regulu un LR likumdošanas prasībām, realizācijas laiks ne mazāk kā </w:t>
      </w:r>
      <w:r w:rsidR="008E243E">
        <w:rPr>
          <w:color w:val="0D0D0D"/>
        </w:rPr>
        <w:t>4</w:t>
      </w:r>
      <w:r w:rsidR="00A82C5D" w:rsidRPr="00C940AD">
        <w:rPr>
          <w:color w:val="0D0D0D"/>
        </w:rPr>
        <w:t xml:space="preserve"> diennaktis;</w:t>
      </w:r>
    </w:p>
    <w:p w:rsidR="0075415D" w:rsidRPr="00C940AD" w:rsidRDefault="00A82C5D" w:rsidP="00E079E7">
      <w:pPr>
        <w:widowControl w:val="0"/>
        <w:numPr>
          <w:ilvl w:val="1"/>
          <w:numId w:val="6"/>
        </w:numPr>
        <w:tabs>
          <w:tab w:val="clear" w:pos="792"/>
          <w:tab w:val="num" w:pos="570"/>
          <w:tab w:val="left" w:pos="1134"/>
        </w:tabs>
        <w:autoSpaceDE w:val="0"/>
        <w:autoSpaceDN w:val="0"/>
        <w:adjustRightInd w:val="0"/>
        <w:ind w:left="567" w:firstLine="3"/>
        <w:jc w:val="both"/>
        <w:rPr>
          <w:color w:val="0D0D0D"/>
        </w:rPr>
      </w:pPr>
      <w:r w:rsidRPr="00EE6049">
        <w:rPr>
          <w:b/>
          <w:color w:val="0D0D0D"/>
        </w:rPr>
        <w:t>maizes klaipam</w:t>
      </w:r>
      <w:r w:rsidRPr="00C940AD">
        <w:rPr>
          <w:color w:val="0D0D0D"/>
          <w:sz w:val="22"/>
        </w:rPr>
        <w:t xml:space="preserve"> </w:t>
      </w:r>
      <w:r w:rsidRPr="00C940AD">
        <w:rPr>
          <w:color w:val="0D0D0D"/>
        </w:rPr>
        <w:t xml:space="preserve">jābūt vienmērīgi </w:t>
      </w:r>
      <w:r w:rsidR="00E54CC5">
        <w:rPr>
          <w:color w:val="0D0D0D"/>
        </w:rPr>
        <w:t>iz</w:t>
      </w:r>
      <w:r w:rsidRPr="00C940AD">
        <w:rPr>
          <w:color w:val="0D0D0D"/>
        </w:rPr>
        <w:t xml:space="preserve">ceptam, vienādā krāsā, bez miltu pārpalikumiem, tas nedrīkst būt saspiests, deformēts vai izplūdušas formas. </w:t>
      </w:r>
      <w:r w:rsidR="00600A51" w:rsidRPr="00C940AD">
        <w:rPr>
          <w:color w:val="0D0D0D"/>
        </w:rPr>
        <w:t>Virsmai jābūt gludai, bez plaisām un plīsumiem</w:t>
      </w:r>
      <w:r w:rsidRPr="00C940AD">
        <w:rPr>
          <w:color w:val="0D0D0D"/>
        </w:rPr>
        <w:t xml:space="preserve"> sānos, garozas savienojuma vietā. Garozai jābūt gludai, pietiekami stiprai un elastīgai, tās krāsai jābūt vienmērīgai</w:t>
      </w:r>
      <w:r w:rsidR="00E54CC5">
        <w:rPr>
          <w:color w:val="0D0D0D"/>
        </w:rPr>
        <w:t>, bez apdegumiem</w:t>
      </w:r>
      <w:r w:rsidRPr="00C940AD">
        <w:rPr>
          <w:color w:val="0D0D0D"/>
        </w:rPr>
        <w:t xml:space="preserve">. Mīkstums nedrīkst lipt, taustot nedrīkst just mitrumu. Garšai jābūt patīkamai, šķirnei atbilstošai, bez skābuma un citām piegaršām; </w:t>
      </w:r>
    </w:p>
    <w:p w:rsidR="0075415D" w:rsidRPr="00C940AD" w:rsidRDefault="00A82C5D" w:rsidP="0058205B">
      <w:pPr>
        <w:widowControl w:val="0"/>
        <w:numPr>
          <w:ilvl w:val="1"/>
          <w:numId w:val="6"/>
        </w:numPr>
        <w:tabs>
          <w:tab w:val="clear" w:pos="792"/>
          <w:tab w:val="num" w:pos="570"/>
          <w:tab w:val="left" w:pos="1134"/>
        </w:tabs>
        <w:autoSpaceDE w:val="0"/>
        <w:autoSpaceDN w:val="0"/>
        <w:adjustRightInd w:val="0"/>
        <w:ind w:left="567" w:firstLine="3"/>
        <w:jc w:val="both"/>
        <w:rPr>
          <w:color w:val="0D0D0D"/>
        </w:rPr>
      </w:pPr>
      <w:r w:rsidRPr="0058205B">
        <w:rPr>
          <w:b/>
          <w:color w:val="0D0D0D"/>
        </w:rPr>
        <w:t>zivīm un zivju</w:t>
      </w:r>
      <w:r w:rsidRPr="00C940AD">
        <w:rPr>
          <w:color w:val="0D0D0D"/>
          <w:sz w:val="22"/>
        </w:rPr>
        <w:t xml:space="preserve"> </w:t>
      </w:r>
      <w:r w:rsidRPr="00C940AD">
        <w:rPr>
          <w:color w:val="0D0D0D"/>
        </w:rPr>
        <w:t>pārstrādes produktiem jābūt fasētiem nebojātos oriģinālos ražotāju iepakojumos bez defektiem, marķētiem atbilstoši ES regulu un LR likumdošanas prasībām. Saldētas zivis nedrīkst būt pārsaldētas, apledojušas, tām jābūt viegli atdalāmām;</w:t>
      </w:r>
    </w:p>
    <w:p w:rsidR="00996CAD" w:rsidRPr="00C940AD" w:rsidRDefault="00A82C5D" w:rsidP="0058205B">
      <w:pPr>
        <w:widowControl w:val="0"/>
        <w:numPr>
          <w:ilvl w:val="1"/>
          <w:numId w:val="6"/>
        </w:numPr>
        <w:tabs>
          <w:tab w:val="clear" w:pos="792"/>
          <w:tab w:val="num" w:pos="570"/>
          <w:tab w:val="left" w:pos="1134"/>
        </w:tabs>
        <w:autoSpaceDE w:val="0"/>
        <w:autoSpaceDN w:val="0"/>
        <w:adjustRightInd w:val="0"/>
        <w:ind w:left="567" w:firstLine="3"/>
        <w:jc w:val="both"/>
        <w:rPr>
          <w:color w:val="0D0D0D"/>
        </w:rPr>
      </w:pPr>
      <w:r w:rsidRPr="0058205B">
        <w:rPr>
          <w:b/>
          <w:color w:val="0D0D0D"/>
        </w:rPr>
        <w:t>svaigiem dārzeņiem</w:t>
      </w:r>
      <w:r w:rsidRPr="00C940AD">
        <w:rPr>
          <w:color w:val="0D0D0D"/>
          <w:sz w:val="22"/>
        </w:rPr>
        <w:t xml:space="preserve"> </w:t>
      </w:r>
      <w:r w:rsidRPr="00C940AD">
        <w:rPr>
          <w:color w:val="0D0D0D"/>
        </w:rPr>
        <w:t>jābūt fasētiem un marķētiem atbilstoši ES regulu un LR likum</w:t>
      </w:r>
      <w:r w:rsidR="000B74A1" w:rsidRPr="00C940AD">
        <w:rPr>
          <w:color w:val="0D0D0D"/>
        </w:rPr>
        <w:t>došanas prasībām, pārtikas tarā</w:t>
      </w:r>
      <w:r w:rsidRPr="00C940AD">
        <w:rPr>
          <w:color w:val="0D0D0D"/>
        </w:rPr>
        <w:t>. Produktiem jābūt tīriem, sausiem, bez svešķermeņiem, plīsumiem, bojājumiem, pelējumiem un citiem nepieļaujamiem defektie</w:t>
      </w:r>
      <w:r w:rsidR="007B7868" w:rsidRPr="00C940AD">
        <w:rPr>
          <w:color w:val="0D0D0D"/>
        </w:rPr>
        <w:t>m.</w:t>
      </w:r>
    </w:p>
    <w:p w:rsidR="00EE2C4A" w:rsidRPr="00C940AD" w:rsidRDefault="00996CAD" w:rsidP="00D85811">
      <w:pPr>
        <w:widowControl w:val="0"/>
        <w:autoSpaceDE w:val="0"/>
        <w:autoSpaceDN w:val="0"/>
        <w:adjustRightInd w:val="0"/>
        <w:ind w:left="360"/>
        <w:jc w:val="both"/>
        <w:rPr>
          <w:b/>
          <w:color w:val="0D0D0D"/>
          <w:sz w:val="22"/>
        </w:rPr>
      </w:pPr>
      <w:r w:rsidRPr="00C940AD">
        <w:rPr>
          <w:color w:val="0D0D0D"/>
        </w:rPr>
        <w:t xml:space="preserve">4. </w:t>
      </w:r>
      <w:r w:rsidR="003904E8" w:rsidRPr="00C940AD">
        <w:rPr>
          <w:color w:val="0D0D0D"/>
        </w:rPr>
        <w:t>Papildus iepriekšminētām v</w:t>
      </w:r>
      <w:r w:rsidR="00B6175D" w:rsidRPr="00C940AD">
        <w:rPr>
          <w:color w:val="0D0D0D"/>
        </w:rPr>
        <w:t xml:space="preserve">ides aizsardzības prasības atbilstoši </w:t>
      </w:r>
      <w:r w:rsidR="001F3532" w:rsidRPr="00C940AD">
        <w:rPr>
          <w:color w:val="0D0D0D"/>
        </w:rPr>
        <w:t>20.06.2017.</w:t>
      </w:r>
      <w:r w:rsidR="00B6175D" w:rsidRPr="00C940AD">
        <w:rPr>
          <w:color w:val="0D0D0D"/>
        </w:rPr>
        <w:t xml:space="preserve"> MK noteikumiem Nr. </w:t>
      </w:r>
      <w:r w:rsidR="001F3532" w:rsidRPr="00C940AD">
        <w:rPr>
          <w:color w:val="0D0D0D"/>
        </w:rPr>
        <w:t>353</w:t>
      </w:r>
      <w:r w:rsidR="00B60166" w:rsidRPr="00C940AD">
        <w:rPr>
          <w:b/>
          <w:color w:val="0D0D0D"/>
          <w:sz w:val="22"/>
        </w:rPr>
        <w:t>„</w:t>
      </w:r>
      <w:r w:rsidR="001F3532" w:rsidRPr="00C940AD">
        <w:rPr>
          <w:b/>
          <w:color w:val="0D0D0D"/>
          <w:sz w:val="22"/>
        </w:rPr>
        <w:t>Prasības zaļajam publiskajam iepirkumam un to piemērošanas kārtība</w:t>
      </w:r>
      <w:r w:rsidR="00B60166" w:rsidRPr="00C940AD">
        <w:rPr>
          <w:b/>
          <w:color w:val="0D0D0D"/>
          <w:sz w:val="22"/>
        </w:rPr>
        <w:t>”:</w:t>
      </w:r>
    </w:p>
    <w:p w:rsidR="00B60166" w:rsidRPr="00C940AD" w:rsidRDefault="00EE2C4A" w:rsidP="002E5276">
      <w:pPr>
        <w:widowControl w:val="0"/>
        <w:numPr>
          <w:ilvl w:val="0"/>
          <w:numId w:val="13"/>
        </w:numPr>
        <w:autoSpaceDE w:val="0"/>
        <w:autoSpaceDN w:val="0"/>
        <w:adjustRightInd w:val="0"/>
        <w:jc w:val="both"/>
        <w:rPr>
          <w:color w:val="0D0D0D"/>
        </w:rPr>
      </w:pPr>
      <w:r w:rsidRPr="00C940AD">
        <w:rPr>
          <w:color w:val="0D0D0D"/>
        </w:rPr>
        <w:t xml:space="preserve"> </w:t>
      </w:r>
      <w:r w:rsidR="00244069" w:rsidRPr="00C940AD">
        <w:rPr>
          <w:color w:val="0D0D0D"/>
        </w:rPr>
        <w:t>i</w:t>
      </w:r>
      <w:r w:rsidR="00B60166" w:rsidRPr="00C940AD">
        <w:rPr>
          <w:color w:val="0D0D0D"/>
        </w:rPr>
        <w:t>epirkuma ietvaros piedāvātie pārtikas produkti nedrīkst saturēt ģenētiski modificētos organismus, sastāvēt no tiem un tikt ražotiem no tiem;</w:t>
      </w:r>
    </w:p>
    <w:p w:rsidR="00996CAD" w:rsidRPr="00C940AD" w:rsidRDefault="00F67EDC" w:rsidP="00996CAD">
      <w:pPr>
        <w:widowControl w:val="0"/>
        <w:autoSpaceDE w:val="0"/>
        <w:autoSpaceDN w:val="0"/>
        <w:adjustRightInd w:val="0"/>
        <w:ind w:left="360"/>
        <w:jc w:val="both"/>
        <w:rPr>
          <w:color w:val="0D0D0D"/>
        </w:rPr>
      </w:pPr>
      <w:r w:rsidRPr="00C940AD">
        <w:rPr>
          <w:color w:val="0D0D0D"/>
        </w:rPr>
        <w:t xml:space="preserve">5. </w:t>
      </w:r>
      <w:r w:rsidR="00996CAD" w:rsidRPr="00C940AD">
        <w:rPr>
          <w:color w:val="0D0D0D"/>
        </w:rPr>
        <w:t xml:space="preserve">Nepieciešamības gadījumā iesniedzot paraugus, parauga iepakojumam jābūt ar norādi – </w:t>
      </w:r>
      <w:r w:rsidR="00996CAD" w:rsidRPr="00C940AD">
        <w:rPr>
          <w:i/>
          <w:color w:val="0D0D0D"/>
        </w:rPr>
        <w:t>atklātam konkursam “Pārtikas produktu piegāde</w:t>
      </w:r>
      <w:r w:rsidR="0058205B">
        <w:rPr>
          <w:i/>
          <w:color w:val="0D0D0D"/>
        </w:rPr>
        <w:t xml:space="preserve"> slimnīcai “Ģintermuiža”</w:t>
      </w:r>
      <w:r w:rsidR="00996CAD" w:rsidRPr="00C940AD">
        <w:rPr>
          <w:i/>
          <w:color w:val="0D0D0D"/>
        </w:rPr>
        <w:t>”</w:t>
      </w:r>
      <w:r w:rsidR="00613EF5" w:rsidRPr="00C940AD">
        <w:rPr>
          <w:i/>
          <w:color w:val="0D0D0D"/>
        </w:rPr>
        <w:t xml:space="preserve"> </w:t>
      </w:r>
      <w:r w:rsidR="00996CAD" w:rsidRPr="00C940AD">
        <w:rPr>
          <w:i/>
          <w:color w:val="0D0D0D"/>
        </w:rPr>
        <w:t xml:space="preserve">ID Nr. </w:t>
      </w:r>
      <w:r w:rsidR="0058205B">
        <w:rPr>
          <w:i/>
          <w:color w:val="0D0D0D"/>
        </w:rPr>
        <w:t>SĢ2017/5</w:t>
      </w:r>
      <w:r w:rsidR="00996CAD" w:rsidRPr="00C940AD">
        <w:rPr>
          <w:i/>
          <w:color w:val="0D0D0D"/>
        </w:rPr>
        <w:t>”</w:t>
      </w:r>
      <w:r w:rsidR="00996CAD" w:rsidRPr="00C940AD">
        <w:rPr>
          <w:color w:val="0D0D0D"/>
        </w:rPr>
        <w:t>, preču paraugi un norāde par Pretendentu, kas tos iesniedz. Iepakojumā jābūt pievienotai vēstulei, kurā uzskaitīti iesniegtie preču paraugi. Pie parauga jānorāda paraugu pozīciju numuri, kas atbilstoši tehniskās specifikācijas daļai un pozīcijas numuriem</w:t>
      </w:r>
      <w:r w:rsidR="00CA1317" w:rsidRPr="00C940AD">
        <w:rPr>
          <w:color w:val="0D0D0D"/>
        </w:rPr>
        <w:t xml:space="preserve"> un informācijai par produkciju. Parauga piegādes izdevumus, kā arī parauga vērtību tā praktiskās pārbaudes veikšanas gadījumā Pasūtītājs neapmaksā.</w:t>
      </w:r>
    </w:p>
    <w:p w:rsidR="00CF516F" w:rsidRPr="00C940AD" w:rsidRDefault="00CF516F" w:rsidP="00D22F6B">
      <w:pPr>
        <w:widowControl w:val="0"/>
        <w:autoSpaceDE w:val="0"/>
        <w:autoSpaceDN w:val="0"/>
        <w:adjustRightInd w:val="0"/>
        <w:jc w:val="both"/>
        <w:rPr>
          <w:i/>
          <w:color w:val="0D0D0D"/>
        </w:rPr>
        <w:sectPr w:rsidR="00CF516F" w:rsidRPr="00C940AD" w:rsidSect="00CC6231">
          <w:footerReference w:type="even" r:id="rId23"/>
          <w:footerReference w:type="default" r:id="rId24"/>
          <w:pgSz w:w="11906" w:h="16838"/>
          <w:pgMar w:top="1134" w:right="1134" w:bottom="1134" w:left="1701" w:header="709" w:footer="709" w:gutter="0"/>
          <w:pgNumType w:start="1"/>
          <w:cols w:space="708"/>
          <w:docGrid w:linePitch="360"/>
        </w:sectPr>
      </w:pPr>
    </w:p>
    <w:bookmarkEnd w:id="8"/>
    <w:p w:rsidR="00F62934" w:rsidRPr="007F110C" w:rsidRDefault="00810A74" w:rsidP="007B7868">
      <w:pPr>
        <w:pStyle w:val="Paraststmeklis"/>
        <w:spacing w:before="0" w:beforeAutospacing="0" w:after="0" w:afterAutospacing="0"/>
        <w:jc w:val="right"/>
        <w:rPr>
          <w:color w:val="0D0D0D"/>
          <w:sz w:val="22"/>
        </w:rPr>
      </w:pPr>
      <w:r w:rsidRPr="00C940AD">
        <w:rPr>
          <w:color w:val="0D0D0D"/>
        </w:rPr>
        <w:lastRenderedPageBreak/>
        <w:tab/>
      </w:r>
      <w:r w:rsidR="00F62934" w:rsidRPr="00C940AD">
        <w:rPr>
          <w:i/>
          <w:color w:val="0D0D0D"/>
        </w:rPr>
        <w:tab/>
      </w:r>
      <w:r w:rsidR="0075415D" w:rsidRPr="007F110C">
        <w:rPr>
          <w:i/>
          <w:color w:val="0D0D0D"/>
          <w:sz w:val="22"/>
        </w:rPr>
        <w:t>2</w:t>
      </w:r>
      <w:r w:rsidR="00F62934" w:rsidRPr="007F110C">
        <w:rPr>
          <w:i/>
          <w:color w:val="0D0D0D"/>
          <w:sz w:val="22"/>
        </w:rPr>
        <w:t>. Pielikums</w:t>
      </w:r>
    </w:p>
    <w:p w:rsidR="00F62934" w:rsidRPr="007F110C" w:rsidRDefault="00F62934" w:rsidP="00F76DA2">
      <w:pPr>
        <w:pStyle w:val="Paraststmeklis"/>
        <w:spacing w:before="0" w:beforeAutospacing="0" w:after="0" w:afterAutospacing="0"/>
        <w:jc w:val="right"/>
        <w:rPr>
          <w:i/>
          <w:color w:val="0D0D0D"/>
          <w:sz w:val="22"/>
        </w:rPr>
      </w:pPr>
      <w:r w:rsidRPr="007F110C">
        <w:rPr>
          <w:i/>
          <w:color w:val="0D0D0D"/>
          <w:sz w:val="22"/>
        </w:rPr>
        <w:t>Atklāta konkursa</w:t>
      </w:r>
      <w:r w:rsidR="00F76DA2" w:rsidRPr="007F110C">
        <w:rPr>
          <w:i/>
          <w:color w:val="0D0D0D"/>
          <w:sz w:val="22"/>
        </w:rPr>
        <w:t xml:space="preserve"> </w:t>
      </w:r>
      <w:r w:rsidRPr="007F110C">
        <w:rPr>
          <w:i/>
          <w:color w:val="0D0D0D"/>
          <w:sz w:val="22"/>
        </w:rPr>
        <w:t>„Pārtikas produktu piegāde</w:t>
      </w:r>
      <w:r w:rsidR="0058205B">
        <w:rPr>
          <w:i/>
          <w:color w:val="0D0D0D"/>
          <w:sz w:val="22"/>
        </w:rPr>
        <w:t xml:space="preserve"> slimnīcai “Ģintermuiža”</w:t>
      </w:r>
      <w:r w:rsidRPr="007F110C">
        <w:rPr>
          <w:i/>
          <w:color w:val="0D0D0D"/>
          <w:sz w:val="22"/>
        </w:rPr>
        <w:t>”</w:t>
      </w:r>
    </w:p>
    <w:p w:rsidR="00F62934" w:rsidRPr="007F110C" w:rsidRDefault="00F62934" w:rsidP="00F62934">
      <w:pPr>
        <w:pStyle w:val="Paraststmeklis"/>
        <w:spacing w:before="0" w:beforeAutospacing="0" w:after="0" w:afterAutospacing="0"/>
        <w:jc w:val="right"/>
        <w:rPr>
          <w:i/>
          <w:color w:val="0D0D0D"/>
          <w:sz w:val="22"/>
        </w:rPr>
      </w:pPr>
      <w:r w:rsidRPr="007F110C">
        <w:rPr>
          <w:i/>
          <w:color w:val="0D0D0D"/>
          <w:sz w:val="22"/>
        </w:rPr>
        <w:t xml:space="preserve">ID Nr. </w:t>
      </w:r>
      <w:r w:rsidR="0058205B">
        <w:rPr>
          <w:i/>
          <w:color w:val="0D0D0D"/>
          <w:sz w:val="22"/>
        </w:rPr>
        <w:t>SĢ</w:t>
      </w:r>
      <w:r w:rsidR="00B728A2" w:rsidRPr="007F110C">
        <w:rPr>
          <w:i/>
          <w:color w:val="0D0D0D"/>
          <w:sz w:val="22"/>
        </w:rPr>
        <w:t>201</w:t>
      </w:r>
      <w:r w:rsidR="00DD4256" w:rsidRPr="007F110C">
        <w:rPr>
          <w:i/>
          <w:color w:val="0D0D0D"/>
          <w:sz w:val="22"/>
        </w:rPr>
        <w:t>7</w:t>
      </w:r>
      <w:r w:rsidR="00A115A7" w:rsidRPr="007F110C">
        <w:rPr>
          <w:i/>
          <w:color w:val="0D0D0D"/>
          <w:sz w:val="22"/>
        </w:rPr>
        <w:t>/</w:t>
      </w:r>
      <w:r w:rsidR="0058205B">
        <w:rPr>
          <w:i/>
          <w:color w:val="0D0D0D"/>
          <w:sz w:val="22"/>
        </w:rPr>
        <w:t xml:space="preserve">5 </w:t>
      </w:r>
      <w:r w:rsidRPr="007F110C">
        <w:rPr>
          <w:i/>
          <w:color w:val="0D0D0D"/>
          <w:sz w:val="22"/>
        </w:rPr>
        <w:t>nolikumam</w:t>
      </w:r>
    </w:p>
    <w:p w:rsidR="00286F4D" w:rsidRPr="00A20C7D" w:rsidRDefault="00286F4D" w:rsidP="00F76DA2">
      <w:pPr>
        <w:pStyle w:val="Virsraksts1"/>
        <w:jc w:val="center"/>
        <w:rPr>
          <w:b w:val="0"/>
          <w:color w:val="0D0D0D"/>
          <w:sz w:val="22"/>
          <w:szCs w:val="22"/>
        </w:rPr>
      </w:pPr>
      <w:r w:rsidRPr="00A20C7D">
        <w:rPr>
          <w:rFonts w:eastAsia="SimSun"/>
          <w:color w:val="0D0D0D"/>
          <w:sz w:val="22"/>
          <w:szCs w:val="22"/>
        </w:rPr>
        <w:t>Pieteikums atklātam konkursam</w:t>
      </w:r>
    </w:p>
    <w:p w:rsidR="00286F4D" w:rsidRPr="00A20C7D" w:rsidRDefault="00286F4D" w:rsidP="00286F4D">
      <w:pPr>
        <w:tabs>
          <w:tab w:val="left" w:pos="0"/>
          <w:tab w:val="left" w:pos="426"/>
        </w:tabs>
        <w:jc w:val="center"/>
        <w:rPr>
          <w:b/>
          <w:color w:val="0D0D0D"/>
          <w:sz w:val="22"/>
          <w:szCs w:val="22"/>
        </w:rPr>
      </w:pPr>
      <w:r w:rsidRPr="00A20C7D">
        <w:rPr>
          <w:b/>
          <w:color w:val="0D0D0D"/>
          <w:sz w:val="22"/>
          <w:szCs w:val="22"/>
        </w:rPr>
        <w:t>„Pārtikas produktu piegāde</w:t>
      </w:r>
      <w:r w:rsidR="0058205B" w:rsidRPr="00A20C7D">
        <w:rPr>
          <w:b/>
          <w:color w:val="0D0D0D"/>
          <w:sz w:val="22"/>
          <w:szCs w:val="22"/>
        </w:rPr>
        <w:t xml:space="preserve"> slimnīcai “Ģintermuiža”</w:t>
      </w:r>
      <w:r w:rsidR="00A115A7" w:rsidRPr="00A20C7D">
        <w:rPr>
          <w:b/>
          <w:color w:val="0D0D0D"/>
          <w:sz w:val="22"/>
          <w:szCs w:val="22"/>
        </w:rPr>
        <w:t>”</w:t>
      </w:r>
    </w:p>
    <w:p w:rsidR="00286F4D" w:rsidRPr="00A20C7D" w:rsidRDefault="00286F4D" w:rsidP="00286F4D">
      <w:pPr>
        <w:jc w:val="center"/>
        <w:rPr>
          <w:color w:val="0D0D0D"/>
          <w:sz w:val="22"/>
          <w:szCs w:val="22"/>
        </w:rPr>
      </w:pPr>
      <w:r w:rsidRPr="00A20C7D">
        <w:rPr>
          <w:color w:val="0D0D0D"/>
          <w:sz w:val="22"/>
          <w:szCs w:val="22"/>
        </w:rPr>
        <w:t xml:space="preserve"> (iepirkuma i</w:t>
      </w:r>
      <w:r w:rsidR="009E43CE" w:rsidRPr="00A20C7D">
        <w:rPr>
          <w:color w:val="0D0D0D"/>
          <w:sz w:val="22"/>
          <w:szCs w:val="22"/>
        </w:rPr>
        <w:t xml:space="preserve">dentifikācijas numurs – </w:t>
      </w:r>
      <w:r w:rsidR="0058205B" w:rsidRPr="00A20C7D">
        <w:rPr>
          <w:color w:val="0D0D0D"/>
          <w:sz w:val="22"/>
          <w:szCs w:val="22"/>
        </w:rPr>
        <w:t>SĢ</w:t>
      </w:r>
      <w:r w:rsidR="00B728A2" w:rsidRPr="00A20C7D">
        <w:rPr>
          <w:color w:val="0D0D0D"/>
          <w:sz w:val="22"/>
          <w:szCs w:val="22"/>
        </w:rPr>
        <w:t xml:space="preserve"> 201</w:t>
      </w:r>
      <w:r w:rsidR="00DD4256" w:rsidRPr="00A20C7D">
        <w:rPr>
          <w:color w:val="0D0D0D"/>
          <w:sz w:val="22"/>
          <w:szCs w:val="22"/>
        </w:rPr>
        <w:t>7</w:t>
      </w:r>
      <w:r w:rsidR="009C2765" w:rsidRPr="00A20C7D">
        <w:rPr>
          <w:color w:val="0D0D0D"/>
          <w:sz w:val="22"/>
          <w:szCs w:val="22"/>
        </w:rPr>
        <w:t>/</w:t>
      </w:r>
      <w:r w:rsidR="0058205B" w:rsidRPr="00A20C7D">
        <w:rPr>
          <w:color w:val="0D0D0D"/>
          <w:sz w:val="22"/>
          <w:szCs w:val="22"/>
        </w:rPr>
        <w:t>5</w:t>
      </w:r>
      <w:r w:rsidRPr="00A20C7D">
        <w:rPr>
          <w:color w:val="0D0D0D"/>
          <w:sz w:val="22"/>
          <w:szCs w:val="22"/>
        </w:rPr>
        <w:t>)</w:t>
      </w:r>
    </w:p>
    <w:p w:rsidR="00286F4D" w:rsidRPr="00A20C7D" w:rsidRDefault="00286F4D" w:rsidP="00286F4D">
      <w:pPr>
        <w:rPr>
          <w:color w:val="0D0D0D"/>
          <w:sz w:val="22"/>
          <w:szCs w:val="22"/>
          <w:lang w:eastAsia="lv-LV"/>
        </w:rPr>
      </w:pPr>
    </w:p>
    <w:p w:rsidR="00157E4F" w:rsidRPr="00A20C7D" w:rsidRDefault="00157E4F" w:rsidP="00157E4F">
      <w:pPr>
        <w:rPr>
          <w:color w:val="0D0D0D"/>
          <w:sz w:val="22"/>
          <w:szCs w:val="22"/>
        </w:rPr>
      </w:pPr>
      <w:r w:rsidRPr="00A20C7D">
        <w:rPr>
          <w:color w:val="0D0D0D"/>
          <w:sz w:val="22"/>
          <w:szCs w:val="22"/>
        </w:rPr>
        <w:t>Vieta ___________</w:t>
      </w:r>
      <w:r w:rsidRPr="00A20C7D">
        <w:rPr>
          <w:color w:val="0D0D0D"/>
          <w:sz w:val="22"/>
          <w:szCs w:val="22"/>
        </w:rPr>
        <w:tab/>
      </w:r>
      <w:r w:rsidRPr="00A20C7D">
        <w:rPr>
          <w:color w:val="0D0D0D"/>
          <w:sz w:val="22"/>
          <w:szCs w:val="22"/>
        </w:rPr>
        <w:tab/>
      </w:r>
      <w:r w:rsidRPr="00A20C7D">
        <w:rPr>
          <w:color w:val="0D0D0D"/>
          <w:sz w:val="22"/>
          <w:szCs w:val="22"/>
        </w:rPr>
        <w:tab/>
      </w:r>
      <w:r w:rsidRPr="00A20C7D">
        <w:rPr>
          <w:color w:val="0D0D0D"/>
          <w:sz w:val="22"/>
          <w:szCs w:val="22"/>
        </w:rPr>
        <w:tab/>
      </w:r>
      <w:r w:rsidRPr="00A20C7D">
        <w:rPr>
          <w:color w:val="0D0D0D"/>
          <w:sz w:val="22"/>
          <w:szCs w:val="22"/>
        </w:rPr>
        <w:tab/>
      </w:r>
      <w:r w:rsidRPr="00A20C7D">
        <w:rPr>
          <w:color w:val="0D0D0D"/>
          <w:sz w:val="22"/>
          <w:szCs w:val="22"/>
        </w:rPr>
        <w:tab/>
      </w:r>
      <w:r w:rsidRPr="00A20C7D">
        <w:rPr>
          <w:color w:val="0D0D0D"/>
          <w:sz w:val="22"/>
          <w:szCs w:val="22"/>
        </w:rPr>
        <w:tab/>
      </w:r>
      <w:r w:rsidRPr="00A20C7D">
        <w:rPr>
          <w:color w:val="0D0D0D"/>
          <w:sz w:val="22"/>
          <w:szCs w:val="22"/>
        </w:rPr>
        <w:tab/>
        <w:t>Datums _________</w:t>
      </w:r>
    </w:p>
    <w:p w:rsidR="00157E4F" w:rsidRPr="00A20C7D" w:rsidRDefault="00157E4F" w:rsidP="00157E4F">
      <w:pPr>
        <w:jc w:val="both"/>
        <w:rPr>
          <w:color w:val="0D0D0D"/>
          <w:sz w:val="22"/>
          <w:szCs w:val="22"/>
        </w:rPr>
      </w:pPr>
    </w:p>
    <w:p w:rsidR="00157E4F" w:rsidRPr="00A20C7D" w:rsidRDefault="00157E4F" w:rsidP="00157E4F">
      <w:pPr>
        <w:jc w:val="both"/>
        <w:rPr>
          <w:b/>
          <w:color w:val="0D0D0D"/>
          <w:sz w:val="22"/>
          <w:szCs w:val="22"/>
        </w:rPr>
      </w:pPr>
      <w:r w:rsidRPr="00A20C7D">
        <w:rPr>
          <w:b/>
          <w:color w:val="0D0D0D"/>
          <w:sz w:val="22"/>
          <w:szCs w:val="22"/>
        </w:rPr>
        <w:t>Informācija par Pretendentu:</w:t>
      </w:r>
    </w:p>
    <w:p w:rsidR="00157E4F" w:rsidRPr="00A20C7D" w:rsidRDefault="00157E4F" w:rsidP="00157E4F">
      <w:pPr>
        <w:jc w:val="both"/>
        <w:rPr>
          <w:color w:val="0D0D0D"/>
          <w:sz w:val="22"/>
          <w:szCs w:val="22"/>
        </w:rPr>
      </w:pPr>
      <w:r w:rsidRPr="00A20C7D">
        <w:rPr>
          <w:color w:val="0D0D0D"/>
          <w:sz w:val="22"/>
          <w:szCs w:val="22"/>
        </w:rPr>
        <w:t>Pretendenta nosaukums:________________________________________________________</w:t>
      </w:r>
    </w:p>
    <w:p w:rsidR="00157E4F" w:rsidRPr="00A20C7D" w:rsidRDefault="00157E4F" w:rsidP="00157E4F">
      <w:pPr>
        <w:jc w:val="both"/>
        <w:rPr>
          <w:color w:val="0D0D0D"/>
          <w:sz w:val="22"/>
          <w:szCs w:val="22"/>
        </w:rPr>
      </w:pPr>
      <w:r w:rsidRPr="00A20C7D">
        <w:rPr>
          <w:color w:val="0D0D0D"/>
          <w:sz w:val="22"/>
          <w:szCs w:val="22"/>
        </w:rPr>
        <w:t>Juridiskā adrese:______________________________________________________________</w:t>
      </w:r>
    </w:p>
    <w:p w:rsidR="00157E4F" w:rsidRPr="00A20C7D" w:rsidRDefault="00157E4F" w:rsidP="00157E4F">
      <w:pPr>
        <w:jc w:val="both"/>
        <w:rPr>
          <w:color w:val="0D0D0D"/>
          <w:sz w:val="22"/>
          <w:szCs w:val="22"/>
        </w:rPr>
      </w:pPr>
      <w:r w:rsidRPr="00A20C7D">
        <w:rPr>
          <w:color w:val="0D0D0D"/>
          <w:sz w:val="22"/>
          <w:szCs w:val="22"/>
        </w:rPr>
        <w:t>Pasta adrese: _________________________________________________________________</w:t>
      </w:r>
    </w:p>
    <w:p w:rsidR="00157E4F" w:rsidRPr="00A20C7D" w:rsidRDefault="00157E4F" w:rsidP="00157E4F">
      <w:pPr>
        <w:jc w:val="both"/>
        <w:rPr>
          <w:color w:val="0D0D0D"/>
          <w:sz w:val="22"/>
          <w:szCs w:val="22"/>
        </w:rPr>
      </w:pPr>
      <w:r w:rsidRPr="00A20C7D">
        <w:rPr>
          <w:color w:val="0D0D0D"/>
          <w:sz w:val="22"/>
          <w:szCs w:val="22"/>
        </w:rPr>
        <w:t>Reģistrācijas Nr., datums _________________________</w:t>
      </w:r>
    </w:p>
    <w:p w:rsidR="00157E4F" w:rsidRPr="00A20C7D" w:rsidRDefault="00157E4F" w:rsidP="00157E4F">
      <w:pPr>
        <w:jc w:val="both"/>
        <w:rPr>
          <w:color w:val="0D0D0D"/>
          <w:sz w:val="22"/>
          <w:szCs w:val="22"/>
        </w:rPr>
      </w:pPr>
      <w:r w:rsidRPr="00A20C7D">
        <w:rPr>
          <w:color w:val="0D0D0D"/>
          <w:sz w:val="22"/>
          <w:szCs w:val="22"/>
        </w:rPr>
        <w:t>Tālrunis:___________________________, Fakss:___________________________________</w:t>
      </w:r>
    </w:p>
    <w:p w:rsidR="00157E4F" w:rsidRPr="00A20C7D" w:rsidRDefault="00157E4F" w:rsidP="00157E4F">
      <w:pPr>
        <w:jc w:val="both"/>
        <w:rPr>
          <w:color w:val="0D0D0D"/>
          <w:sz w:val="22"/>
          <w:szCs w:val="22"/>
        </w:rPr>
      </w:pPr>
      <w:r w:rsidRPr="00A20C7D">
        <w:rPr>
          <w:color w:val="0D0D0D"/>
          <w:sz w:val="22"/>
          <w:szCs w:val="22"/>
        </w:rPr>
        <w:t>e-pasts:____________________________</w:t>
      </w:r>
    </w:p>
    <w:p w:rsidR="00157E4F" w:rsidRPr="00A20C7D" w:rsidRDefault="00157E4F" w:rsidP="00157E4F">
      <w:pPr>
        <w:jc w:val="both"/>
        <w:rPr>
          <w:color w:val="0D0D0D"/>
          <w:sz w:val="22"/>
          <w:szCs w:val="22"/>
        </w:rPr>
      </w:pPr>
    </w:p>
    <w:p w:rsidR="00157E4F" w:rsidRPr="00A20C7D" w:rsidRDefault="00157E4F" w:rsidP="00157E4F">
      <w:pPr>
        <w:jc w:val="both"/>
        <w:rPr>
          <w:b/>
          <w:color w:val="0D0D0D"/>
          <w:sz w:val="22"/>
          <w:szCs w:val="22"/>
        </w:rPr>
      </w:pPr>
      <w:r w:rsidRPr="00A20C7D">
        <w:rPr>
          <w:b/>
          <w:color w:val="0D0D0D"/>
          <w:sz w:val="22"/>
          <w:szCs w:val="22"/>
        </w:rPr>
        <w:t xml:space="preserve">Finanšu rekvizīti: </w:t>
      </w:r>
    </w:p>
    <w:p w:rsidR="00157E4F" w:rsidRPr="00A20C7D" w:rsidRDefault="00157E4F" w:rsidP="00157E4F">
      <w:pPr>
        <w:jc w:val="both"/>
        <w:rPr>
          <w:color w:val="0D0D0D"/>
          <w:sz w:val="22"/>
          <w:szCs w:val="22"/>
        </w:rPr>
      </w:pPr>
      <w:r w:rsidRPr="00A20C7D">
        <w:rPr>
          <w:color w:val="0D0D0D"/>
          <w:sz w:val="22"/>
          <w:szCs w:val="22"/>
        </w:rPr>
        <w:t>Bankas nosaukums</w:t>
      </w:r>
      <w:r w:rsidRPr="00A20C7D">
        <w:rPr>
          <w:b/>
          <w:color w:val="0D0D0D"/>
          <w:sz w:val="22"/>
          <w:szCs w:val="22"/>
        </w:rPr>
        <w:t xml:space="preserve"> </w:t>
      </w:r>
      <w:r w:rsidRPr="00A20C7D">
        <w:rPr>
          <w:color w:val="0D0D0D"/>
          <w:sz w:val="22"/>
          <w:szCs w:val="22"/>
        </w:rPr>
        <w:t>___________________________________________________________</w:t>
      </w:r>
    </w:p>
    <w:p w:rsidR="00157E4F" w:rsidRPr="00A20C7D" w:rsidRDefault="00157E4F" w:rsidP="00157E4F">
      <w:pPr>
        <w:jc w:val="both"/>
        <w:rPr>
          <w:color w:val="0D0D0D"/>
          <w:sz w:val="22"/>
          <w:szCs w:val="22"/>
        </w:rPr>
      </w:pPr>
      <w:r w:rsidRPr="00A20C7D">
        <w:rPr>
          <w:color w:val="0D0D0D"/>
          <w:sz w:val="22"/>
          <w:szCs w:val="22"/>
        </w:rPr>
        <w:t>Bankas kods ________________________________________________________________</w:t>
      </w:r>
    </w:p>
    <w:p w:rsidR="00157E4F" w:rsidRPr="00A20C7D" w:rsidRDefault="00157E4F" w:rsidP="00157E4F">
      <w:pPr>
        <w:jc w:val="both"/>
        <w:rPr>
          <w:color w:val="0D0D0D"/>
          <w:sz w:val="22"/>
          <w:szCs w:val="22"/>
        </w:rPr>
      </w:pPr>
      <w:r w:rsidRPr="00A20C7D">
        <w:rPr>
          <w:color w:val="0D0D0D"/>
          <w:sz w:val="22"/>
          <w:szCs w:val="22"/>
        </w:rPr>
        <w:t>Konta numurs _______________________________________________________________</w:t>
      </w:r>
    </w:p>
    <w:p w:rsidR="002C528D" w:rsidRPr="00A20C7D" w:rsidRDefault="002C528D" w:rsidP="00157E4F">
      <w:pPr>
        <w:jc w:val="both"/>
        <w:rPr>
          <w:color w:val="0D0D0D"/>
          <w:sz w:val="22"/>
          <w:szCs w:val="22"/>
        </w:rPr>
      </w:pPr>
    </w:p>
    <w:p w:rsidR="00157E4F" w:rsidRPr="00A20C7D" w:rsidRDefault="00DD0240" w:rsidP="00157E4F">
      <w:pPr>
        <w:jc w:val="both"/>
        <w:rPr>
          <w:color w:val="0D0D0D"/>
          <w:sz w:val="22"/>
          <w:szCs w:val="22"/>
        </w:rPr>
      </w:pPr>
      <w:r w:rsidRPr="00A20C7D">
        <w:rPr>
          <w:color w:val="0D0D0D"/>
          <w:sz w:val="22"/>
          <w:szCs w:val="22"/>
        </w:rPr>
        <w:t>Uzņēmuma darbības sfēra:______________________________________________________</w:t>
      </w:r>
    </w:p>
    <w:p w:rsidR="00DD0240" w:rsidRPr="00A20C7D" w:rsidRDefault="00DD0240" w:rsidP="00157E4F">
      <w:pPr>
        <w:jc w:val="both"/>
        <w:rPr>
          <w:color w:val="0D0D0D"/>
          <w:sz w:val="22"/>
          <w:szCs w:val="22"/>
        </w:rPr>
      </w:pPr>
      <w:r w:rsidRPr="00A20C7D">
        <w:rPr>
          <w:color w:val="0D0D0D"/>
          <w:sz w:val="22"/>
          <w:szCs w:val="22"/>
        </w:rPr>
        <w:t>Uzņēmuma statuss (izvēlēties atbilstošo)</w:t>
      </w:r>
      <w:r w:rsidR="002C528D" w:rsidRPr="00A20C7D">
        <w:rPr>
          <w:rStyle w:val="Vresatsauce"/>
          <w:color w:val="0D0D0D"/>
          <w:sz w:val="22"/>
          <w:szCs w:val="22"/>
        </w:rPr>
        <w:footnoteReference w:id="1"/>
      </w:r>
    </w:p>
    <w:p w:rsidR="00DD0240" w:rsidRPr="00A20C7D" w:rsidRDefault="00DD0240" w:rsidP="00157E4F">
      <w:pPr>
        <w:jc w:val="both"/>
        <w:rPr>
          <w:color w:val="0D0D0D"/>
          <w:sz w:val="22"/>
          <w:szCs w:val="22"/>
        </w:rPr>
      </w:pPr>
      <w:r w:rsidRPr="00A20C7D">
        <w:rPr>
          <w:color w:val="0D0D0D"/>
          <w:sz w:val="22"/>
          <w:szCs w:val="22"/>
        </w:rPr>
        <w:tab/>
      </w:r>
      <w:r w:rsidRPr="00A20C7D">
        <w:rPr>
          <w:color w:val="0D0D0D"/>
          <w:sz w:val="22"/>
          <w:szCs w:val="22"/>
        </w:rPr>
        <w:tab/>
      </w:r>
      <w:r w:rsidRPr="00A20C7D">
        <w:rPr>
          <w:color w:val="0D0D0D"/>
          <w:sz w:val="22"/>
          <w:szCs w:val="22"/>
        </w:rPr>
        <w:tab/>
        <w:t>Mazais uzņēmums</w:t>
      </w:r>
      <w:r w:rsidRPr="00A20C7D">
        <w:rPr>
          <w:color w:val="0D0D0D"/>
          <w:sz w:val="22"/>
          <w:szCs w:val="22"/>
        </w:rPr>
        <w:tab/>
        <w:t>□</w:t>
      </w:r>
    </w:p>
    <w:p w:rsidR="00DD0240" w:rsidRPr="00A20C7D" w:rsidRDefault="00DD0240" w:rsidP="00DD0240">
      <w:pPr>
        <w:ind w:left="1440" w:firstLine="720"/>
        <w:jc w:val="both"/>
        <w:rPr>
          <w:color w:val="0D0D0D"/>
          <w:sz w:val="22"/>
          <w:szCs w:val="22"/>
        </w:rPr>
      </w:pPr>
      <w:r w:rsidRPr="00A20C7D">
        <w:rPr>
          <w:color w:val="0D0D0D"/>
          <w:sz w:val="22"/>
          <w:szCs w:val="22"/>
        </w:rPr>
        <w:t>Vidējais uzņēmums</w:t>
      </w:r>
      <w:r w:rsidRPr="00A20C7D">
        <w:rPr>
          <w:color w:val="0D0D0D"/>
          <w:sz w:val="22"/>
          <w:szCs w:val="22"/>
        </w:rPr>
        <w:tab/>
        <w:t>□</w:t>
      </w:r>
    </w:p>
    <w:p w:rsidR="00157E4F" w:rsidRPr="00A20C7D" w:rsidRDefault="00157E4F" w:rsidP="00157E4F">
      <w:pPr>
        <w:jc w:val="both"/>
        <w:rPr>
          <w:b/>
          <w:color w:val="0D0D0D"/>
          <w:sz w:val="22"/>
          <w:szCs w:val="22"/>
        </w:rPr>
      </w:pPr>
      <w:r w:rsidRPr="00A20C7D">
        <w:rPr>
          <w:b/>
          <w:color w:val="0D0D0D"/>
          <w:sz w:val="22"/>
          <w:szCs w:val="22"/>
        </w:rPr>
        <w:t>Informācija par Pretendenta kontaktpersonu (atbildīgo personu)</w:t>
      </w:r>
    </w:p>
    <w:tbl>
      <w:tblPr>
        <w:tblW w:w="9285" w:type="dxa"/>
        <w:tblLook w:val="0000" w:firstRow="0" w:lastRow="0" w:firstColumn="0" w:lastColumn="0" w:noHBand="0" w:noVBand="0"/>
      </w:tblPr>
      <w:tblGrid>
        <w:gridCol w:w="2189"/>
        <w:gridCol w:w="3630"/>
        <w:gridCol w:w="906"/>
        <w:gridCol w:w="2560"/>
      </w:tblGrid>
      <w:tr w:rsidR="00157E4F" w:rsidRPr="00A20C7D" w:rsidTr="00DF67F8">
        <w:trPr>
          <w:cantSplit/>
        </w:trPr>
        <w:tc>
          <w:tcPr>
            <w:tcW w:w="2189" w:type="dxa"/>
          </w:tcPr>
          <w:p w:rsidR="00157E4F" w:rsidRPr="00A20C7D" w:rsidRDefault="00157E4F" w:rsidP="00A20C7D">
            <w:pPr>
              <w:rPr>
                <w:color w:val="0D0D0D"/>
                <w:sz w:val="22"/>
                <w:szCs w:val="22"/>
              </w:rPr>
            </w:pPr>
            <w:r w:rsidRPr="00A20C7D">
              <w:rPr>
                <w:color w:val="0D0D0D"/>
                <w:sz w:val="22"/>
                <w:szCs w:val="22"/>
              </w:rPr>
              <w:t>Vārds, uzvārds:</w:t>
            </w:r>
          </w:p>
        </w:tc>
        <w:tc>
          <w:tcPr>
            <w:tcW w:w="7096" w:type="dxa"/>
            <w:gridSpan w:val="3"/>
            <w:tcBorders>
              <w:bottom w:val="single" w:sz="4" w:space="0" w:color="auto"/>
            </w:tcBorders>
          </w:tcPr>
          <w:p w:rsidR="00157E4F" w:rsidRPr="00A20C7D" w:rsidRDefault="00157E4F" w:rsidP="00A20C7D">
            <w:pPr>
              <w:rPr>
                <w:color w:val="0D0D0D"/>
                <w:sz w:val="22"/>
                <w:szCs w:val="22"/>
              </w:rPr>
            </w:pPr>
          </w:p>
        </w:tc>
      </w:tr>
      <w:tr w:rsidR="00157E4F" w:rsidRPr="00A20C7D" w:rsidTr="00DF67F8">
        <w:trPr>
          <w:cantSplit/>
        </w:trPr>
        <w:tc>
          <w:tcPr>
            <w:tcW w:w="2189" w:type="dxa"/>
          </w:tcPr>
          <w:p w:rsidR="00157E4F" w:rsidRPr="00A20C7D" w:rsidRDefault="00157E4F" w:rsidP="00A20C7D">
            <w:pPr>
              <w:rPr>
                <w:color w:val="0D0D0D"/>
                <w:sz w:val="22"/>
                <w:szCs w:val="22"/>
              </w:rPr>
            </w:pPr>
            <w:r w:rsidRPr="00A20C7D">
              <w:rPr>
                <w:color w:val="0D0D0D"/>
                <w:sz w:val="22"/>
                <w:szCs w:val="22"/>
              </w:rPr>
              <w:t>Ieņemamais amats:</w:t>
            </w:r>
          </w:p>
        </w:tc>
        <w:tc>
          <w:tcPr>
            <w:tcW w:w="7096" w:type="dxa"/>
            <w:gridSpan w:val="3"/>
            <w:tcBorders>
              <w:top w:val="single" w:sz="4" w:space="0" w:color="auto"/>
              <w:bottom w:val="single" w:sz="4" w:space="0" w:color="auto"/>
            </w:tcBorders>
          </w:tcPr>
          <w:p w:rsidR="00157E4F" w:rsidRPr="00A20C7D" w:rsidRDefault="00157E4F" w:rsidP="00A20C7D">
            <w:pPr>
              <w:rPr>
                <w:color w:val="0D0D0D"/>
                <w:sz w:val="22"/>
                <w:szCs w:val="22"/>
              </w:rPr>
            </w:pPr>
          </w:p>
        </w:tc>
      </w:tr>
      <w:tr w:rsidR="00157E4F" w:rsidRPr="00A20C7D" w:rsidTr="00DF67F8">
        <w:trPr>
          <w:cantSplit/>
        </w:trPr>
        <w:tc>
          <w:tcPr>
            <w:tcW w:w="2189" w:type="dxa"/>
          </w:tcPr>
          <w:p w:rsidR="00157E4F" w:rsidRPr="00A20C7D" w:rsidRDefault="00157E4F" w:rsidP="00A20C7D">
            <w:pPr>
              <w:rPr>
                <w:color w:val="0D0D0D"/>
                <w:sz w:val="22"/>
                <w:szCs w:val="22"/>
              </w:rPr>
            </w:pPr>
            <w:r w:rsidRPr="00A20C7D">
              <w:rPr>
                <w:color w:val="0D0D0D"/>
                <w:sz w:val="22"/>
                <w:szCs w:val="22"/>
              </w:rPr>
              <w:t>Tālrunis:</w:t>
            </w:r>
          </w:p>
        </w:tc>
        <w:tc>
          <w:tcPr>
            <w:tcW w:w="3630" w:type="dxa"/>
            <w:tcBorders>
              <w:top w:val="single" w:sz="4" w:space="0" w:color="auto"/>
              <w:bottom w:val="single" w:sz="4" w:space="0" w:color="auto"/>
            </w:tcBorders>
          </w:tcPr>
          <w:p w:rsidR="00157E4F" w:rsidRPr="00A20C7D" w:rsidRDefault="00157E4F" w:rsidP="00A20C7D">
            <w:pPr>
              <w:rPr>
                <w:color w:val="0D0D0D"/>
                <w:sz w:val="22"/>
                <w:szCs w:val="22"/>
              </w:rPr>
            </w:pPr>
          </w:p>
        </w:tc>
        <w:tc>
          <w:tcPr>
            <w:tcW w:w="906" w:type="dxa"/>
            <w:tcBorders>
              <w:top w:val="single" w:sz="4" w:space="0" w:color="auto"/>
            </w:tcBorders>
          </w:tcPr>
          <w:p w:rsidR="00157E4F" w:rsidRPr="00A20C7D" w:rsidRDefault="00157E4F" w:rsidP="00A20C7D">
            <w:pPr>
              <w:rPr>
                <w:color w:val="0D0D0D"/>
                <w:sz w:val="22"/>
                <w:szCs w:val="22"/>
              </w:rPr>
            </w:pPr>
            <w:r w:rsidRPr="00A20C7D">
              <w:rPr>
                <w:color w:val="0D0D0D"/>
                <w:sz w:val="22"/>
                <w:szCs w:val="22"/>
              </w:rPr>
              <w:t>Fakss:</w:t>
            </w:r>
          </w:p>
        </w:tc>
        <w:tc>
          <w:tcPr>
            <w:tcW w:w="2560" w:type="dxa"/>
            <w:tcBorders>
              <w:top w:val="single" w:sz="4" w:space="0" w:color="auto"/>
              <w:bottom w:val="single" w:sz="4" w:space="0" w:color="auto"/>
            </w:tcBorders>
          </w:tcPr>
          <w:p w:rsidR="00157E4F" w:rsidRPr="00A20C7D" w:rsidRDefault="00157E4F" w:rsidP="00A20C7D">
            <w:pPr>
              <w:rPr>
                <w:color w:val="0D0D0D"/>
                <w:sz w:val="22"/>
                <w:szCs w:val="22"/>
              </w:rPr>
            </w:pPr>
          </w:p>
        </w:tc>
      </w:tr>
      <w:tr w:rsidR="00157E4F" w:rsidRPr="00A20C7D" w:rsidTr="00DF67F8">
        <w:trPr>
          <w:cantSplit/>
        </w:trPr>
        <w:tc>
          <w:tcPr>
            <w:tcW w:w="2189" w:type="dxa"/>
          </w:tcPr>
          <w:p w:rsidR="00157E4F" w:rsidRPr="00A20C7D" w:rsidRDefault="00157E4F" w:rsidP="00A20C7D">
            <w:pPr>
              <w:rPr>
                <w:color w:val="0D0D0D"/>
                <w:sz w:val="22"/>
                <w:szCs w:val="22"/>
              </w:rPr>
            </w:pPr>
            <w:r w:rsidRPr="00A20C7D">
              <w:rPr>
                <w:color w:val="0D0D0D"/>
                <w:sz w:val="22"/>
                <w:szCs w:val="22"/>
              </w:rPr>
              <w:t>E-pasta adrese:</w:t>
            </w:r>
          </w:p>
        </w:tc>
        <w:tc>
          <w:tcPr>
            <w:tcW w:w="7096" w:type="dxa"/>
            <w:gridSpan w:val="3"/>
            <w:tcBorders>
              <w:bottom w:val="single" w:sz="4" w:space="0" w:color="auto"/>
            </w:tcBorders>
          </w:tcPr>
          <w:p w:rsidR="00157E4F" w:rsidRPr="00A20C7D" w:rsidRDefault="00157E4F" w:rsidP="00A20C7D">
            <w:pPr>
              <w:rPr>
                <w:color w:val="0D0D0D"/>
                <w:sz w:val="22"/>
                <w:szCs w:val="22"/>
              </w:rPr>
            </w:pPr>
          </w:p>
        </w:tc>
      </w:tr>
    </w:tbl>
    <w:p w:rsidR="00157E4F" w:rsidRPr="00A20C7D" w:rsidRDefault="00157E4F" w:rsidP="00A20C7D">
      <w:pPr>
        <w:ind w:firstLine="720"/>
        <w:jc w:val="both"/>
        <w:rPr>
          <w:color w:val="0D0D0D"/>
          <w:sz w:val="22"/>
          <w:szCs w:val="22"/>
        </w:rPr>
      </w:pPr>
    </w:p>
    <w:p w:rsidR="00157E4F" w:rsidRPr="00A20C7D" w:rsidRDefault="00157E4F" w:rsidP="00157E4F">
      <w:pPr>
        <w:ind w:firstLine="720"/>
        <w:jc w:val="both"/>
        <w:rPr>
          <w:color w:val="0D0D0D"/>
          <w:sz w:val="22"/>
          <w:szCs w:val="22"/>
        </w:rPr>
      </w:pPr>
      <w:r w:rsidRPr="00A20C7D">
        <w:rPr>
          <w:color w:val="0D0D0D"/>
          <w:sz w:val="22"/>
          <w:szCs w:val="22"/>
        </w:rPr>
        <w:t>Ar šo mēs apliecinām savu dalību iepirkuma konkursā „Pārtikas produktu piegāde</w:t>
      </w:r>
      <w:r w:rsidR="00A20C7D" w:rsidRPr="00A20C7D">
        <w:rPr>
          <w:color w:val="0D0D0D"/>
          <w:sz w:val="22"/>
          <w:szCs w:val="22"/>
        </w:rPr>
        <w:t xml:space="preserve"> slimnīcai “Ģintermuiža””</w:t>
      </w:r>
      <w:r w:rsidRPr="00A20C7D">
        <w:rPr>
          <w:color w:val="0D0D0D"/>
          <w:sz w:val="22"/>
          <w:szCs w:val="22"/>
        </w:rPr>
        <w:t>, turpmāk  - „iepirkums”. Apstiprinām, ka esam iepazinušies ar iepirkuma noteikumiem, un piekrītam visiem tajā minētajiem nosacījumiem, tie ir skaidri un saprotami, iebildumu un pretenziju pret tiem nav.</w:t>
      </w:r>
    </w:p>
    <w:p w:rsidR="00157E4F" w:rsidRPr="00A20C7D" w:rsidRDefault="00157E4F" w:rsidP="00157E4F">
      <w:pPr>
        <w:ind w:firstLine="720"/>
        <w:jc w:val="both"/>
        <w:rPr>
          <w:color w:val="0D0D0D"/>
          <w:sz w:val="22"/>
          <w:szCs w:val="22"/>
        </w:rPr>
      </w:pPr>
      <w:r w:rsidRPr="00A20C7D">
        <w:rPr>
          <w:color w:val="0D0D0D"/>
          <w:sz w:val="22"/>
          <w:szCs w:val="22"/>
        </w:rPr>
        <w:t>Ar šo apstiprinām, ka mūsu piedāvājums ir spēkā 6</w:t>
      </w:r>
      <w:r w:rsidR="00BA7F1E" w:rsidRPr="00A20C7D">
        <w:rPr>
          <w:color w:val="0D0D0D"/>
          <w:sz w:val="22"/>
          <w:szCs w:val="22"/>
        </w:rPr>
        <w:t>0 (seš</w:t>
      </w:r>
      <w:r w:rsidRPr="00A20C7D">
        <w:rPr>
          <w:color w:val="0D0D0D"/>
          <w:sz w:val="22"/>
          <w:szCs w:val="22"/>
        </w:rPr>
        <w:t xml:space="preserve">desmit) dienas no piedāvājumu iesniegšanas termiņa beigām, bet gadījumā, ja tiekam atzīti par uzvarētāju – līdz attiecīgā līguma noslēgšanai. Piedāvājums var tikt akceptēts jebkurā laikā pirms tā derīguma termiņa izbeigšanās. </w:t>
      </w:r>
    </w:p>
    <w:p w:rsidR="00157E4F" w:rsidRPr="00A20C7D" w:rsidRDefault="00157E4F" w:rsidP="00157E4F">
      <w:pPr>
        <w:ind w:firstLine="720"/>
        <w:jc w:val="both"/>
        <w:rPr>
          <w:color w:val="0D0D0D"/>
          <w:sz w:val="22"/>
          <w:szCs w:val="22"/>
        </w:rPr>
      </w:pPr>
      <w:r w:rsidRPr="00A20C7D">
        <w:rPr>
          <w:color w:val="0D0D0D"/>
          <w:sz w:val="22"/>
          <w:szCs w:val="22"/>
        </w:rPr>
        <w:t>Apņemamies (ja pasūtītājs izvēlējies šo piedāvājumu) noteiktā termiņā slēgt līgumu un izpildīt visus šī līguma pamatnosacījumus, saskaņā ar līguma projektu (Nolikuma pielikums Nr. 4).</w:t>
      </w:r>
    </w:p>
    <w:p w:rsidR="00157E4F" w:rsidRPr="00A20C7D" w:rsidRDefault="00157E4F" w:rsidP="002C528D">
      <w:pPr>
        <w:spacing w:after="120"/>
        <w:ind w:firstLine="720"/>
        <w:rPr>
          <w:color w:val="0D0D0D"/>
          <w:sz w:val="22"/>
          <w:szCs w:val="22"/>
        </w:rPr>
      </w:pPr>
      <w:r w:rsidRPr="00A20C7D">
        <w:rPr>
          <w:color w:val="0D0D0D"/>
          <w:sz w:val="22"/>
          <w:szCs w:val="22"/>
        </w:rPr>
        <w:t>Ar šo apliecinām, ka visa iesniegtā informācija ir patiesa.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57E4F" w:rsidRPr="00A20C7D" w:rsidTr="00DF67F8">
        <w:trPr>
          <w:trHeight w:val="435"/>
          <w:jc w:val="center"/>
        </w:trPr>
        <w:tc>
          <w:tcPr>
            <w:tcW w:w="3249" w:type="dxa"/>
            <w:vAlign w:val="center"/>
          </w:tcPr>
          <w:p w:rsidR="00157E4F" w:rsidRPr="00A20C7D" w:rsidRDefault="00157E4F" w:rsidP="00A20C7D">
            <w:pPr>
              <w:rPr>
                <w:bCs/>
                <w:color w:val="0D0D0D"/>
                <w:sz w:val="22"/>
                <w:szCs w:val="22"/>
              </w:rPr>
            </w:pPr>
            <w:r w:rsidRPr="00A20C7D">
              <w:rPr>
                <w:bCs/>
                <w:color w:val="0D0D0D"/>
                <w:sz w:val="22"/>
                <w:szCs w:val="22"/>
              </w:rPr>
              <w:t>Vārds, uzvārds:</w:t>
            </w:r>
          </w:p>
        </w:tc>
        <w:tc>
          <w:tcPr>
            <w:tcW w:w="4879" w:type="dxa"/>
            <w:vAlign w:val="center"/>
          </w:tcPr>
          <w:p w:rsidR="00157E4F" w:rsidRPr="00A20C7D" w:rsidRDefault="00157E4F" w:rsidP="00DF67F8">
            <w:pPr>
              <w:rPr>
                <w:bCs/>
                <w:color w:val="0D0D0D"/>
                <w:sz w:val="22"/>
                <w:szCs w:val="22"/>
              </w:rPr>
            </w:pPr>
          </w:p>
        </w:tc>
      </w:tr>
      <w:tr w:rsidR="00157E4F" w:rsidRPr="00A20C7D" w:rsidTr="00DF67F8">
        <w:trPr>
          <w:trHeight w:val="435"/>
          <w:jc w:val="center"/>
        </w:trPr>
        <w:tc>
          <w:tcPr>
            <w:tcW w:w="3249" w:type="dxa"/>
            <w:vAlign w:val="center"/>
          </w:tcPr>
          <w:p w:rsidR="00157E4F" w:rsidRPr="00A20C7D" w:rsidRDefault="00157E4F" w:rsidP="00A20C7D">
            <w:pPr>
              <w:rPr>
                <w:bCs/>
                <w:color w:val="0D0D0D"/>
                <w:sz w:val="22"/>
                <w:szCs w:val="22"/>
              </w:rPr>
            </w:pPr>
            <w:r w:rsidRPr="00A20C7D">
              <w:rPr>
                <w:bCs/>
                <w:color w:val="0D0D0D"/>
                <w:sz w:val="22"/>
                <w:szCs w:val="22"/>
              </w:rPr>
              <w:t>Amata nosaukums:</w:t>
            </w:r>
          </w:p>
        </w:tc>
        <w:tc>
          <w:tcPr>
            <w:tcW w:w="4879" w:type="dxa"/>
            <w:vAlign w:val="center"/>
          </w:tcPr>
          <w:p w:rsidR="00157E4F" w:rsidRPr="00A20C7D" w:rsidRDefault="00157E4F" w:rsidP="00DF67F8">
            <w:pPr>
              <w:rPr>
                <w:bCs/>
                <w:color w:val="0D0D0D"/>
                <w:sz w:val="22"/>
                <w:szCs w:val="22"/>
              </w:rPr>
            </w:pPr>
          </w:p>
        </w:tc>
      </w:tr>
      <w:tr w:rsidR="00157E4F" w:rsidRPr="00A20C7D" w:rsidTr="00DF67F8">
        <w:trPr>
          <w:trHeight w:val="435"/>
          <w:jc w:val="center"/>
        </w:trPr>
        <w:tc>
          <w:tcPr>
            <w:tcW w:w="3249" w:type="dxa"/>
            <w:vAlign w:val="center"/>
          </w:tcPr>
          <w:p w:rsidR="00157E4F" w:rsidRPr="00A20C7D" w:rsidRDefault="00157E4F" w:rsidP="00A20C7D">
            <w:pPr>
              <w:rPr>
                <w:bCs/>
                <w:color w:val="0D0D0D"/>
                <w:sz w:val="22"/>
                <w:szCs w:val="22"/>
              </w:rPr>
            </w:pPr>
            <w:r w:rsidRPr="00A20C7D">
              <w:rPr>
                <w:bCs/>
                <w:color w:val="0D0D0D"/>
                <w:sz w:val="22"/>
                <w:szCs w:val="22"/>
              </w:rPr>
              <w:t>Paraksts</w:t>
            </w:r>
            <w:r w:rsidR="002C528D" w:rsidRPr="00A20C7D">
              <w:rPr>
                <w:rStyle w:val="Vresatsauce"/>
                <w:bCs/>
                <w:color w:val="0D0D0D"/>
                <w:sz w:val="22"/>
                <w:szCs w:val="22"/>
              </w:rPr>
              <w:footnoteReference w:id="2"/>
            </w:r>
            <w:r w:rsidRPr="00A20C7D">
              <w:rPr>
                <w:bCs/>
                <w:color w:val="0D0D0D"/>
                <w:sz w:val="22"/>
                <w:szCs w:val="22"/>
              </w:rPr>
              <w:t>:</w:t>
            </w:r>
          </w:p>
        </w:tc>
        <w:tc>
          <w:tcPr>
            <w:tcW w:w="4879" w:type="dxa"/>
            <w:vAlign w:val="center"/>
          </w:tcPr>
          <w:p w:rsidR="00157E4F" w:rsidRPr="00A20C7D" w:rsidRDefault="00157E4F" w:rsidP="00DF67F8">
            <w:pPr>
              <w:rPr>
                <w:bCs/>
                <w:color w:val="0D0D0D"/>
                <w:sz w:val="22"/>
                <w:szCs w:val="22"/>
              </w:rPr>
            </w:pPr>
          </w:p>
        </w:tc>
      </w:tr>
      <w:tr w:rsidR="00157E4F" w:rsidRPr="00A20C7D" w:rsidTr="00DF67F8">
        <w:trPr>
          <w:trHeight w:val="435"/>
          <w:jc w:val="center"/>
        </w:trPr>
        <w:tc>
          <w:tcPr>
            <w:tcW w:w="3249" w:type="dxa"/>
            <w:vAlign w:val="center"/>
          </w:tcPr>
          <w:p w:rsidR="00157E4F" w:rsidRPr="00A20C7D" w:rsidRDefault="00157E4F" w:rsidP="00A20C7D">
            <w:pPr>
              <w:rPr>
                <w:bCs/>
                <w:color w:val="0D0D0D"/>
                <w:sz w:val="22"/>
                <w:szCs w:val="22"/>
              </w:rPr>
            </w:pPr>
            <w:r w:rsidRPr="00A20C7D">
              <w:rPr>
                <w:bCs/>
                <w:color w:val="0D0D0D"/>
                <w:sz w:val="22"/>
                <w:szCs w:val="22"/>
              </w:rPr>
              <w:t>Datums:</w:t>
            </w:r>
          </w:p>
        </w:tc>
        <w:tc>
          <w:tcPr>
            <w:tcW w:w="4879" w:type="dxa"/>
            <w:vAlign w:val="center"/>
          </w:tcPr>
          <w:p w:rsidR="00157E4F" w:rsidRPr="00A20C7D" w:rsidRDefault="00157E4F" w:rsidP="00DF67F8">
            <w:pPr>
              <w:rPr>
                <w:bCs/>
                <w:color w:val="0D0D0D"/>
                <w:sz w:val="22"/>
                <w:szCs w:val="22"/>
              </w:rPr>
            </w:pPr>
          </w:p>
        </w:tc>
      </w:tr>
    </w:tbl>
    <w:p w:rsidR="004502F8" w:rsidRPr="00C940AD" w:rsidRDefault="00091C7D" w:rsidP="000A339B">
      <w:pPr>
        <w:rPr>
          <w:color w:val="0D0D0D"/>
        </w:rPr>
      </w:pPr>
      <w:r w:rsidRPr="00C940AD">
        <w:rPr>
          <w:color w:val="0D0D0D"/>
        </w:rPr>
        <w:t>z</w:t>
      </w:r>
      <w:r w:rsidR="000B74A1" w:rsidRPr="00C940AD">
        <w:rPr>
          <w:color w:val="0D0D0D"/>
        </w:rPr>
        <w:t>.v.</w:t>
      </w:r>
    </w:p>
    <w:p w:rsidR="00DD0240" w:rsidRPr="00C940AD" w:rsidRDefault="00DD0240" w:rsidP="000A339B">
      <w:pPr>
        <w:rPr>
          <w:color w:val="0D0D0D"/>
        </w:rPr>
        <w:sectPr w:rsidR="00DD0240" w:rsidRPr="00C940AD" w:rsidSect="008D5C29">
          <w:pgSz w:w="11906" w:h="16838"/>
          <w:pgMar w:top="1134" w:right="1134" w:bottom="1134" w:left="1134" w:header="709" w:footer="709" w:gutter="0"/>
          <w:pgNumType w:start="1"/>
          <w:cols w:space="708"/>
          <w:docGrid w:linePitch="360"/>
        </w:sectPr>
      </w:pPr>
    </w:p>
    <w:p w:rsidR="00B25D4B" w:rsidRPr="007F110C" w:rsidRDefault="00B25D4B" w:rsidP="008D5C29">
      <w:pPr>
        <w:pStyle w:val="Paraststmeklis"/>
        <w:spacing w:before="0" w:beforeAutospacing="0" w:after="0" w:afterAutospacing="0"/>
        <w:jc w:val="right"/>
        <w:rPr>
          <w:i/>
          <w:color w:val="0D0D0D"/>
          <w:sz w:val="22"/>
        </w:rPr>
      </w:pPr>
      <w:r w:rsidRPr="007F110C">
        <w:rPr>
          <w:i/>
          <w:color w:val="0D0D0D"/>
          <w:sz w:val="22"/>
        </w:rPr>
        <w:lastRenderedPageBreak/>
        <w:t>3. Pielikums</w:t>
      </w:r>
    </w:p>
    <w:p w:rsidR="00B25D4B" w:rsidRPr="007F110C" w:rsidRDefault="00B25D4B" w:rsidP="00B25D4B">
      <w:pPr>
        <w:pStyle w:val="Paraststmeklis"/>
        <w:spacing w:before="0" w:beforeAutospacing="0" w:after="0" w:afterAutospacing="0"/>
        <w:jc w:val="right"/>
        <w:rPr>
          <w:i/>
          <w:color w:val="0D0D0D"/>
          <w:sz w:val="22"/>
        </w:rPr>
      </w:pPr>
      <w:r w:rsidRPr="007F110C">
        <w:rPr>
          <w:i/>
          <w:color w:val="0D0D0D"/>
          <w:sz w:val="22"/>
        </w:rPr>
        <w:t>Atklāta konkursa „Pārtikas produktu piegāde</w:t>
      </w:r>
      <w:r w:rsidR="0058205B">
        <w:rPr>
          <w:i/>
          <w:color w:val="0D0D0D"/>
          <w:sz w:val="22"/>
        </w:rPr>
        <w:t xml:space="preserve"> slimnīcai “Ģintermuiža”</w:t>
      </w:r>
      <w:r w:rsidRPr="007F110C">
        <w:rPr>
          <w:i/>
          <w:color w:val="0D0D0D"/>
          <w:sz w:val="22"/>
        </w:rPr>
        <w:t>”</w:t>
      </w:r>
    </w:p>
    <w:p w:rsidR="00B25D4B" w:rsidRPr="007F110C" w:rsidRDefault="00B25D4B" w:rsidP="00B25D4B">
      <w:pPr>
        <w:pStyle w:val="Paraststmeklis"/>
        <w:spacing w:before="0" w:beforeAutospacing="0" w:after="0" w:afterAutospacing="0"/>
        <w:jc w:val="right"/>
        <w:rPr>
          <w:i/>
          <w:color w:val="0D0D0D"/>
          <w:sz w:val="22"/>
        </w:rPr>
      </w:pPr>
      <w:r w:rsidRPr="007F110C">
        <w:rPr>
          <w:i/>
          <w:color w:val="0D0D0D"/>
          <w:sz w:val="22"/>
        </w:rPr>
        <w:t xml:space="preserve"> ID Nr. </w:t>
      </w:r>
      <w:r w:rsidR="0058205B">
        <w:rPr>
          <w:i/>
          <w:color w:val="0D0D0D"/>
          <w:sz w:val="22"/>
        </w:rPr>
        <w:t>SĢ</w:t>
      </w:r>
      <w:r w:rsidR="00B728A2" w:rsidRPr="007F110C">
        <w:rPr>
          <w:i/>
          <w:color w:val="0D0D0D"/>
          <w:sz w:val="22"/>
        </w:rPr>
        <w:t>201</w:t>
      </w:r>
      <w:r w:rsidR="00DD4256" w:rsidRPr="007F110C">
        <w:rPr>
          <w:i/>
          <w:color w:val="0D0D0D"/>
          <w:sz w:val="22"/>
        </w:rPr>
        <w:t>7</w:t>
      </w:r>
      <w:r w:rsidR="00A115A7" w:rsidRPr="007F110C">
        <w:rPr>
          <w:i/>
          <w:color w:val="0D0D0D"/>
          <w:sz w:val="22"/>
        </w:rPr>
        <w:t>/</w:t>
      </w:r>
      <w:r w:rsidR="0058205B">
        <w:rPr>
          <w:i/>
          <w:color w:val="0D0D0D"/>
          <w:sz w:val="22"/>
        </w:rPr>
        <w:t>5</w:t>
      </w:r>
      <w:r w:rsidRPr="007F110C">
        <w:rPr>
          <w:i/>
          <w:color w:val="0D0D0D"/>
          <w:sz w:val="22"/>
        </w:rPr>
        <w:t xml:space="preserve"> nolikumam</w:t>
      </w:r>
    </w:p>
    <w:p w:rsidR="00B25D4B" w:rsidRPr="007F110C" w:rsidRDefault="00B25D4B" w:rsidP="00B25D4B">
      <w:pPr>
        <w:pStyle w:val="Paraststmeklis"/>
        <w:spacing w:before="0" w:beforeAutospacing="0" w:after="0" w:afterAutospacing="0"/>
        <w:jc w:val="right"/>
        <w:rPr>
          <w:i/>
          <w:color w:val="0D0D0D"/>
          <w:sz w:val="22"/>
        </w:rPr>
      </w:pPr>
      <w:r w:rsidRPr="007F110C">
        <w:rPr>
          <w:color w:val="0D0D0D"/>
          <w:sz w:val="22"/>
        </w:rPr>
        <w:tab/>
      </w:r>
      <w:r w:rsidRPr="007F110C">
        <w:rPr>
          <w:i/>
          <w:color w:val="0D0D0D"/>
          <w:sz w:val="22"/>
        </w:rPr>
        <w:tab/>
      </w:r>
    </w:p>
    <w:p w:rsidR="00FE419A" w:rsidRDefault="00FE419A" w:rsidP="00B25D4B">
      <w:pPr>
        <w:pStyle w:val="Paraststmeklis"/>
        <w:spacing w:before="0" w:beforeAutospacing="0" w:after="0" w:afterAutospacing="0"/>
        <w:jc w:val="center"/>
        <w:rPr>
          <w:bCs/>
          <w:color w:val="0D0D0D"/>
        </w:rPr>
      </w:pPr>
    </w:p>
    <w:p w:rsidR="00B25D4B" w:rsidRPr="00C940AD" w:rsidRDefault="00B25D4B" w:rsidP="00B25D4B">
      <w:pPr>
        <w:pStyle w:val="Paraststmeklis"/>
        <w:spacing w:before="0" w:beforeAutospacing="0" w:after="0" w:afterAutospacing="0"/>
        <w:jc w:val="center"/>
        <w:rPr>
          <w:b/>
          <w:color w:val="0D0D0D"/>
        </w:rPr>
      </w:pPr>
      <w:r w:rsidRPr="00C940AD">
        <w:rPr>
          <w:bCs/>
          <w:color w:val="0D0D0D"/>
        </w:rPr>
        <w:t>Iepirkumam „</w:t>
      </w:r>
      <w:r w:rsidRPr="00C940AD">
        <w:rPr>
          <w:b/>
          <w:bCs/>
          <w:color w:val="0D0D0D"/>
        </w:rPr>
        <w:t>Pārtikas produktu piegāde</w:t>
      </w:r>
      <w:r w:rsidR="0058205B">
        <w:rPr>
          <w:b/>
          <w:bCs/>
          <w:color w:val="0D0D0D"/>
        </w:rPr>
        <w:t xml:space="preserve"> slimnīcai “Ģintermuiža”</w:t>
      </w:r>
      <w:r w:rsidR="00A115A7" w:rsidRPr="00C940AD">
        <w:rPr>
          <w:b/>
          <w:bCs/>
          <w:color w:val="0D0D0D"/>
        </w:rPr>
        <w:t>”</w:t>
      </w:r>
      <w:r w:rsidRPr="00C940AD">
        <w:rPr>
          <w:b/>
          <w:bCs/>
          <w:color w:val="0D0D0D"/>
        </w:rPr>
        <w:t xml:space="preserve"> </w:t>
      </w:r>
    </w:p>
    <w:p w:rsidR="00B25D4B" w:rsidRPr="00C940AD" w:rsidRDefault="00B25D4B" w:rsidP="00B25D4B">
      <w:pPr>
        <w:pStyle w:val="Paraststmeklis"/>
        <w:spacing w:before="0" w:beforeAutospacing="0" w:after="0" w:afterAutospacing="0"/>
        <w:jc w:val="center"/>
        <w:rPr>
          <w:rFonts w:eastAsia="Batang"/>
          <w:color w:val="0D0D0D"/>
        </w:rPr>
      </w:pPr>
      <w:r w:rsidRPr="00C940AD">
        <w:rPr>
          <w:rFonts w:eastAsia="Batang"/>
          <w:color w:val="0D0D0D"/>
        </w:rPr>
        <w:t xml:space="preserve">Identifikācijas Nr. </w:t>
      </w:r>
      <w:r w:rsidR="0058205B">
        <w:rPr>
          <w:rFonts w:eastAsia="Batang"/>
          <w:color w:val="0D0D0D"/>
        </w:rPr>
        <w:t>SG2017/5</w:t>
      </w:r>
    </w:p>
    <w:p w:rsidR="00B25D4B" w:rsidRDefault="00B25D4B" w:rsidP="00B25D4B">
      <w:pPr>
        <w:jc w:val="center"/>
        <w:rPr>
          <w:b/>
          <w:color w:val="0D0D0D"/>
        </w:rPr>
      </w:pPr>
      <w:r w:rsidRPr="00C940AD">
        <w:rPr>
          <w:b/>
          <w:color w:val="0D0D0D"/>
        </w:rPr>
        <w:t>TEHNISKĀ SPECIFIKĀCIJA UN FINANŠU PIEDĀVĀJUMS</w:t>
      </w:r>
    </w:p>
    <w:p w:rsidR="00613BC7" w:rsidRDefault="00613BC7" w:rsidP="00B25D4B">
      <w:pPr>
        <w:jc w:val="center"/>
        <w:rPr>
          <w:b/>
          <w:color w:val="0D0D0D"/>
        </w:rPr>
      </w:pPr>
    </w:p>
    <w:p w:rsidR="00613BC7" w:rsidRDefault="00613BC7" w:rsidP="00B25D4B">
      <w:pPr>
        <w:jc w:val="center"/>
        <w:rPr>
          <w:b/>
          <w:color w:val="0D0D0D"/>
        </w:rPr>
      </w:pPr>
    </w:p>
    <w:tbl>
      <w:tblPr>
        <w:tblW w:w="14283" w:type="dxa"/>
        <w:tblLayout w:type="fixed"/>
        <w:tblLook w:val="0000" w:firstRow="0" w:lastRow="0" w:firstColumn="0" w:lastColumn="0" w:noHBand="0" w:noVBand="0"/>
      </w:tblPr>
      <w:tblGrid>
        <w:gridCol w:w="817"/>
        <w:gridCol w:w="1985"/>
        <w:gridCol w:w="2835"/>
        <w:gridCol w:w="4394"/>
        <w:gridCol w:w="1134"/>
        <w:gridCol w:w="992"/>
        <w:gridCol w:w="992"/>
        <w:gridCol w:w="1134"/>
      </w:tblGrid>
      <w:tr w:rsidR="003372DB" w:rsidRPr="00C940AD" w:rsidTr="00A20C7D">
        <w:trPr>
          <w:trHeight w:val="748"/>
        </w:trPr>
        <w:tc>
          <w:tcPr>
            <w:tcW w:w="14283" w:type="dxa"/>
            <w:gridSpan w:val="8"/>
            <w:tcBorders>
              <w:top w:val="single" w:sz="4" w:space="0" w:color="auto"/>
              <w:left w:val="single" w:sz="4" w:space="0" w:color="auto"/>
              <w:bottom w:val="single" w:sz="4" w:space="0" w:color="auto"/>
              <w:right w:val="single" w:sz="4" w:space="0" w:color="auto"/>
            </w:tcBorders>
          </w:tcPr>
          <w:p w:rsidR="006913E2" w:rsidRDefault="006913E2" w:rsidP="008D291A">
            <w:pPr>
              <w:rPr>
                <w:b/>
                <w:color w:val="0D0D0D"/>
              </w:rPr>
            </w:pPr>
          </w:p>
          <w:p w:rsidR="003372DB" w:rsidRPr="00C940AD" w:rsidRDefault="003372DB" w:rsidP="008D291A">
            <w:pPr>
              <w:rPr>
                <w:color w:val="0D0D0D"/>
              </w:rPr>
            </w:pPr>
            <w:r>
              <w:rPr>
                <w:b/>
                <w:color w:val="0D0D0D"/>
              </w:rPr>
              <w:t>1</w:t>
            </w:r>
            <w:r w:rsidRPr="00C940AD">
              <w:rPr>
                <w:b/>
                <w:color w:val="0D0D0D"/>
              </w:rPr>
              <w:t>.daļa:</w:t>
            </w:r>
            <w:r w:rsidRPr="00C940AD">
              <w:rPr>
                <w:color w:val="0D0D0D"/>
              </w:rPr>
              <w:t xml:space="preserve"> </w:t>
            </w:r>
            <w:r w:rsidRPr="00C940AD">
              <w:rPr>
                <w:b/>
                <w:caps/>
                <w:color w:val="0D0D0D"/>
              </w:rPr>
              <w:t xml:space="preserve">Maize </w:t>
            </w:r>
            <w:r w:rsidRPr="00C940AD">
              <w:rPr>
                <w:color w:val="0D0D0D"/>
              </w:rPr>
              <w:t>- safasēt</w:t>
            </w:r>
            <w:r>
              <w:rPr>
                <w:color w:val="0D0D0D"/>
              </w:rPr>
              <w:t>a</w:t>
            </w:r>
            <w:r w:rsidRPr="00C940AD">
              <w:rPr>
                <w:color w:val="0D0D0D"/>
              </w:rPr>
              <w:t xml:space="preserve"> atbilstoši drošības un higiēnas prasībām.</w:t>
            </w:r>
          </w:p>
          <w:p w:rsidR="00DC10A6" w:rsidRDefault="003372DB" w:rsidP="00A505AA">
            <w:pPr>
              <w:jc w:val="both"/>
              <w:rPr>
                <w:color w:val="0D0D0D"/>
              </w:rPr>
            </w:pPr>
            <w:r w:rsidRPr="00C940AD">
              <w:rPr>
                <w:b/>
                <w:color w:val="0D0D0D"/>
              </w:rPr>
              <w:t xml:space="preserve">Prece jānogādā </w:t>
            </w:r>
            <w:r>
              <w:rPr>
                <w:b/>
                <w:color w:val="0D0D0D"/>
              </w:rPr>
              <w:t>slimnīcas</w:t>
            </w:r>
            <w:r w:rsidRPr="00C940AD">
              <w:rPr>
                <w:b/>
                <w:color w:val="0D0D0D"/>
              </w:rPr>
              <w:t xml:space="preserve"> ēdināšanas ko</w:t>
            </w:r>
            <w:r w:rsidR="009B6E60">
              <w:rPr>
                <w:b/>
                <w:color w:val="0D0D0D"/>
              </w:rPr>
              <w:t>m</w:t>
            </w:r>
            <w:r w:rsidRPr="00C940AD">
              <w:rPr>
                <w:b/>
                <w:color w:val="0D0D0D"/>
              </w:rPr>
              <w:t>pleks</w:t>
            </w:r>
            <w:r>
              <w:rPr>
                <w:b/>
                <w:color w:val="0D0D0D"/>
              </w:rPr>
              <w:t>ā</w:t>
            </w:r>
            <w:r w:rsidRPr="00C940AD">
              <w:rPr>
                <w:color w:val="0D0D0D"/>
              </w:rPr>
              <w:t xml:space="preserve"> </w:t>
            </w:r>
            <w:r w:rsidR="00D768C4">
              <w:rPr>
                <w:color w:val="0D0D0D"/>
              </w:rPr>
              <w:t xml:space="preserve">(virtuvē) </w:t>
            </w:r>
            <w:r w:rsidRPr="00C940AD">
              <w:rPr>
                <w:color w:val="0D0D0D"/>
              </w:rPr>
              <w:t>pēc adreses</w:t>
            </w:r>
            <w:r w:rsidR="009B6E60">
              <w:rPr>
                <w:color w:val="0D0D0D"/>
              </w:rPr>
              <w:t xml:space="preserve"> -</w:t>
            </w:r>
            <w:r w:rsidRPr="00C940AD">
              <w:rPr>
                <w:color w:val="0D0D0D"/>
              </w:rPr>
              <w:t xml:space="preserve"> </w:t>
            </w:r>
            <w:r>
              <w:rPr>
                <w:color w:val="0D0D0D"/>
              </w:rPr>
              <w:t>Filozofu ielā 69, Jelgavā</w:t>
            </w:r>
            <w:r w:rsidR="00A505AA">
              <w:rPr>
                <w:color w:val="0D0D0D"/>
              </w:rPr>
              <w:t>.</w:t>
            </w:r>
          </w:p>
          <w:p w:rsidR="003372DB" w:rsidRPr="00C940AD" w:rsidRDefault="003372DB" w:rsidP="008D291A">
            <w:pPr>
              <w:jc w:val="both"/>
              <w:rPr>
                <w:color w:val="0D0D0D"/>
              </w:rPr>
            </w:pPr>
            <w:r w:rsidRPr="00C940AD">
              <w:rPr>
                <w:color w:val="0D0D0D"/>
              </w:rPr>
              <w:t>Piedāvātajām precēm jāatbilst Tehniskajām prasībām un visiem Latvijas Republikā spēkā esošajiem normatīviem, kas reglamentē pārtikas produktu kvalitāti, fasējumu un piegādes kārtību.</w:t>
            </w:r>
          </w:p>
          <w:p w:rsidR="003372DB" w:rsidRPr="00C940AD" w:rsidRDefault="003372DB" w:rsidP="008D291A">
            <w:pPr>
              <w:jc w:val="both"/>
              <w:rPr>
                <w:color w:val="0D0D0D"/>
              </w:rPr>
            </w:pPr>
            <w:r w:rsidRPr="00C940AD">
              <w:rPr>
                <w:color w:val="0D0D0D"/>
              </w:rPr>
              <w:t>Piegādātājs ievēro spēkā esošos pārtikas jomu reglamentējošos normatīvos aktus.</w:t>
            </w:r>
          </w:p>
        </w:tc>
      </w:tr>
      <w:tr w:rsidR="003372DB" w:rsidRPr="00C940AD" w:rsidTr="005076FD">
        <w:trPr>
          <w:trHeight w:val="997"/>
        </w:trPr>
        <w:tc>
          <w:tcPr>
            <w:tcW w:w="817" w:type="dxa"/>
            <w:tcBorders>
              <w:top w:val="single" w:sz="4" w:space="0" w:color="auto"/>
              <w:left w:val="single" w:sz="4" w:space="0" w:color="auto"/>
              <w:bottom w:val="single" w:sz="4" w:space="0" w:color="auto"/>
              <w:right w:val="single" w:sz="4" w:space="0" w:color="auto"/>
            </w:tcBorders>
            <w:vAlign w:val="center"/>
          </w:tcPr>
          <w:p w:rsidR="003372DB" w:rsidRPr="00C940AD" w:rsidRDefault="003372DB" w:rsidP="008D291A">
            <w:pPr>
              <w:jc w:val="center"/>
              <w:rPr>
                <w:b/>
                <w:bCs/>
                <w:color w:val="0D0D0D"/>
                <w:sz w:val="16"/>
                <w:szCs w:val="16"/>
              </w:rPr>
            </w:pPr>
          </w:p>
          <w:p w:rsidR="003372DB" w:rsidRPr="00C940AD" w:rsidRDefault="003372DB" w:rsidP="008D291A">
            <w:pPr>
              <w:jc w:val="center"/>
              <w:rPr>
                <w:b/>
                <w:bCs/>
                <w:color w:val="0D0D0D"/>
                <w:sz w:val="16"/>
                <w:szCs w:val="16"/>
              </w:rPr>
            </w:pPr>
            <w:r w:rsidRPr="00C940AD">
              <w:rPr>
                <w:b/>
                <w:bCs/>
                <w:color w:val="0D0D0D"/>
                <w:sz w:val="16"/>
                <w:szCs w:val="16"/>
              </w:rPr>
              <w:t>Nr. p.k.</w:t>
            </w:r>
          </w:p>
        </w:tc>
        <w:tc>
          <w:tcPr>
            <w:tcW w:w="1985" w:type="dxa"/>
            <w:tcBorders>
              <w:top w:val="single" w:sz="4" w:space="0" w:color="auto"/>
              <w:left w:val="single" w:sz="4" w:space="0" w:color="auto"/>
              <w:bottom w:val="single" w:sz="4" w:space="0" w:color="auto"/>
              <w:right w:val="single" w:sz="4" w:space="0" w:color="auto"/>
            </w:tcBorders>
            <w:vAlign w:val="center"/>
          </w:tcPr>
          <w:p w:rsidR="003372DB" w:rsidRPr="00C940AD" w:rsidRDefault="003372DB" w:rsidP="008D291A">
            <w:pPr>
              <w:jc w:val="center"/>
              <w:rPr>
                <w:b/>
                <w:bCs/>
                <w:color w:val="0D0D0D"/>
                <w:sz w:val="16"/>
                <w:szCs w:val="16"/>
              </w:rPr>
            </w:pPr>
            <w:r w:rsidRPr="00C940AD">
              <w:rPr>
                <w:b/>
                <w:bCs/>
                <w:color w:val="0D0D0D"/>
                <w:sz w:val="16"/>
                <w:szCs w:val="16"/>
              </w:rPr>
              <w:t>Pārtikas produkts</w:t>
            </w:r>
            <w:r w:rsidR="007A1681">
              <w:rPr>
                <w:b/>
                <w:bCs/>
                <w:color w:val="0D0D0D"/>
                <w:sz w:val="16"/>
                <w:szCs w:val="16"/>
              </w:rPr>
              <w:t>, raksturojums</w:t>
            </w:r>
          </w:p>
        </w:tc>
        <w:tc>
          <w:tcPr>
            <w:tcW w:w="2835" w:type="dxa"/>
            <w:tcBorders>
              <w:top w:val="single" w:sz="4" w:space="0" w:color="auto"/>
              <w:left w:val="single" w:sz="4" w:space="0" w:color="auto"/>
              <w:bottom w:val="single" w:sz="4" w:space="0" w:color="auto"/>
              <w:right w:val="single" w:sz="4" w:space="0" w:color="auto"/>
            </w:tcBorders>
            <w:vAlign w:val="center"/>
          </w:tcPr>
          <w:p w:rsidR="003372DB" w:rsidRPr="00C940AD" w:rsidRDefault="007A1681" w:rsidP="007A1681">
            <w:pPr>
              <w:jc w:val="center"/>
              <w:rPr>
                <w:b/>
                <w:bCs/>
                <w:color w:val="0D0D0D"/>
                <w:sz w:val="16"/>
                <w:szCs w:val="16"/>
              </w:rPr>
            </w:pPr>
            <w:r>
              <w:rPr>
                <w:b/>
                <w:bCs/>
                <w:color w:val="0D0D0D"/>
                <w:sz w:val="16"/>
                <w:szCs w:val="16"/>
              </w:rPr>
              <w:t>Piegādes nosacījumi</w:t>
            </w:r>
          </w:p>
        </w:tc>
        <w:tc>
          <w:tcPr>
            <w:tcW w:w="4394" w:type="dxa"/>
            <w:tcBorders>
              <w:top w:val="single" w:sz="4" w:space="0" w:color="auto"/>
              <w:left w:val="single" w:sz="4" w:space="0" w:color="auto"/>
              <w:bottom w:val="single" w:sz="4" w:space="0" w:color="auto"/>
              <w:right w:val="single" w:sz="4" w:space="0" w:color="auto"/>
            </w:tcBorders>
            <w:vAlign w:val="center"/>
          </w:tcPr>
          <w:p w:rsidR="003372DB" w:rsidRPr="00C940AD" w:rsidRDefault="003372DB" w:rsidP="008D291A">
            <w:pPr>
              <w:jc w:val="center"/>
              <w:rPr>
                <w:b/>
                <w:bCs/>
                <w:color w:val="0D0D0D"/>
                <w:sz w:val="16"/>
                <w:szCs w:val="16"/>
              </w:rPr>
            </w:pPr>
            <w:r w:rsidRPr="00C940AD">
              <w:rPr>
                <w:b/>
                <w:bCs/>
                <w:color w:val="0D0D0D"/>
                <w:sz w:val="16"/>
                <w:szCs w:val="16"/>
              </w:rPr>
              <w:t>Pied</w:t>
            </w:r>
            <w:r w:rsidRPr="00C940AD">
              <w:rPr>
                <w:color w:val="0D0D0D"/>
                <w:sz w:val="16"/>
                <w:szCs w:val="16"/>
              </w:rPr>
              <w:t>ā</w:t>
            </w:r>
            <w:r w:rsidRPr="00C940AD">
              <w:rPr>
                <w:b/>
                <w:bCs/>
                <w:color w:val="0D0D0D"/>
                <w:sz w:val="16"/>
                <w:szCs w:val="16"/>
              </w:rPr>
              <w:t>v</w:t>
            </w:r>
            <w:r w:rsidRPr="00C940AD">
              <w:rPr>
                <w:color w:val="0D0D0D"/>
                <w:sz w:val="16"/>
                <w:szCs w:val="16"/>
              </w:rPr>
              <w:t>ā</w:t>
            </w:r>
            <w:r w:rsidRPr="00C940AD">
              <w:rPr>
                <w:b/>
                <w:bCs/>
                <w:color w:val="0D0D0D"/>
                <w:sz w:val="16"/>
                <w:szCs w:val="16"/>
              </w:rPr>
              <w:t>t</w:t>
            </w:r>
            <w:r w:rsidRPr="00C940AD">
              <w:rPr>
                <w:color w:val="0D0D0D"/>
                <w:sz w:val="16"/>
                <w:szCs w:val="16"/>
              </w:rPr>
              <w:t>ā</w:t>
            </w:r>
            <w:r w:rsidRPr="00C940AD">
              <w:rPr>
                <w:b/>
                <w:bCs/>
                <w:color w:val="0D0D0D"/>
                <w:sz w:val="16"/>
                <w:szCs w:val="16"/>
              </w:rPr>
              <w:t>s preces raksturojums</w:t>
            </w:r>
            <w:r>
              <w:rPr>
                <w:b/>
                <w:bCs/>
                <w:color w:val="0D0D0D"/>
                <w:sz w:val="16"/>
                <w:szCs w:val="16"/>
              </w:rPr>
              <w:t xml:space="preserve"> </w:t>
            </w:r>
            <w:r w:rsidRPr="00C940AD">
              <w:rPr>
                <w:b/>
                <w:bCs/>
                <w:color w:val="0D0D0D"/>
                <w:sz w:val="16"/>
                <w:szCs w:val="16"/>
              </w:rPr>
              <w:t>(obligāti jānorāda – preces izcelsme, sastāvs, ražotājs, derīguma termiņš no piegādes brīža, uzglabāšanas noteikumi)</w:t>
            </w:r>
          </w:p>
        </w:tc>
        <w:tc>
          <w:tcPr>
            <w:tcW w:w="1134" w:type="dxa"/>
            <w:tcBorders>
              <w:top w:val="single" w:sz="4" w:space="0" w:color="auto"/>
              <w:left w:val="single" w:sz="4" w:space="0" w:color="auto"/>
              <w:bottom w:val="single" w:sz="4" w:space="0" w:color="auto"/>
              <w:right w:val="single" w:sz="4" w:space="0" w:color="auto"/>
            </w:tcBorders>
            <w:vAlign w:val="center"/>
          </w:tcPr>
          <w:p w:rsidR="003372DB" w:rsidRPr="00C940AD" w:rsidRDefault="003372DB" w:rsidP="008D291A">
            <w:pPr>
              <w:jc w:val="center"/>
              <w:rPr>
                <w:b/>
                <w:bCs/>
                <w:color w:val="0D0D0D"/>
                <w:sz w:val="16"/>
                <w:szCs w:val="16"/>
              </w:rPr>
            </w:pPr>
            <w:r w:rsidRPr="00C940AD">
              <w:rPr>
                <w:b/>
                <w:bCs/>
                <w:color w:val="0D0D0D"/>
                <w:sz w:val="16"/>
                <w:szCs w:val="16"/>
              </w:rPr>
              <w:t>Mērv.</w:t>
            </w:r>
          </w:p>
          <w:p w:rsidR="003372DB" w:rsidRPr="00C940AD" w:rsidRDefault="003372DB" w:rsidP="008D291A">
            <w:pPr>
              <w:jc w:val="center"/>
              <w:rPr>
                <w:b/>
                <w:bCs/>
                <w:color w:val="0D0D0D"/>
                <w:sz w:val="16"/>
                <w:szCs w:val="16"/>
              </w:rPr>
            </w:pPr>
            <w:r w:rsidRPr="00C940AD">
              <w:rPr>
                <w:b/>
                <w:bCs/>
                <w:color w:val="0D0D0D"/>
                <w:sz w:val="16"/>
                <w:szCs w:val="16"/>
              </w:rPr>
              <w:t>bez iepakojuma</w:t>
            </w:r>
          </w:p>
          <w:p w:rsidR="003372DB" w:rsidRPr="00C940AD" w:rsidRDefault="003372DB" w:rsidP="008D291A">
            <w:pPr>
              <w:jc w:val="center"/>
              <w:rPr>
                <w:color w:val="0D0D0D"/>
                <w:sz w:val="16"/>
                <w:szCs w:val="16"/>
                <w:lang w:val="pt-BR"/>
              </w:rPr>
            </w:pPr>
          </w:p>
          <w:p w:rsidR="003372DB" w:rsidRPr="00C940AD" w:rsidRDefault="003372DB" w:rsidP="008D291A">
            <w:pPr>
              <w:jc w:val="center"/>
              <w:rPr>
                <w:b/>
                <w:bCs/>
                <w:color w:val="0D0D0D"/>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72DB" w:rsidRPr="00C940AD" w:rsidRDefault="003372DB" w:rsidP="008D291A">
            <w:pPr>
              <w:jc w:val="center"/>
              <w:rPr>
                <w:b/>
                <w:bCs/>
                <w:color w:val="0D0D0D"/>
                <w:sz w:val="16"/>
                <w:szCs w:val="16"/>
              </w:rPr>
            </w:pPr>
            <w:r w:rsidRPr="00C940AD">
              <w:rPr>
                <w:b/>
                <w:bCs/>
                <w:color w:val="0D0D0D"/>
                <w:sz w:val="16"/>
                <w:szCs w:val="16"/>
              </w:rPr>
              <w:t>Prognozē-jamais piegādes apjoms</w:t>
            </w:r>
          </w:p>
        </w:tc>
        <w:tc>
          <w:tcPr>
            <w:tcW w:w="992" w:type="dxa"/>
            <w:tcBorders>
              <w:top w:val="single" w:sz="4" w:space="0" w:color="auto"/>
              <w:left w:val="single" w:sz="4" w:space="0" w:color="auto"/>
              <w:bottom w:val="single" w:sz="4" w:space="0" w:color="auto"/>
              <w:right w:val="single" w:sz="4" w:space="0" w:color="auto"/>
            </w:tcBorders>
            <w:vAlign w:val="center"/>
          </w:tcPr>
          <w:p w:rsidR="003372DB" w:rsidRPr="00C940AD" w:rsidRDefault="003372DB" w:rsidP="008D291A">
            <w:pPr>
              <w:jc w:val="center"/>
              <w:rPr>
                <w:b/>
                <w:bCs/>
                <w:color w:val="0D0D0D"/>
                <w:sz w:val="16"/>
                <w:szCs w:val="16"/>
              </w:rPr>
            </w:pPr>
            <w:r w:rsidRPr="00C940AD">
              <w:rPr>
                <w:b/>
                <w:bCs/>
                <w:color w:val="0D0D0D"/>
                <w:sz w:val="16"/>
                <w:szCs w:val="16"/>
              </w:rPr>
              <w:t>Vienas mērvienības cena</w:t>
            </w:r>
          </w:p>
          <w:p w:rsidR="003372DB" w:rsidRPr="00C940AD" w:rsidRDefault="003372DB" w:rsidP="008D291A">
            <w:pPr>
              <w:jc w:val="center"/>
              <w:rPr>
                <w:b/>
                <w:bCs/>
                <w:color w:val="0D0D0D"/>
                <w:sz w:val="16"/>
                <w:szCs w:val="16"/>
              </w:rPr>
            </w:pPr>
            <w:r w:rsidRPr="00C940AD">
              <w:rPr>
                <w:b/>
                <w:bCs/>
                <w:color w:val="0D0D0D"/>
                <w:sz w:val="16"/>
                <w:szCs w:val="16"/>
              </w:rPr>
              <w:t>EUR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72DB" w:rsidRPr="00C940AD" w:rsidRDefault="003372DB" w:rsidP="008D291A">
            <w:pPr>
              <w:jc w:val="center"/>
              <w:rPr>
                <w:b/>
                <w:bCs/>
                <w:color w:val="0D0D0D"/>
                <w:sz w:val="16"/>
                <w:szCs w:val="16"/>
              </w:rPr>
            </w:pPr>
            <w:r w:rsidRPr="00C940AD">
              <w:rPr>
                <w:b/>
                <w:bCs/>
                <w:color w:val="0D0D0D"/>
                <w:sz w:val="16"/>
                <w:szCs w:val="16"/>
              </w:rPr>
              <w:t>Kopējā cena par gadu EUR bez PVN</w:t>
            </w:r>
          </w:p>
        </w:tc>
      </w:tr>
      <w:tr w:rsidR="003372DB" w:rsidRPr="00C940AD" w:rsidTr="00646A8D">
        <w:trPr>
          <w:trHeight w:val="997"/>
        </w:trPr>
        <w:tc>
          <w:tcPr>
            <w:tcW w:w="817" w:type="dxa"/>
            <w:tcBorders>
              <w:top w:val="single" w:sz="4" w:space="0" w:color="auto"/>
              <w:left w:val="single" w:sz="4" w:space="0" w:color="auto"/>
              <w:bottom w:val="single" w:sz="4" w:space="0" w:color="auto"/>
              <w:right w:val="single" w:sz="4" w:space="0" w:color="auto"/>
            </w:tcBorders>
            <w:vAlign w:val="center"/>
          </w:tcPr>
          <w:p w:rsidR="003372DB" w:rsidRPr="00C940AD" w:rsidRDefault="003372DB" w:rsidP="00646A8D">
            <w:pPr>
              <w:numPr>
                <w:ilvl w:val="0"/>
                <w:numId w:val="7"/>
              </w:numPr>
              <w:rPr>
                <w:b/>
                <w:color w:val="0D0D0D"/>
              </w:rPr>
            </w:pPr>
          </w:p>
        </w:tc>
        <w:tc>
          <w:tcPr>
            <w:tcW w:w="1985" w:type="dxa"/>
            <w:tcBorders>
              <w:top w:val="single" w:sz="4" w:space="0" w:color="auto"/>
              <w:left w:val="single" w:sz="4" w:space="0" w:color="auto"/>
              <w:bottom w:val="single" w:sz="4" w:space="0" w:color="auto"/>
              <w:right w:val="single" w:sz="4" w:space="0" w:color="auto"/>
            </w:tcBorders>
            <w:vAlign w:val="center"/>
          </w:tcPr>
          <w:p w:rsidR="003372DB" w:rsidRDefault="003372DB" w:rsidP="00D768C4">
            <w:pPr>
              <w:contextualSpacing/>
              <w:rPr>
                <w:sz w:val="22"/>
                <w:szCs w:val="22"/>
                <w:lang w:eastAsia="lv-LV"/>
              </w:rPr>
            </w:pPr>
            <w:r w:rsidRPr="00646A8D">
              <w:rPr>
                <w:b/>
                <w:sz w:val="22"/>
                <w:szCs w:val="22"/>
                <w:lang w:eastAsia="lv-LV"/>
              </w:rPr>
              <w:t>Maize kviešu</w:t>
            </w:r>
            <w:r>
              <w:rPr>
                <w:sz w:val="22"/>
                <w:szCs w:val="22"/>
                <w:lang w:eastAsia="lv-LV"/>
              </w:rPr>
              <w:t xml:space="preserve"> </w:t>
            </w:r>
            <w:r w:rsidRPr="00B07D03">
              <w:rPr>
                <w:i/>
                <w:sz w:val="22"/>
                <w:szCs w:val="22"/>
                <w:lang w:eastAsia="lv-LV"/>
              </w:rPr>
              <w:t>(batons 1.šķira</w:t>
            </w:r>
            <w:r>
              <w:rPr>
                <w:i/>
                <w:sz w:val="22"/>
                <w:szCs w:val="22"/>
                <w:lang w:eastAsia="lv-LV"/>
              </w:rPr>
              <w:t>; 0.3-0.4 kg)</w:t>
            </w:r>
          </w:p>
        </w:tc>
        <w:tc>
          <w:tcPr>
            <w:tcW w:w="2835" w:type="dxa"/>
            <w:tcBorders>
              <w:top w:val="single" w:sz="4" w:space="0" w:color="auto"/>
              <w:left w:val="single" w:sz="4" w:space="0" w:color="auto"/>
              <w:bottom w:val="single" w:sz="4" w:space="0" w:color="auto"/>
              <w:right w:val="single" w:sz="4" w:space="0" w:color="auto"/>
            </w:tcBorders>
            <w:vAlign w:val="center"/>
          </w:tcPr>
          <w:p w:rsidR="007A1681" w:rsidRPr="002E5276" w:rsidRDefault="007A1681" w:rsidP="00D768C4">
            <w:pPr>
              <w:contextualSpacing/>
              <w:rPr>
                <w:color w:val="000000"/>
                <w:sz w:val="22"/>
                <w:szCs w:val="22"/>
                <w:lang w:eastAsia="lv-LV"/>
              </w:rPr>
            </w:pPr>
          </w:p>
          <w:p w:rsidR="005076FD" w:rsidRPr="002E5276" w:rsidRDefault="005076FD" w:rsidP="00D768C4">
            <w:pPr>
              <w:contextualSpacing/>
              <w:rPr>
                <w:i/>
                <w:color w:val="000000"/>
                <w:sz w:val="22"/>
                <w:szCs w:val="22"/>
                <w:lang w:eastAsia="lv-LV"/>
              </w:rPr>
            </w:pPr>
            <w:r w:rsidRPr="002E5276">
              <w:rPr>
                <w:bCs/>
                <w:color w:val="000000"/>
                <w:sz w:val="22"/>
                <w:szCs w:val="22"/>
                <w:lang w:eastAsia="lv-LV"/>
              </w:rPr>
              <w:t>Piegāde plkst. 6:00 – 8:00 darba dienās</w:t>
            </w:r>
            <w:r w:rsidRPr="002E5276">
              <w:rPr>
                <w:color w:val="000000"/>
                <w:sz w:val="22"/>
                <w:szCs w:val="22"/>
              </w:rPr>
              <w:t>, saskaņā ar pasūtījumu</w:t>
            </w:r>
          </w:p>
          <w:p w:rsidR="003372DB" w:rsidRPr="002E5276" w:rsidRDefault="003372DB" w:rsidP="00D768C4">
            <w:pPr>
              <w:contextualSpacing/>
              <w:rPr>
                <w:color w:val="000000"/>
                <w:sz w:val="22"/>
                <w:szCs w:val="22"/>
                <w:lang w:eastAsia="lv-LV"/>
              </w:rPr>
            </w:pPr>
          </w:p>
        </w:tc>
        <w:tc>
          <w:tcPr>
            <w:tcW w:w="4394" w:type="dxa"/>
            <w:tcBorders>
              <w:top w:val="single" w:sz="4" w:space="0" w:color="auto"/>
              <w:left w:val="single" w:sz="4" w:space="0" w:color="auto"/>
              <w:bottom w:val="single" w:sz="4" w:space="0" w:color="auto"/>
              <w:right w:val="single" w:sz="4" w:space="0" w:color="auto"/>
            </w:tcBorders>
          </w:tcPr>
          <w:p w:rsidR="003372DB" w:rsidRPr="00C940AD" w:rsidRDefault="003372DB" w:rsidP="003372DB">
            <w:pPr>
              <w:jc w:val="both"/>
              <w:rPr>
                <w:color w:val="0D0D0D"/>
              </w:rPr>
            </w:pPr>
          </w:p>
        </w:tc>
        <w:tc>
          <w:tcPr>
            <w:tcW w:w="1134" w:type="dxa"/>
            <w:tcBorders>
              <w:top w:val="single" w:sz="4" w:space="0" w:color="auto"/>
              <w:left w:val="single" w:sz="4" w:space="0" w:color="auto"/>
              <w:bottom w:val="single" w:sz="4" w:space="0" w:color="auto"/>
              <w:right w:val="single" w:sz="4" w:space="0" w:color="auto"/>
            </w:tcBorders>
          </w:tcPr>
          <w:p w:rsidR="003372DB" w:rsidRPr="00C940AD" w:rsidRDefault="003372DB" w:rsidP="003372DB">
            <w:pPr>
              <w:jc w:val="center"/>
              <w:rPr>
                <w:color w:val="0D0D0D"/>
              </w:rPr>
            </w:pPr>
            <w:r w:rsidRPr="00C940AD">
              <w:rPr>
                <w:color w:val="0D0D0D"/>
              </w:rPr>
              <w:t>kg</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72DB" w:rsidRPr="00C940AD" w:rsidRDefault="003372DB" w:rsidP="003372DB">
            <w:pPr>
              <w:jc w:val="center"/>
              <w:rPr>
                <w:color w:val="0D0D0D"/>
              </w:rPr>
            </w:pPr>
            <w:r>
              <w:rPr>
                <w:color w:val="0D0D0D"/>
              </w:rPr>
              <w:t>22700</w:t>
            </w:r>
          </w:p>
        </w:tc>
        <w:tc>
          <w:tcPr>
            <w:tcW w:w="992" w:type="dxa"/>
            <w:tcBorders>
              <w:top w:val="single" w:sz="4" w:space="0" w:color="auto"/>
              <w:left w:val="single" w:sz="4" w:space="0" w:color="auto"/>
              <w:bottom w:val="single" w:sz="4" w:space="0" w:color="auto"/>
              <w:right w:val="single" w:sz="4" w:space="0" w:color="auto"/>
            </w:tcBorders>
          </w:tcPr>
          <w:p w:rsidR="003372DB" w:rsidRPr="00C940AD" w:rsidRDefault="003372DB" w:rsidP="003372DB">
            <w:pPr>
              <w:jc w:val="center"/>
              <w:rPr>
                <w:color w:val="0D0D0D"/>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72DB" w:rsidRPr="00C940AD" w:rsidRDefault="003372DB" w:rsidP="003372DB">
            <w:pPr>
              <w:rPr>
                <w:color w:val="0D0D0D"/>
              </w:rPr>
            </w:pPr>
          </w:p>
        </w:tc>
      </w:tr>
      <w:tr w:rsidR="003372DB" w:rsidRPr="00C940AD" w:rsidTr="00646A8D">
        <w:trPr>
          <w:trHeight w:val="1006"/>
        </w:trPr>
        <w:tc>
          <w:tcPr>
            <w:tcW w:w="817" w:type="dxa"/>
            <w:tcBorders>
              <w:top w:val="single" w:sz="4" w:space="0" w:color="auto"/>
              <w:left w:val="single" w:sz="4" w:space="0" w:color="auto"/>
              <w:bottom w:val="single" w:sz="4" w:space="0" w:color="auto"/>
              <w:right w:val="single" w:sz="4" w:space="0" w:color="auto"/>
            </w:tcBorders>
            <w:vAlign w:val="center"/>
          </w:tcPr>
          <w:p w:rsidR="003372DB" w:rsidRPr="00C940AD" w:rsidRDefault="003372DB" w:rsidP="00646A8D">
            <w:pPr>
              <w:numPr>
                <w:ilvl w:val="0"/>
                <w:numId w:val="7"/>
              </w:numPr>
              <w:rPr>
                <w:b/>
                <w:color w:val="0D0D0D"/>
              </w:rPr>
            </w:pPr>
          </w:p>
        </w:tc>
        <w:tc>
          <w:tcPr>
            <w:tcW w:w="1985" w:type="dxa"/>
            <w:tcBorders>
              <w:top w:val="single" w:sz="4" w:space="0" w:color="auto"/>
              <w:left w:val="single" w:sz="4" w:space="0" w:color="auto"/>
              <w:bottom w:val="single" w:sz="4" w:space="0" w:color="auto"/>
              <w:right w:val="single" w:sz="4" w:space="0" w:color="auto"/>
            </w:tcBorders>
            <w:vAlign w:val="center"/>
          </w:tcPr>
          <w:p w:rsidR="003372DB" w:rsidRDefault="003372DB" w:rsidP="00D768C4">
            <w:pPr>
              <w:contextualSpacing/>
              <w:rPr>
                <w:sz w:val="22"/>
                <w:szCs w:val="22"/>
                <w:lang w:eastAsia="lv-LV"/>
              </w:rPr>
            </w:pPr>
            <w:r w:rsidRPr="00646A8D">
              <w:rPr>
                <w:b/>
                <w:sz w:val="22"/>
                <w:szCs w:val="22"/>
                <w:lang w:eastAsia="lv-LV"/>
              </w:rPr>
              <w:t>Maize rudzu</w:t>
            </w:r>
            <w:r>
              <w:rPr>
                <w:sz w:val="22"/>
                <w:szCs w:val="22"/>
                <w:lang w:eastAsia="lv-LV"/>
              </w:rPr>
              <w:t xml:space="preserve">, </w:t>
            </w:r>
            <w:r w:rsidRPr="00637C24">
              <w:rPr>
                <w:i/>
                <w:sz w:val="22"/>
                <w:szCs w:val="22"/>
                <w:lang w:eastAsia="lv-LV"/>
              </w:rPr>
              <w:t>bez kviešu piejaukuma</w:t>
            </w:r>
          </w:p>
        </w:tc>
        <w:tc>
          <w:tcPr>
            <w:tcW w:w="2835" w:type="dxa"/>
            <w:tcBorders>
              <w:top w:val="single" w:sz="4" w:space="0" w:color="auto"/>
              <w:left w:val="single" w:sz="4" w:space="0" w:color="auto"/>
              <w:bottom w:val="single" w:sz="4" w:space="0" w:color="auto"/>
              <w:right w:val="single" w:sz="4" w:space="0" w:color="auto"/>
            </w:tcBorders>
            <w:vAlign w:val="center"/>
          </w:tcPr>
          <w:p w:rsidR="007A1681" w:rsidRPr="002E5276" w:rsidRDefault="007A1681" w:rsidP="00D768C4">
            <w:pPr>
              <w:contextualSpacing/>
              <w:rPr>
                <w:bCs/>
                <w:color w:val="000000"/>
                <w:sz w:val="22"/>
                <w:szCs w:val="22"/>
                <w:lang w:eastAsia="lv-LV"/>
              </w:rPr>
            </w:pPr>
          </w:p>
          <w:p w:rsidR="005076FD" w:rsidRPr="002E5276" w:rsidRDefault="005076FD" w:rsidP="00D768C4">
            <w:pPr>
              <w:contextualSpacing/>
              <w:rPr>
                <w:i/>
                <w:color w:val="000000"/>
                <w:sz w:val="22"/>
                <w:szCs w:val="22"/>
                <w:lang w:eastAsia="lv-LV"/>
              </w:rPr>
            </w:pPr>
            <w:r w:rsidRPr="002E5276">
              <w:rPr>
                <w:bCs/>
                <w:color w:val="000000"/>
                <w:sz w:val="22"/>
                <w:szCs w:val="22"/>
                <w:lang w:eastAsia="lv-LV"/>
              </w:rPr>
              <w:t>Piegāde plkst. 6:00 – 8:00 darba dienās</w:t>
            </w:r>
            <w:r w:rsidRPr="002E5276">
              <w:rPr>
                <w:color w:val="000000"/>
                <w:sz w:val="22"/>
                <w:szCs w:val="22"/>
              </w:rPr>
              <w:t>, saskaņā ar pasūtījumu</w:t>
            </w:r>
          </w:p>
          <w:p w:rsidR="003372DB" w:rsidRPr="002E5276" w:rsidRDefault="003372DB" w:rsidP="00D768C4">
            <w:pPr>
              <w:contextualSpacing/>
              <w:rPr>
                <w:color w:val="000000"/>
                <w:sz w:val="22"/>
                <w:szCs w:val="22"/>
                <w:lang w:eastAsia="lv-LV"/>
              </w:rPr>
            </w:pPr>
          </w:p>
        </w:tc>
        <w:tc>
          <w:tcPr>
            <w:tcW w:w="4394" w:type="dxa"/>
            <w:tcBorders>
              <w:top w:val="single" w:sz="4" w:space="0" w:color="auto"/>
              <w:left w:val="single" w:sz="4" w:space="0" w:color="auto"/>
              <w:bottom w:val="single" w:sz="4" w:space="0" w:color="auto"/>
              <w:right w:val="single" w:sz="4" w:space="0" w:color="auto"/>
            </w:tcBorders>
          </w:tcPr>
          <w:p w:rsidR="003372DB" w:rsidRPr="00C940AD" w:rsidRDefault="003372DB" w:rsidP="003372DB">
            <w:pPr>
              <w:jc w:val="both"/>
              <w:rPr>
                <w:color w:val="0D0D0D"/>
              </w:rPr>
            </w:pPr>
          </w:p>
        </w:tc>
        <w:tc>
          <w:tcPr>
            <w:tcW w:w="1134" w:type="dxa"/>
            <w:tcBorders>
              <w:top w:val="single" w:sz="4" w:space="0" w:color="auto"/>
              <w:left w:val="single" w:sz="4" w:space="0" w:color="auto"/>
              <w:bottom w:val="single" w:sz="4" w:space="0" w:color="auto"/>
              <w:right w:val="single" w:sz="4" w:space="0" w:color="auto"/>
            </w:tcBorders>
          </w:tcPr>
          <w:p w:rsidR="003372DB" w:rsidRPr="00C940AD" w:rsidRDefault="003372DB" w:rsidP="003372DB">
            <w:pPr>
              <w:jc w:val="center"/>
              <w:rPr>
                <w:color w:val="0D0D0D"/>
              </w:rPr>
            </w:pPr>
            <w:r w:rsidRPr="00C940AD">
              <w:rPr>
                <w:color w:val="0D0D0D"/>
              </w:rPr>
              <w:t>kg</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72DB" w:rsidRPr="00C940AD" w:rsidRDefault="003372DB" w:rsidP="003372DB">
            <w:pPr>
              <w:jc w:val="center"/>
              <w:rPr>
                <w:color w:val="0D0D0D"/>
              </w:rPr>
            </w:pPr>
            <w:r>
              <w:rPr>
                <w:color w:val="0D0D0D"/>
              </w:rPr>
              <w:t>29000</w:t>
            </w:r>
          </w:p>
        </w:tc>
        <w:tc>
          <w:tcPr>
            <w:tcW w:w="992" w:type="dxa"/>
            <w:tcBorders>
              <w:top w:val="single" w:sz="4" w:space="0" w:color="auto"/>
              <w:left w:val="single" w:sz="4" w:space="0" w:color="auto"/>
              <w:bottom w:val="single" w:sz="4" w:space="0" w:color="auto"/>
              <w:right w:val="single" w:sz="4" w:space="0" w:color="auto"/>
            </w:tcBorders>
          </w:tcPr>
          <w:p w:rsidR="003372DB" w:rsidRPr="00C940AD" w:rsidRDefault="003372DB" w:rsidP="003372DB">
            <w:pPr>
              <w:jc w:val="center"/>
              <w:rPr>
                <w:color w:val="0D0D0D"/>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72DB" w:rsidRPr="00C940AD" w:rsidRDefault="003372DB" w:rsidP="003372DB">
            <w:pPr>
              <w:rPr>
                <w:color w:val="0D0D0D"/>
              </w:rPr>
            </w:pPr>
          </w:p>
        </w:tc>
      </w:tr>
      <w:tr w:rsidR="003372DB" w:rsidRPr="00C940AD" w:rsidTr="00A20C7D">
        <w:trPr>
          <w:trHeight w:val="383"/>
        </w:trPr>
        <w:tc>
          <w:tcPr>
            <w:tcW w:w="13149" w:type="dxa"/>
            <w:gridSpan w:val="7"/>
            <w:tcBorders>
              <w:top w:val="single" w:sz="4" w:space="0" w:color="auto"/>
              <w:left w:val="single" w:sz="4" w:space="0" w:color="auto"/>
              <w:bottom w:val="single" w:sz="4" w:space="0" w:color="auto"/>
              <w:right w:val="single" w:sz="4" w:space="0" w:color="auto"/>
            </w:tcBorders>
            <w:vAlign w:val="center"/>
          </w:tcPr>
          <w:p w:rsidR="003372DB" w:rsidRPr="00C940AD" w:rsidRDefault="003372DB" w:rsidP="008D291A">
            <w:pPr>
              <w:jc w:val="right"/>
              <w:rPr>
                <w:color w:val="0D0D0D"/>
              </w:rPr>
            </w:pPr>
            <w:r w:rsidRPr="00C940AD">
              <w:rPr>
                <w:b/>
                <w:bCs/>
                <w:color w:val="0D0D0D"/>
              </w:rPr>
              <w:t>Kopējā cena par 12 mēnešiem EUR bez PVN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72DB" w:rsidRPr="00C940AD" w:rsidRDefault="003372DB" w:rsidP="008D291A">
            <w:pPr>
              <w:rPr>
                <w:color w:val="0D0D0D"/>
              </w:rPr>
            </w:pPr>
          </w:p>
        </w:tc>
      </w:tr>
    </w:tbl>
    <w:p w:rsidR="003372DB" w:rsidRPr="00C940AD" w:rsidRDefault="003372DB" w:rsidP="003372DB">
      <w:pPr>
        <w:rPr>
          <w:color w:val="0D0D0D"/>
        </w:rPr>
      </w:pPr>
      <w:r w:rsidRPr="00C940AD">
        <w:rPr>
          <w:color w:val="0D0D0D"/>
        </w:rPr>
        <w:t>Piedāvājuma cenā iekļautas visas ar preču piegādi saistītās izmaksas, nodokļi, kā arī visas ar to netieši saistītās izmaksas (transporta pakalpojumi u.c.).</w:t>
      </w:r>
    </w:p>
    <w:p w:rsidR="003372DB" w:rsidRPr="00C940AD" w:rsidRDefault="003372DB" w:rsidP="003372DB">
      <w:pPr>
        <w:ind w:left="1260" w:hanging="1260"/>
        <w:rPr>
          <w:color w:val="0D0D0D"/>
        </w:rPr>
      </w:pPr>
      <w:r w:rsidRPr="00C940AD">
        <w:rPr>
          <w:color w:val="0D0D0D"/>
        </w:rPr>
        <w:t xml:space="preserve">Paraksts: ______________________________________________________ </w:t>
      </w:r>
      <w:r w:rsidRPr="00C940AD">
        <w:rPr>
          <w:color w:val="0D0D0D"/>
        </w:rPr>
        <w:br/>
        <w:t xml:space="preserve"> (Uzņēmuma (uzņēmējsabiedrības) vadītājs vai pilnvarotais pārstāvis) </w:t>
      </w:r>
    </w:p>
    <w:p w:rsidR="003372DB" w:rsidRPr="00C940AD" w:rsidRDefault="003372DB" w:rsidP="003372DB">
      <w:pPr>
        <w:rPr>
          <w:color w:val="0D0D0D"/>
        </w:rPr>
      </w:pPr>
      <w:r w:rsidRPr="00C940AD">
        <w:rPr>
          <w:color w:val="0D0D0D"/>
        </w:rPr>
        <w:lastRenderedPageBreak/>
        <w:t>Pilns vārds, uzvārds:_____________________________________________</w:t>
      </w:r>
      <w:r w:rsidRPr="00C940AD">
        <w:rPr>
          <w:color w:val="0D0D0D"/>
        </w:rPr>
        <w:br/>
        <w:t>Amats:________________________________________________________</w:t>
      </w:r>
      <w:r w:rsidRPr="00C940AD">
        <w:rPr>
          <w:color w:val="0D0D0D"/>
        </w:rPr>
        <w:br/>
        <w:t>Uzņēmuma nosaukums: _________________________________________</w:t>
      </w:r>
    </w:p>
    <w:p w:rsidR="003372DB" w:rsidRPr="00C940AD" w:rsidRDefault="003372DB" w:rsidP="003372DB">
      <w:pPr>
        <w:rPr>
          <w:color w:val="0D0D0D"/>
        </w:rPr>
      </w:pPr>
      <w:r w:rsidRPr="00C940AD">
        <w:rPr>
          <w:color w:val="0D0D0D"/>
        </w:rPr>
        <w:t>Uzņēmuma adrese: ______________________________________________</w:t>
      </w:r>
    </w:p>
    <w:p w:rsidR="003372DB" w:rsidRPr="00C940AD" w:rsidRDefault="003372DB" w:rsidP="003372DB">
      <w:pPr>
        <w:rPr>
          <w:color w:val="0D0D0D"/>
        </w:rPr>
      </w:pPr>
      <w:r w:rsidRPr="00C940AD">
        <w:rPr>
          <w:color w:val="0D0D0D"/>
        </w:rPr>
        <w:t>Uzņēmuma tālruņa, faksa numuri __________________________________</w:t>
      </w:r>
    </w:p>
    <w:p w:rsidR="003372DB" w:rsidRDefault="003372DB" w:rsidP="003372DB">
      <w:pPr>
        <w:rPr>
          <w:color w:val="0D0D0D"/>
        </w:rPr>
      </w:pPr>
    </w:p>
    <w:p w:rsidR="00D768C4" w:rsidRDefault="00D768C4" w:rsidP="003372DB">
      <w:pPr>
        <w:rPr>
          <w:color w:val="0D0D0D"/>
        </w:rPr>
      </w:pPr>
    </w:p>
    <w:p w:rsidR="00D768C4" w:rsidRPr="00C940AD" w:rsidRDefault="00D768C4" w:rsidP="00D768C4">
      <w:pPr>
        <w:pStyle w:val="Paraststmeklis"/>
        <w:spacing w:before="0" w:beforeAutospacing="0" w:after="0" w:afterAutospacing="0"/>
        <w:jc w:val="center"/>
        <w:rPr>
          <w:b/>
          <w:color w:val="0D0D0D"/>
        </w:rPr>
      </w:pPr>
      <w:r w:rsidRPr="00C940AD">
        <w:rPr>
          <w:bCs/>
          <w:color w:val="0D0D0D"/>
        </w:rPr>
        <w:t>Iepirkumam „</w:t>
      </w:r>
      <w:r w:rsidRPr="00C940AD">
        <w:rPr>
          <w:b/>
          <w:bCs/>
          <w:color w:val="0D0D0D"/>
        </w:rPr>
        <w:t>Pārtikas produktu piegāde</w:t>
      </w:r>
      <w:r>
        <w:rPr>
          <w:b/>
          <w:bCs/>
          <w:color w:val="0D0D0D"/>
        </w:rPr>
        <w:t xml:space="preserve"> slimnīcai “Ģintermuiža”</w:t>
      </w:r>
      <w:r w:rsidRPr="00C940AD">
        <w:rPr>
          <w:b/>
          <w:bCs/>
          <w:color w:val="0D0D0D"/>
        </w:rPr>
        <w:t xml:space="preserve">” </w:t>
      </w:r>
    </w:p>
    <w:p w:rsidR="00D768C4" w:rsidRPr="00C940AD" w:rsidRDefault="00D768C4" w:rsidP="00D768C4">
      <w:pPr>
        <w:pStyle w:val="Paraststmeklis"/>
        <w:spacing w:before="0" w:beforeAutospacing="0" w:after="0" w:afterAutospacing="0"/>
        <w:jc w:val="center"/>
        <w:rPr>
          <w:rFonts w:eastAsia="Batang"/>
          <w:color w:val="0D0D0D"/>
        </w:rPr>
      </w:pPr>
      <w:r w:rsidRPr="00C940AD">
        <w:rPr>
          <w:rFonts w:eastAsia="Batang"/>
          <w:color w:val="0D0D0D"/>
        </w:rPr>
        <w:t xml:space="preserve">Identifikācijas Nr. </w:t>
      </w:r>
      <w:r>
        <w:rPr>
          <w:rFonts w:eastAsia="Batang"/>
          <w:color w:val="0D0D0D"/>
        </w:rPr>
        <w:t>SG2017/5</w:t>
      </w:r>
    </w:p>
    <w:p w:rsidR="00D768C4" w:rsidRDefault="00D768C4" w:rsidP="00D768C4">
      <w:pPr>
        <w:jc w:val="center"/>
        <w:rPr>
          <w:b/>
          <w:color w:val="0D0D0D"/>
        </w:rPr>
      </w:pPr>
      <w:r w:rsidRPr="00C940AD">
        <w:rPr>
          <w:b/>
          <w:color w:val="0D0D0D"/>
        </w:rPr>
        <w:t>TEHNISKĀ SPECIFIKĀCIJA UN FINANŠU PIEDĀVĀJUMS</w:t>
      </w:r>
    </w:p>
    <w:p w:rsidR="00FE419A" w:rsidRDefault="00FE419A" w:rsidP="00D768C4">
      <w:pPr>
        <w:jc w:val="center"/>
        <w:rPr>
          <w:b/>
          <w:color w:val="0D0D0D"/>
        </w:rPr>
      </w:pPr>
    </w:p>
    <w:p w:rsidR="00D768C4" w:rsidRPr="00C940AD" w:rsidRDefault="00D768C4" w:rsidP="003372DB">
      <w:pPr>
        <w:rPr>
          <w:color w:val="0D0D0D"/>
        </w:rPr>
      </w:pPr>
    </w:p>
    <w:tbl>
      <w:tblPr>
        <w:tblW w:w="14786" w:type="dxa"/>
        <w:tblLayout w:type="fixed"/>
        <w:tblLook w:val="0000" w:firstRow="0" w:lastRow="0" w:firstColumn="0" w:lastColumn="0" w:noHBand="0" w:noVBand="0"/>
      </w:tblPr>
      <w:tblGrid>
        <w:gridCol w:w="675"/>
        <w:gridCol w:w="3119"/>
        <w:gridCol w:w="2268"/>
        <w:gridCol w:w="4518"/>
        <w:gridCol w:w="884"/>
        <w:gridCol w:w="1032"/>
        <w:gridCol w:w="1168"/>
        <w:gridCol w:w="1122"/>
      </w:tblGrid>
      <w:tr w:rsidR="00A20C7D" w:rsidRPr="00C940AD" w:rsidTr="00964810">
        <w:trPr>
          <w:trHeight w:val="533"/>
        </w:trPr>
        <w:tc>
          <w:tcPr>
            <w:tcW w:w="14786" w:type="dxa"/>
            <w:gridSpan w:val="8"/>
            <w:tcBorders>
              <w:top w:val="single" w:sz="4" w:space="0" w:color="auto"/>
              <w:left w:val="single" w:sz="4" w:space="0" w:color="auto"/>
              <w:bottom w:val="single" w:sz="4" w:space="0" w:color="auto"/>
              <w:right w:val="single" w:sz="4" w:space="0" w:color="auto"/>
            </w:tcBorders>
          </w:tcPr>
          <w:p w:rsidR="00D768C4" w:rsidRDefault="00D768C4" w:rsidP="00964810">
            <w:pPr>
              <w:rPr>
                <w:b/>
                <w:bCs/>
                <w:color w:val="0D0D0D"/>
              </w:rPr>
            </w:pPr>
          </w:p>
          <w:p w:rsidR="00EB751A" w:rsidRDefault="004D3A2E" w:rsidP="00964810">
            <w:pPr>
              <w:rPr>
                <w:color w:val="0D0D0D"/>
              </w:rPr>
            </w:pPr>
            <w:r>
              <w:rPr>
                <w:b/>
                <w:bCs/>
                <w:color w:val="0D0D0D"/>
              </w:rPr>
              <w:t>2</w:t>
            </w:r>
            <w:r w:rsidR="00A20C7D" w:rsidRPr="00C940AD">
              <w:rPr>
                <w:b/>
                <w:bCs/>
                <w:color w:val="0D0D0D"/>
              </w:rPr>
              <w:t xml:space="preserve">.daļa:  PIENS UN PIENA PRODUKTI </w:t>
            </w:r>
            <w:r w:rsidR="00A20C7D" w:rsidRPr="00C940AD">
              <w:rPr>
                <w:color w:val="0D0D0D"/>
              </w:rPr>
              <w:t xml:space="preserve"> - safasēti atbilstoši drošības un higiēnas prasībām. </w:t>
            </w:r>
          </w:p>
          <w:p w:rsidR="00A20C7D" w:rsidRPr="00C940AD" w:rsidRDefault="00D26188" w:rsidP="00964810">
            <w:pPr>
              <w:rPr>
                <w:color w:val="0D0D0D"/>
              </w:rPr>
            </w:pPr>
            <w:r>
              <w:rPr>
                <w:color w:val="0D0D0D"/>
              </w:rPr>
              <w:t>Izslēgti piena produkti, kuros kāda piena sastāvdaļa ir aizvietota ar citu sastāvu.</w:t>
            </w:r>
          </w:p>
          <w:p w:rsidR="00A20C7D" w:rsidRPr="00C940AD" w:rsidRDefault="00A20C7D" w:rsidP="00964810">
            <w:pPr>
              <w:jc w:val="both"/>
              <w:rPr>
                <w:color w:val="0D0D0D"/>
              </w:rPr>
            </w:pPr>
            <w:r w:rsidRPr="00C940AD">
              <w:rPr>
                <w:b/>
                <w:color w:val="0D0D0D"/>
              </w:rPr>
              <w:t xml:space="preserve">Prece jānogādā un jānovieto norādītajā vietā </w:t>
            </w:r>
            <w:r w:rsidR="007A1681">
              <w:rPr>
                <w:b/>
                <w:color w:val="0D0D0D"/>
              </w:rPr>
              <w:t xml:space="preserve">slimnīcas </w:t>
            </w:r>
            <w:r w:rsidRPr="00C940AD">
              <w:rPr>
                <w:b/>
                <w:color w:val="0D0D0D"/>
              </w:rPr>
              <w:t>ēdināšanas ko</w:t>
            </w:r>
            <w:r w:rsidR="007A1681">
              <w:rPr>
                <w:b/>
                <w:color w:val="0D0D0D"/>
              </w:rPr>
              <w:t>m</w:t>
            </w:r>
            <w:r w:rsidRPr="00C940AD">
              <w:rPr>
                <w:b/>
                <w:color w:val="0D0D0D"/>
              </w:rPr>
              <w:t>pleks</w:t>
            </w:r>
            <w:r w:rsidR="007A1681">
              <w:rPr>
                <w:b/>
                <w:color w:val="0D0D0D"/>
              </w:rPr>
              <w:t>ā</w:t>
            </w:r>
            <w:r w:rsidRPr="00C940AD">
              <w:rPr>
                <w:color w:val="0D0D0D"/>
              </w:rPr>
              <w:t xml:space="preserve"> </w:t>
            </w:r>
            <w:r w:rsidR="007A1681">
              <w:rPr>
                <w:color w:val="0D0D0D"/>
              </w:rPr>
              <w:t>(virtuvē)</w:t>
            </w:r>
            <w:r w:rsidR="00EB751A">
              <w:rPr>
                <w:color w:val="0D0D0D"/>
              </w:rPr>
              <w:t>,</w:t>
            </w:r>
            <w:r w:rsidR="007A1681">
              <w:rPr>
                <w:color w:val="0D0D0D"/>
              </w:rPr>
              <w:t xml:space="preserve"> </w:t>
            </w:r>
            <w:r w:rsidRPr="00C940AD">
              <w:rPr>
                <w:color w:val="0D0D0D"/>
              </w:rPr>
              <w:t xml:space="preserve">pēc adreses </w:t>
            </w:r>
            <w:r w:rsidR="007A1681">
              <w:rPr>
                <w:color w:val="0D0D0D"/>
              </w:rPr>
              <w:t xml:space="preserve">– Filozofu iela 69, Jelgava </w:t>
            </w:r>
          </w:p>
          <w:p w:rsidR="00A20C7D" w:rsidRPr="00C940AD" w:rsidRDefault="00A20C7D" w:rsidP="00964810">
            <w:pPr>
              <w:jc w:val="both"/>
              <w:rPr>
                <w:color w:val="0D0D0D"/>
              </w:rPr>
            </w:pPr>
            <w:r w:rsidRPr="00C940AD">
              <w:rPr>
                <w:color w:val="0D0D0D"/>
              </w:rPr>
              <w:t>Katram pārtikas produkta iepakojumam ir jābūt marķētam atbilstoši LR spēkā esošajiem normatīvajiem aktiem</w:t>
            </w:r>
          </w:p>
          <w:p w:rsidR="00A20C7D" w:rsidRPr="00C940AD" w:rsidRDefault="00A20C7D" w:rsidP="00964810">
            <w:pPr>
              <w:jc w:val="both"/>
              <w:rPr>
                <w:color w:val="0D0D0D"/>
              </w:rPr>
            </w:pPr>
            <w:r w:rsidRPr="00C940AD">
              <w:rPr>
                <w:color w:val="0D0D0D"/>
              </w:rPr>
              <w:t>Piedāvātajām precēm jāatbilst Tehniskajām prasībām un visiem Latvijas Republikā spēkā esošajiem normatīviem, kas reglamentē pārtikas produktu kvalitāti, fasējumu un piegādes kārtību.</w:t>
            </w:r>
          </w:p>
          <w:p w:rsidR="00A20C7D" w:rsidRDefault="00A20C7D" w:rsidP="00964810">
            <w:pPr>
              <w:rPr>
                <w:color w:val="0D0D0D"/>
              </w:rPr>
            </w:pPr>
            <w:r w:rsidRPr="00C940AD">
              <w:rPr>
                <w:color w:val="0D0D0D"/>
              </w:rPr>
              <w:t>Piegādātājs ievēro spēkā esošos pārtikas jomu reglamentējošos normatīvos aktus.</w:t>
            </w:r>
          </w:p>
          <w:p w:rsidR="00D768C4" w:rsidRPr="00C940AD" w:rsidRDefault="00D768C4" w:rsidP="00964810">
            <w:pPr>
              <w:rPr>
                <w:b/>
                <w:bCs/>
                <w:color w:val="0D0D0D"/>
              </w:rPr>
            </w:pPr>
          </w:p>
        </w:tc>
      </w:tr>
      <w:tr w:rsidR="00A20C7D" w:rsidRPr="00C940AD" w:rsidTr="008E2BBC">
        <w:trPr>
          <w:trHeight w:val="533"/>
        </w:trPr>
        <w:tc>
          <w:tcPr>
            <w:tcW w:w="675" w:type="dxa"/>
            <w:tcBorders>
              <w:top w:val="single" w:sz="4" w:space="0" w:color="auto"/>
              <w:left w:val="single" w:sz="4" w:space="0" w:color="auto"/>
              <w:bottom w:val="single" w:sz="4" w:space="0" w:color="auto"/>
              <w:right w:val="single" w:sz="4" w:space="0" w:color="auto"/>
            </w:tcBorders>
            <w:vAlign w:val="center"/>
          </w:tcPr>
          <w:p w:rsidR="00A20C7D" w:rsidRPr="00C940AD" w:rsidRDefault="00A20C7D" w:rsidP="00964810">
            <w:pPr>
              <w:jc w:val="center"/>
              <w:rPr>
                <w:b/>
                <w:bCs/>
                <w:color w:val="0D0D0D"/>
                <w:sz w:val="16"/>
                <w:szCs w:val="16"/>
              </w:rPr>
            </w:pPr>
          </w:p>
          <w:p w:rsidR="00A20C7D" w:rsidRPr="00C940AD" w:rsidRDefault="00A20C7D" w:rsidP="00964810">
            <w:pPr>
              <w:jc w:val="center"/>
              <w:rPr>
                <w:b/>
                <w:bCs/>
                <w:color w:val="0D0D0D"/>
                <w:sz w:val="16"/>
                <w:szCs w:val="16"/>
              </w:rPr>
            </w:pPr>
            <w:r w:rsidRPr="00C940AD">
              <w:rPr>
                <w:b/>
                <w:bCs/>
                <w:color w:val="0D0D0D"/>
                <w:sz w:val="16"/>
                <w:szCs w:val="16"/>
              </w:rPr>
              <w:t>Nr. p.k.</w:t>
            </w:r>
          </w:p>
        </w:tc>
        <w:tc>
          <w:tcPr>
            <w:tcW w:w="3119" w:type="dxa"/>
            <w:tcBorders>
              <w:top w:val="single" w:sz="4" w:space="0" w:color="auto"/>
              <w:left w:val="single" w:sz="4" w:space="0" w:color="auto"/>
              <w:bottom w:val="single" w:sz="4" w:space="0" w:color="auto"/>
              <w:right w:val="single" w:sz="4" w:space="0" w:color="auto"/>
            </w:tcBorders>
            <w:vAlign w:val="center"/>
          </w:tcPr>
          <w:p w:rsidR="00A20C7D" w:rsidRPr="00C940AD" w:rsidRDefault="00A20C7D" w:rsidP="00964810">
            <w:pPr>
              <w:jc w:val="center"/>
              <w:rPr>
                <w:b/>
                <w:bCs/>
                <w:color w:val="0D0D0D"/>
                <w:sz w:val="16"/>
                <w:szCs w:val="16"/>
              </w:rPr>
            </w:pPr>
            <w:r w:rsidRPr="00C940AD">
              <w:rPr>
                <w:b/>
                <w:bCs/>
                <w:color w:val="0D0D0D"/>
                <w:sz w:val="16"/>
                <w:szCs w:val="16"/>
              </w:rPr>
              <w:t>Pārtikas produkts</w:t>
            </w:r>
            <w:r w:rsidR="005076FD">
              <w:rPr>
                <w:b/>
                <w:bCs/>
                <w:color w:val="0D0D0D"/>
                <w:sz w:val="16"/>
                <w:szCs w:val="16"/>
              </w:rPr>
              <w:t>, raksturojums</w:t>
            </w:r>
          </w:p>
        </w:tc>
        <w:tc>
          <w:tcPr>
            <w:tcW w:w="2268" w:type="dxa"/>
            <w:tcBorders>
              <w:top w:val="single" w:sz="4" w:space="0" w:color="auto"/>
              <w:left w:val="single" w:sz="4" w:space="0" w:color="auto"/>
              <w:bottom w:val="single" w:sz="4" w:space="0" w:color="auto"/>
              <w:right w:val="single" w:sz="4" w:space="0" w:color="auto"/>
            </w:tcBorders>
            <w:vAlign w:val="center"/>
          </w:tcPr>
          <w:p w:rsidR="00A20C7D" w:rsidRPr="00C940AD" w:rsidRDefault="005076FD" w:rsidP="00964810">
            <w:pPr>
              <w:jc w:val="center"/>
              <w:rPr>
                <w:b/>
                <w:bCs/>
                <w:color w:val="0D0D0D"/>
                <w:sz w:val="16"/>
                <w:szCs w:val="16"/>
              </w:rPr>
            </w:pPr>
            <w:r>
              <w:rPr>
                <w:b/>
                <w:bCs/>
                <w:color w:val="0D0D0D"/>
                <w:sz w:val="16"/>
                <w:szCs w:val="16"/>
              </w:rPr>
              <w:t>Piegāde</w:t>
            </w:r>
            <w:r w:rsidR="00D26188">
              <w:rPr>
                <w:b/>
                <w:bCs/>
                <w:color w:val="0D0D0D"/>
                <w:sz w:val="16"/>
                <w:szCs w:val="16"/>
              </w:rPr>
              <w:t>s nosacījumi</w:t>
            </w:r>
          </w:p>
        </w:tc>
        <w:tc>
          <w:tcPr>
            <w:tcW w:w="4518" w:type="dxa"/>
            <w:tcBorders>
              <w:top w:val="single" w:sz="4" w:space="0" w:color="auto"/>
              <w:left w:val="single" w:sz="4" w:space="0" w:color="auto"/>
              <w:bottom w:val="single" w:sz="4" w:space="0" w:color="auto"/>
              <w:right w:val="single" w:sz="4" w:space="0" w:color="auto"/>
            </w:tcBorders>
            <w:vAlign w:val="center"/>
          </w:tcPr>
          <w:p w:rsidR="00A20C7D" w:rsidRPr="00C940AD" w:rsidRDefault="00A20C7D" w:rsidP="00964810">
            <w:pPr>
              <w:jc w:val="center"/>
              <w:rPr>
                <w:b/>
                <w:bCs/>
                <w:color w:val="0D0D0D"/>
                <w:sz w:val="16"/>
                <w:szCs w:val="16"/>
              </w:rPr>
            </w:pPr>
            <w:r w:rsidRPr="00C940AD">
              <w:rPr>
                <w:b/>
                <w:bCs/>
                <w:color w:val="0D0D0D"/>
                <w:sz w:val="16"/>
                <w:szCs w:val="16"/>
              </w:rPr>
              <w:t>Pied</w:t>
            </w:r>
            <w:r w:rsidRPr="00C940AD">
              <w:rPr>
                <w:color w:val="0D0D0D"/>
                <w:sz w:val="16"/>
                <w:szCs w:val="16"/>
              </w:rPr>
              <w:t>ā</w:t>
            </w:r>
            <w:r w:rsidRPr="00C940AD">
              <w:rPr>
                <w:b/>
                <w:bCs/>
                <w:color w:val="0D0D0D"/>
                <w:sz w:val="16"/>
                <w:szCs w:val="16"/>
              </w:rPr>
              <w:t>v</w:t>
            </w:r>
            <w:r w:rsidRPr="00C940AD">
              <w:rPr>
                <w:color w:val="0D0D0D"/>
                <w:sz w:val="16"/>
                <w:szCs w:val="16"/>
              </w:rPr>
              <w:t>ā</w:t>
            </w:r>
            <w:r w:rsidRPr="00C940AD">
              <w:rPr>
                <w:b/>
                <w:bCs/>
                <w:color w:val="0D0D0D"/>
                <w:sz w:val="16"/>
                <w:szCs w:val="16"/>
              </w:rPr>
              <w:t>t</w:t>
            </w:r>
            <w:r w:rsidRPr="00C940AD">
              <w:rPr>
                <w:color w:val="0D0D0D"/>
                <w:sz w:val="16"/>
                <w:szCs w:val="16"/>
              </w:rPr>
              <w:t>ā</w:t>
            </w:r>
            <w:r w:rsidRPr="00C940AD">
              <w:rPr>
                <w:b/>
                <w:bCs/>
                <w:color w:val="0D0D0D"/>
                <w:sz w:val="16"/>
                <w:szCs w:val="16"/>
              </w:rPr>
              <w:t>s preces raksturojums</w:t>
            </w:r>
            <w:r w:rsidR="007A1681">
              <w:rPr>
                <w:b/>
                <w:bCs/>
                <w:color w:val="0D0D0D"/>
                <w:sz w:val="16"/>
                <w:szCs w:val="16"/>
              </w:rPr>
              <w:t xml:space="preserve"> </w:t>
            </w:r>
            <w:r w:rsidRPr="00C940AD">
              <w:rPr>
                <w:b/>
                <w:bCs/>
                <w:color w:val="0D0D0D"/>
                <w:sz w:val="16"/>
                <w:szCs w:val="16"/>
              </w:rPr>
              <w:t>(obligāti jānorāda – preces izcelsme, sastāvs, ražotājs, derīguma termiņš no piegādes brīža, uzglabāšanas noteikumi)</w:t>
            </w:r>
          </w:p>
        </w:tc>
        <w:tc>
          <w:tcPr>
            <w:tcW w:w="884" w:type="dxa"/>
            <w:tcBorders>
              <w:top w:val="single" w:sz="4" w:space="0" w:color="auto"/>
              <w:left w:val="single" w:sz="4" w:space="0" w:color="auto"/>
              <w:bottom w:val="single" w:sz="4" w:space="0" w:color="auto"/>
              <w:right w:val="single" w:sz="4" w:space="0" w:color="auto"/>
            </w:tcBorders>
            <w:vAlign w:val="center"/>
          </w:tcPr>
          <w:p w:rsidR="00A20C7D" w:rsidRPr="00C940AD" w:rsidRDefault="00A20C7D" w:rsidP="00964810">
            <w:pPr>
              <w:jc w:val="center"/>
              <w:rPr>
                <w:b/>
                <w:bCs/>
                <w:color w:val="0D0D0D"/>
                <w:sz w:val="16"/>
                <w:szCs w:val="16"/>
              </w:rPr>
            </w:pPr>
            <w:r w:rsidRPr="00C940AD">
              <w:rPr>
                <w:b/>
                <w:bCs/>
                <w:color w:val="0D0D0D"/>
                <w:sz w:val="16"/>
                <w:szCs w:val="16"/>
              </w:rPr>
              <w:t>Mērv.</w:t>
            </w:r>
          </w:p>
          <w:p w:rsidR="00A20C7D" w:rsidRPr="00C940AD" w:rsidRDefault="00A20C7D" w:rsidP="00964810">
            <w:pPr>
              <w:jc w:val="center"/>
              <w:rPr>
                <w:b/>
                <w:bCs/>
                <w:color w:val="0D0D0D"/>
                <w:sz w:val="16"/>
                <w:szCs w:val="16"/>
              </w:rPr>
            </w:pPr>
            <w:r w:rsidRPr="00C940AD">
              <w:rPr>
                <w:b/>
                <w:bCs/>
                <w:color w:val="0D0D0D"/>
                <w:sz w:val="16"/>
                <w:szCs w:val="16"/>
              </w:rPr>
              <w:t>bez iepakojuma</w:t>
            </w:r>
          </w:p>
          <w:p w:rsidR="00A20C7D" w:rsidRPr="00C940AD" w:rsidRDefault="00A20C7D" w:rsidP="00964810">
            <w:pPr>
              <w:jc w:val="center"/>
              <w:rPr>
                <w:color w:val="0D0D0D"/>
                <w:sz w:val="16"/>
                <w:szCs w:val="16"/>
                <w:lang w:val="pt-BR"/>
              </w:rPr>
            </w:pPr>
          </w:p>
          <w:p w:rsidR="00A20C7D" w:rsidRPr="00C940AD" w:rsidRDefault="00A20C7D" w:rsidP="00964810">
            <w:pPr>
              <w:jc w:val="center"/>
              <w:rPr>
                <w:b/>
                <w:bCs/>
                <w:color w:val="0D0D0D"/>
                <w:sz w:val="16"/>
                <w:szCs w:val="16"/>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A20C7D" w:rsidRPr="00C940AD" w:rsidRDefault="00A20C7D" w:rsidP="00964810">
            <w:pPr>
              <w:jc w:val="center"/>
              <w:rPr>
                <w:b/>
                <w:bCs/>
                <w:color w:val="0D0D0D"/>
                <w:sz w:val="16"/>
                <w:szCs w:val="16"/>
              </w:rPr>
            </w:pPr>
            <w:r w:rsidRPr="00C940AD">
              <w:rPr>
                <w:b/>
                <w:bCs/>
                <w:color w:val="0D0D0D"/>
                <w:sz w:val="16"/>
                <w:szCs w:val="16"/>
              </w:rPr>
              <w:t>Prognozējamais piegādes apjoms</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A20C7D" w:rsidRPr="00C940AD" w:rsidRDefault="00A20C7D" w:rsidP="00964810">
            <w:pPr>
              <w:jc w:val="center"/>
              <w:rPr>
                <w:b/>
                <w:bCs/>
                <w:color w:val="0D0D0D"/>
                <w:sz w:val="16"/>
                <w:szCs w:val="16"/>
              </w:rPr>
            </w:pPr>
            <w:r w:rsidRPr="00C940AD">
              <w:rPr>
                <w:b/>
                <w:bCs/>
                <w:color w:val="0D0D0D"/>
                <w:sz w:val="16"/>
                <w:szCs w:val="16"/>
              </w:rPr>
              <w:t>Vienas mērvienības cena, EUR</w:t>
            </w:r>
          </w:p>
        </w:tc>
        <w:tc>
          <w:tcPr>
            <w:tcW w:w="1122" w:type="dxa"/>
            <w:tcBorders>
              <w:top w:val="single" w:sz="4" w:space="0" w:color="auto"/>
              <w:left w:val="single" w:sz="4" w:space="0" w:color="auto"/>
              <w:bottom w:val="single" w:sz="4" w:space="0" w:color="auto"/>
              <w:right w:val="single" w:sz="4" w:space="0" w:color="auto"/>
            </w:tcBorders>
            <w:vAlign w:val="center"/>
          </w:tcPr>
          <w:p w:rsidR="00A20C7D" w:rsidRPr="00C940AD" w:rsidRDefault="00A20C7D" w:rsidP="00964810">
            <w:pPr>
              <w:jc w:val="center"/>
              <w:rPr>
                <w:b/>
                <w:bCs/>
                <w:color w:val="0D0D0D"/>
                <w:sz w:val="16"/>
                <w:szCs w:val="16"/>
              </w:rPr>
            </w:pPr>
            <w:r w:rsidRPr="00C940AD">
              <w:rPr>
                <w:b/>
                <w:bCs/>
                <w:color w:val="0D0D0D"/>
                <w:sz w:val="16"/>
                <w:szCs w:val="16"/>
              </w:rPr>
              <w:t>Kopējā cena par gadu bez PVN, EUR</w:t>
            </w:r>
          </w:p>
        </w:tc>
      </w:tr>
      <w:tr w:rsidR="005076FD" w:rsidRPr="00C940AD" w:rsidTr="008E2BBC">
        <w:trPr>
          <w:trHeight w:val="371"/>
        </w:trPr>
        <w:tc>
          <w:tcPr>
            <w:tcW w:w="675" w:type="dxa"/>
            <w:tcBorders>
              <w:top w:val="single" w:sz="4" w:space="0" w:color="auto"/>
              <w:left w:val="single" w:sz="4" w:space="0" w:color="auto"/>
              <w:bottom w:val="single" w:sz="4" w:space="0" w:color="auto"/>
              <w:right w:val="single" w:sz="4" w:space="0" w:color="auto"/>
            </w:tcBorders>
            <w:vAlign w:val="center"/>
          </w:tcPr>
          <w:p w:rsidR="005076FD" w:rsidRPr="0079308D" w:rsidRDefault="005076FD" w:rsidP="00D26188">
            <w:pPr>
              <w:jc w:val="center"/>
              <w:rPr>
                <w:sz w:val="22"/>
                <w:szCs w:val="22"/>
                <w:lang w:eastAsia="lv-LV"/>
              </w:rPr>
            </w:pPr>
            <w:r w:rsidRPr="0079308D">
              <w:rPr>
                <w:sz w:val="22"/>
                <w:szCs w:val="22"/>
                <w:lang w:eastAsia="lv-LV"/>
              </w:rPr>
              <w:t>1</w:t>
            </w:r>
          </w:p>
        </w:tc>
        <w:tc>
          <w:tcPr>
            <w:tcW w:w="3119" w:type="dxa"/>
            <w:tcBorders>
              <w:top w:val="single" w:sz="4" w:space="0" w:color="auto"/>
              <w:left w:val="single" w:sz="4" w:space="0" w:color="auto"/>
              <w:bottom w:val="single" w:sz="4" w:space="0" w:color="auto"/>
              <w:right w:val="single" w:sz="4" w:space="0" w:color="auto"/>
            </w:tcBorders>
            <w:vAlign w:val="center"/>
          </w:tcPr>
          <w:p w:rsidR="005076FD" w:rsidRPr="0079308D" w:rsidRDefault="005076FD" w:rsidP="00D26188">
            <w:pPr>
              <w:rPr>
                <w:sz w:val="22"/>
                <w:szCs w:val="22"/>
                <w:lang w:eastAsia="lv-LV"/>
              </w:rPr>
            </w:pPr>
            <w:r w:rsidRPr="00646A8D">
              <w:rPr>
                <w:b/>
                <w:sz w:val="22"/>
                <w:szCs w:val="22"/>
                <w:lang w:eastAsia="lv-LV"/>
              </w:rPr>
              <w:t>Piens</w:t>
            </w:r>
            <w:r>
              <w:rPr>
                <w:sz w:val="22"/>
                <w:szCs w:val="22"/>
                <w:lang w:eastAsia="lv-LV"/>
              </w:rPr>
              <w:t>,</w:t>
            </w:r>
            <w:r w:rsidRPr="0079308D">
              <w:rPr>
                <w:sz w:val="22"/>
                <w:szCs w:val="22"/>
                <w:lang w:eastAsia="lv-LV"/>
              </w:rPr>
              <w:t xml:space="preserve"> </w:t>
            </w:r>
            <w:r w:rsidRPr="00B07D03">
              <w:rPr>
                <w:i/>
                <w:sz w:val="22"/>
                <w:szCs w:val="22"/>
                <w:lang w:eastAsia="lv-LV"/>
              </w:rPr>
              <w:t>2-2,5%</w:t>
            </w:r>
            <w:r>
              <w:rPr>
                <w:i/>
                <w:sz w:val="22"/>
                <w:szCs w:val="22"/>
                <w:lang w:eastAsia="lv-LV"/>
              </w:rPr>
              <w:t xml:space="preserve">, </w:t>
            </w:r>
            <w:r w:rsidRPr="00B07D03">
              <w:rPr>
                <w:i/>
                <w:sz w:val="22"/>
                <w:szCs w:val="22"/>
                <w:lang w:eastAsia="lv-LV"/>
              </w:rPr>
              <w:t xml:space="preserve"> 1 un 10 litru iepakojumi</w:t>
            </w:r>
          </w:p>
        </w:tc>
        <w:tc>
          <w:tcPr>
            <w:tcW w:w="2268" w:type="dxa"/>
            <w:tcBorders>
              <w:top w:val="single" w:sz="4" w:space="0" w:color="auto"/>
              <w:left w:val="single" w:sz="4" w:space="0" w:color="auto"/>
              <w:bottom w:val="single" w:sz="4" w:space="0" w:color="auto"/>
              <w:right w:val="single" w:sz="4" w:space="0" w:color="auto"/>
            </w:tcBorders>
          </w:tcPr>
          <w:p w:rsidR="00D768C4" w:rsidRPr="002E5276" w:rsidRDefault="00D768C4" w:rsidP="00D26188">
            <w:pPr>
              <w:jc w:val="center"/>
              <w:rPr>
                <w:bCs/>
                <w:color w:val="000000"/>
                <w:sz w:val="20"/>
                <w:szCs w:val="20"/>
                <w:lang w:eastAsia="lv-LV"/>
              </w:rPr>
            </w:pPr>
          </w:p>
          <w:p w:rsidR="00D26188" w:rsidRPr="002E5276" w:rsidRDefault="00D26188" w:rsidP="00D26188">
            <w:pPr>
              <w:jc w:val="center"/>
              <w:rPr>
                <w:bCs/>
                <w:color w:val="000000"/>
                <w:sz w:val="20"/>
                <w:szCs w:val="20"/>
                <w:lang w:eastAsia="lv-LV"/>
              </w:rPr>
            </w:pPr>
            <w:r w:rsidRPr="002E5276">
              <w:rPr>
                <w:bCs/>
                <w:color w:val="000000"/>
                <w:sz w:val="20"/>
                <w:szCs w:val="20"/>
                <w:lang w:eastAsia="lv-LV"/>
              </w:rPr>
              <w:t>Plkst. 6:00 – 8:00</w:t>
            </w:r>
          </w:p>
          <w:p w:rsidR="005076FD" w:rsidRPr="002E5276" w:rsidRDefault="00D26188" w:rsidP="00D26188">
            <w:pPr>
              <w:jc w:val="both"/>
              <w:rPr>
                <w:color w:val="000000"/>
              </w:rPr>
            </w:pPr>
            <w:r w:rsidRPr="002E5276">
              <w:rPr>
                <w:bCs/>
                <w:color w:val="000000"/>
                <w:sz w:val="20"/>
                <w:szCs w:val="20"/>
                <w:lang w:eastAsia="lv-LV"/>
              </w:rPr>
              <w:t xml:space="preserve"> darba dienās+ sestdienās</w:t>
            </w:r>
            <w:r w:rsidRPr="002E5276">
              <w:rPr>
                <w:color w:val="000000"/>
              </w:rPr>
              <w:t xml:space="preserve"> </w:t>
            </w:r>
          </w:p>
          <w:p w:rsidR="005076FD" w:rsidRPr="002E5276" w:rsidRDefault="005076FD" w:rsidP="00D26188">
            <w:pPr>
              <w:jc w:val="both"/>
              <w:rPr>
                <w:color w:val="000000"/>
              </w:rPr>
            </w:pPr>
          </w:p>
        </w:tc>
        <w:tc>
          <w:tcPr>
            <w:tcW w:w="4518" w:type="dxa"/>
            <w:tcBorders>
              <w:top w:val="single" w:sz="4" w:space="0" w:color="auto"/>
              <w:left w:val="single" w:sz="4" w:space="0" w:color="auto"/>
              <w:bottom w:val="single" w:sz="4" w:space="0" w:color="auto"/>
              <w:right w:val="single" w:sz="4" w:space="0" w:color="auto"/>
            </w:tcBorders>
          </w:tcPr>
          <w:p w:rsidR="005076FD" w:rsidRPr="00C940AD" w:rsidRDefault="005076FD" w:rsidP="005076FD">
            <w:pPr>
              <w:jc w:val="both"/>
              <w:rPr>
                <w:color w:val="0D0D0D"/>
                <w:highlight w:val="green"/>
              </w:rPr>
            </w:pPr>
          </w:p>
        </w:tc>
        <w:tc>
          <w:tcPr>
            <w:tcW w:w="884" w:type="dxa"/>
            <w:tcBorders>
              <w:top w:val="single" w:sz="4" w:space="0" w:color="auto"/>
              <w:left w:val="single" w:sz="4" w:space="0" w:color="auto"/>
              <w:bottom w:val="single" w:sz="4" w:space="0" w:color="auto"/>
              <w:right w:val="single" w:sz="4" w:space="0" w:color="auto"/>
            </w:tcBorders>
          </w:tcPr>
          <w:p w:rsidR="00D768C4" w:rsidRDefault="00D768C4" w:rsidP="005076FD">
            <w:pPr>
              <w:jc w:val="center"/>
              <w:rPr>
                <w:color w:val="0D0D0D"/>
              </w:rPr>
            </w:pPr>
          </w:p>
          <w:p w:rsidR="005076FD" w:rsidRPr="00C940AD" w:rsidRDefault="005076FD" w:rsidP="005076FD">
            <w:pPr>
              <w:jc w:val="center"/>
              <w:rPr>
                <w:color w:val="0D0D0D"/>
              </w:rPr>
            </w:pPr>
            <w:r w:rsidRPr="00C940AD">
              <w:rPr>
                <w:color w:val="0D0D0D"/>
              </w:rPr>
              <w:t>kg</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D768C4" w:rsidRDefault="00D768C4" w:rsidP="005076FD">
            <w:pPr>
              <w:jc w:val="center"/>
              <w:rPr>
                <w:color w:val="0D0D0D"/>
              </w:rPr>
            </w:pPr>
          </w:p>
          <w:p w:rsidR="005076FD" w:rsidRPr="00C940AD" w:rsidRDefault="00D26188" w:rsidP="005076FD">
            <w:pPr>
              <w:jc w:val="center"/>
              <w:rPr>
                <w:color w:val="0D0D0D"/>
              </w:rPr>
            </w:pPr>
            <w:r>
              <w:rPr>
                <w:color w:val="0D0D0D"/>
              </w:rPr>
              <w:t>43600</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5076FD" w:rsidRPr="00C940AD" w:rsidDel="004313E4" w:rsidRDefault="005076FD" w:rsidP="005076FD">
            <w:pPr>
              <w:jc w:val="center"/>
              <w:rPr>
                <w:color w:val="0D0D0D"/>
              </w:rPr>
            </w:pPr>
          </w:p>
        </w:tc>
        <w:tc>
          <w:tcPr>
            <w:tcW w:w="1122" w:type="dxa"/>
            <w:tcBorders>
              <w:top w:val="single" w:sz="4" w:space="0" w:color="auto"/>
              <w:left w:val="single" w:sz="4" w:space="0" w:color="auto"/>
              <w:bottom w:val="single" w:sz="4" w:space="0" w:color="auto"/>
              <w:right w:val="single" w:sz="4" w:space="0" w:color="auto"/>
            </w:tcBorders>
          </w:tcPr>
          <w:p w:rsidR="005076FD" w:rsidRPr="00C940AD" w:rsidRDefault="005076FD" w:rsidP="005076FD">
            <w:pPr>
              <w:rPr>
                <w:color w:val="0D0D0D"/>
              </w:rPr>
            </w:pPr>
          </w:p>
        </w:tc>
      </w:tr>
      <w:tr w:rsidR="005076FD" w:rsidRPr="00C940AD" w:rsidTr="008E2BBC">
        <w:trPr>
          <w:trHeight w:val="248"/>
        </w:trPr>
        <w:tc>
          <w:tcPr>
            <w:tcW w:w="675" w:type="dxa"/>
            <w:tcBorders>
              <w:top w:val="single" w:sz="4" w:space="0" w:color="auto"/>
              <w:left w:val="single" w:sz="4" w:space="0" w:color="auto"/>
              <w:bottom w:val="single" w:sz="4" w:space="0" w:color="auto"/>
              <w:right w:val="single" w:sz="4" w:space="0" w:color="auto"/>
            </w:tcBorders>
            <w:vAlign w:val="center"/>
          </w:tcPr>
          <w:p w:rsidR="005076FD" w:rsidRPr="0079308D" w:rsidRDefault="005076FD" w:rsidP="00D26188">
            <w:pPr>
              <w:jc w:val="center"/>
              <w:rPr>
                <w:sz w:val="22"/>
                <w:szCs w:val="22"/>
                <w:lang w:eastAsia="lv-LV"/>
              </w:rPr>
            </w:pPr>
            <w:r w:rsidRPr="0079308D">
              <w:rPr>
                <w:sz w:val="22"/>
                <w:szCs w:val="22"/>
                <w:lang w:eastAsia="lv-LV"/>
              </w:rPr>
              <w:t>2</w:t>
            </w:r>
          </w:p>
        </w:tc>
        <w:tc>
          <w:tcPr>
            <w:tcW w:w="3119" w:type="dxa"/>
            <w:tcBorders>
              <w:top w:val="single" w:sz="4" w:space="0" w:color="auto"/>
              <w:left w:val="single" w:sz="4" w:space="0" w:color="auto"/>
              <w:bottom w:val="single" w:sz="4" w:space="0" w:color="auto"/>
              <w:right w:val="single" w:sz="4" w:space="0" w:color="auto"/>
            </w:tcBorders>
            <w:vAlign w:val="center"/>
          </w:tcPr>
          <w:p w:rsidR="005076FD" w:rsidRPr="0079308D" w:rsidRDefault="005076FD" w:rsidP="00D26188">
            <w:pPr>
              <w:rPr>
                <w:sz w:val="22"/>
                <w:szCs w:val="22"/>
                <w:lang w:eastAsia="lv-LV"/>
              </w:rPr>
            </w:pPr>
            <w:r w:rsidRPr="00646A8D">
              <w:rPr>
                <w:b/>
                <w:sz w:val="22"/>
                <w:szCs w:val="22"/>
                <w:lang w:eastAsia="lv-LV"/>
              </w:rPr>
              <w:t>Biezpiens</w:t>
            </w:r>
            <w:r w:rsidRPr="0079308D">
              <w:rPr>
                <w:sz w:val="22"/>
                <w:szCs w:val="22"/>
                <w:lang w:eastAsia="lv-LV"/>
              </w:rPr>
              <w:t>, vājpiena</w:t>
            </w:r>
            <w:r>
              <w:rPr>
                <w:sz w:val="22"/>
                <w:szCs w:val="22"/>
                <w:lang w:eastAsia="lv-LV"/>
              </w:rPr>
              <w:t>,</w:t>
            </w:r>
            <w:r w:rsidRPr="00B07D03">
              <w:rPr>
                <w:i/>
                <w:sz w:val="22"/>
                <w:szCs w:val="22"/>
                <w:lang w:eastAsia="lv-LV"/>
              </w:rPr>
              <w:t xml:space="preserve"> 5 kg iepakojums</w:t>
            </w:r>
          </w:p>
        </w:tc>
        <w:tc>
          <w:tcPr>
            <w:tcW w:w="2268" w:type="dxa"/>
            <w:tcBorders>
              <w:top w:val="single" w:sz="4" w:space="0" w:color="auto"/>
              <w:left w:val="single" w:sz="4" w:space="0" w:color="auto"/>
              <w:bottom w:val="single" w:sz="4" w:space="0" w:color="auto"/>
              <w:right w:val="single" w:sz="4" w:space="0" w:color="auto"/>
            </w:tcBorders>
          </w:tcPr>
          <w:p w:rsidR="00D26188" w:rsidRPr="002E5276" w:rsidRDefault="00D26188" w:rsidP="00D26188">
            <w:pPr>
              <w:jc w:val="center"/>
              <w:rPr>
                <w:bCs/>
                <w:color w:val="000000"/>
                <w:sz w:val="20"/>
                <w:szCs w:val="20"/>
                <w:lang w:eastAsia="lv-LV"/>
              </w:rPr>
            </w:pPr>
            <w:r w:rsidRPr="002E5276">
              <w:rPr>
                <w:bCs/>
                <w:color w:val="000000"/>
                <w:sz w:val="20"/>
                <w:szCs w:val="20"/>
                <w:lang w:eastAsia="lv-LV"/>
              </w:rPr>
              <w:t>Plkst. 6:00 – 8:00</w:t>
            </w:r>
          </w:p>
          <w:p w:rsidR="005076FD" w:rsidRPr="002E5276" w:rsidRDefault="00D26188" w:rsidP="00D26188">
            <w:pPr>
              <w:jc w:val="both"/>
              <w:rPr>
                <w:color w:val="000000"/>
              </w:rPr>
            </w:pPr>
            <w:r w:rsidRPr="002E5276">
              <w:rPr>
                <w:bCs/>
                <w:color w:val="000000"/>
                <w:sz w:val="20"/>
                <w:szCs w:val="20"/>
                <w:lang w:eastAsia="lv-LV"/>
              </w:rPr>
              <w:t xml:space="preserve"> darba dienās+ sestdienās</w:t>
            </w:r>
            <w:r w:rsidRPr="002E5276">
              <w:rPr>
                <w:color w:val="000000"/>
              </w:rPr>
              <w:t xml:space="preserve"> </w:t>
            </w:r>
          </w:p>
          <w:p w:rsidR="005076FD" w:rsidRPr="002E5276" w:rsidRDefault="005076FD" w:rsidP="00D26188">
            <w:pPr>
              <w:jc w:val="both"/>
              <w:rPr>
                <w:color w:val="000000"/>
              </w:rPr>
            </w:pPr>
          </w:p>
        </w:tc>
        <w:tc>
          <w:tcPr>
            <w:tcW w:w="4518" w:type="dxa"/>
            <w:tcBorders>
              <w:top w:val="single" w:sz="4" w:space="0" w:color="auto"/>
              <w:left w:val="single" w:sz="4" w:space="0" w:color="auto"/>
              <w:bottom w:val="single" w:sz="4" w:space="0" w:color="auto"/>
              <w:right w:val="single" w:sz="4" w:space="0" w:color="auto"/>
            </w:tcBorders>
          </w:tcPr>
          <w:p w:rsidR="005076FD" w:rsidRPr="00C940AD" w:rsidRDefault="005076FD" w:rsidP="005076FD">
            <w:pPr>
              <w:jc w:val="both"/>
              <w:rPr>
                <w:color w:val="0D0D0D"/>
                <w:highlight w:val="green"/>
              </w:rPr>
            </w:pPr>
          </w:p>
        </w:tc>
        <w:tc>
          <w:tcPr>
            <w:tcW w:w="884" w:type="dxa"/>
            <w:tcBorders>
              <w:top w:val="single" w:sz="4" w:space="0" w:color="auto"/>
              <w:left w:val="single" w:sz="4" w:space="0" w:color="auto"/>
              <w:bottom w:val="single" w:sz="4" w:space="0" w:color="auto"/>
              <w:right w:val="single" w:sz="4" w:space="0" w:color="auto"/>
            </w:tcBorders>
          </w:tcPr>
          <w:p w:rsidR="005076FD" w:rsidRPr="00C940AD" w:rsidRDefault="005076FD" w:rsidP="005076FD">
            <w:pPr>
              <w:jc w:val="center"/>
              <w:rPr>
                <w:color w:val="0D0D0D"/>
              </w:rPr>
            </w:pPr>
            <w:r w:rsidRPr="00C940AD">
              <w:rPr>
                <w:color w:val="0D0D0D"/>
              </w:rPr>
              <w:t>kg</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5076FD" w:rsidRPr="00C940AD" w:rsidRDefault="00D26188" w:rsidP="005076FD">
            <w:pPr>
              <w:jc w:val="center"/>
              <w:rPr>
                <w:color w:val="0D0D0D"/>
              </w:rPr>
            </w:pPr>
            <w:r>
              <w:rPr>
                <w:color w:val="0D0D0D"/>
              </w:rPr>
              <w:t>5740</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5076FD" w:rsidRPr="00C940AD" w:rsidRDefault="005076FD" w:rsidP="005076FD">
            <w:pPr>
              <w:rPr>
                <w:color w:val="0D0D0D"/>
              </w:rPr>
            </w:pPr>
          </w:p>
        </w:tc>
        <w:tc>
          <w:tcPr>
            <w:tcW w:w="1122" w:type="dxa"/>
            <w:tcBorders>
              <w:top w:val="single" w:sz="4" w:space="0" w:color="auto"/>
              <w:left w:val="single" w:sz="4" w:space="0" w:color="auto"/>
              <w:bottom w:val="single" w:sz="4" w:space="0" w:color="auto"/>
              <w:right w:val="single" w:sz="4" w:space="0" w:color="auto"/>
            </w:tcBorders>
          </w:tcPr>
          <w:p w:rsidR="005076FD" w:rsidRPr="00C940AD" w:rsidRDefault="005076FD" w:rsidP="005076FD">
            <w:pPr>
              <w:rPr>
                <w:color w:val="0D0D0D"/>
              </w:rPr>
            </w:pPr>
          </w:p>
        </w:tc>
      </w:tr>
      <w:tr w:rsidR="005076FD" w:rsidRPr="00C940AD" w:rsidTr="008E2BBC">
        <w:trPr>
          <w:trHeight w:val="248"/>
        </w:trPr>
        <w:tc>
          <w:tcPr>
            <w:tcW w:w="675" w:type="dxa"/>
            <w:tcBorders>
              <w:top w:val="single" w:sz="4" w:space="0" w:color="auto"/>
              <w:left w:val="single" w:sz="4" w:space="0" w:color="auto"/>
              <w:bottom w:val="single" w:sz="4" w:space="0" w:color="auto"/>
              <w:right w:val="single" w:sz="4" w:space="0" w:color="auto"/>
            </w:tcBorders>
            <w:vAlign w:val="center"/>
          </w:tcPr>
          <w:p w:rsidR="005076FD" w:rsidRPr="0079308D" w:rsidRDefault="005076FD" w:rsidP="00D26188">
            <w:pPr>
              <w:jc w:val="center"/>
              <w:rPr>
                <w:sz w:val="22"/>
                <w:szCs w:val="22"/>
                <w:lang w:eastAsia="lv-LV"/>
              </w:rPr>
            </w:pPr>
            <w:r w:rsidRPr="0079308D">
              <w:rPr>
                <w:sz w:val="22"/>
                <w:szCs w:val="22"/>
                <w:lang w:eastAsia="lv-LV"/>
              </w:rPr>
              <w:t>3</w:t>
            </w:r>
          </w:p>
        </w:tc>
        <w:tc>
          <w:tcPr>
            <w:tcW w:w="3119" w:type="dxa"/>
            <w:tcBorders>
              <w:top w:val="single" w:sz="4" w:space="0" w:color="auto"/>
              <w:left w:val="single" w:sz="4" w:space="0" w:color="auto"/>
              <w:bottom w:val="single" w:sz="4" w:space="0" w:color="auto"/>
              <w:right w:val="single" w:sz="4" w:space="0" w:color="auto"/>
            </w:tcBorders>
            <w:vAlign w:val="center"/>
          </w:tcPr>
          <w:p w:rsidR="005076FD" w:rsidRPr="0079308D" w:rsidRDefault="005076FD" w:rsidP="00D26188">
            <w:pPr>
              <w:rPr>
                <w:sz w:val="22"/>
                <w:szCs w:val="22"/>
                <w:lang w:eastAsia="lv-LV"/>
              </w:rPr>
            </w:pPr>
            <w:r w:rsidRPr="00646A8D">
              <w:rPr>
                <w:b/>
                <w:sz w:val="22"/>
                <w:szCs w:val="22"/>
                <w:lang w:eastAsia="lv-LV"/>
              </w:rPr>
              <w:t>Krējums</w:t>
            </w:r>
            <w:r>
              <w:rPr>
                <w:sz w:val="22"/>
                <w:szCs w:val="22"/>
                <w:lang w:eastAsia="lv-LV"/>
              </w:rPr>
              <w:t>,</w:t>
            </w:r>
            <w:r w:rsidRPr="0079308D">
              <w:rPr>
                <w:sz w:val="22"/>
                <w:szCs w:val="22"/>
                <w:lang w:eastAsia="lv-LV"/>
              </w:rPr>
              <w:t xml:space="preserve"> </w:t>
            </w:r>
            <w:r w:rsidRPr="00B07D03">
              <w:rPr>
                <w:i/>
                <w:sz w:val="22"/>
                <w:szCs w:val="22"/>
                <w:lang w:eastAsia="lv-LV"/>
              </w:rPr>
              <w:t>20-25% / 5 kg iepakojums</w:t>
            </w:r>
          </w:p>
        </w:tc>
        <w:tc>
          <w:tcPr>
            <w:tcW w:w="2268" w:type="dxa"/>
            <w:tcBorders>
              <w:top w:val="single" w:sz="4" w:space="0" w:color="auto"/>
              <w:left w:val="single" w:sz="4" w:space="0" w:color="auto"/>
              <w:bottom w:val="single" w:sz="4" w:space="0" w:color="auto"/>
              <w:right w:val="single" w:sz="4" w:space="0" w:color="auto"/>
            </w:tcBorders>
          </w:tcPr>
          <w:p w:rsidR="00D26188" w:rsidRPr="002E5276" w:rsidRDefault="00D26188" w:rsidP="00D26188">
            <w:pPr>
              <w:jc w:val="center"/>
              <w:rPr>
                <w:bCs/>
                <w:color w:val="000000"/>
                <w:sz w:val="20"/>
                <w:szCs w:val="20"/>
                <w:lang w:eastAsia="lv-LV"/>
              </w:rPr>
            </w:pPr>
            <w:r w:rsidRPr="002E5276">
              <w:rPr>
                <w:bCs/>
                <w:color w:val="000000"/>
                <w:sz w:val="20"/>
                <w:szCs w:val="20"/>
                <w:lang w:eastAsia="lv-LV"/>
              </w:rPr>
              <w:t>Plkst. 6:00 – 8:00</w:t>
            </w:r>
          </w:p>
          <w:p w:rsidR="005076FD" w:rsidRPr="002E5276" w:rsidRDefault="00D26188" w:rsidP="00D26188">
            <w:pPr>
              <w:jc w:val="both"/>
              <w:rPr>
                <w:color w:val="000000"/>
                <w:lang w:val="pt-BR"/>
              </w:rPr>
            </w:pPr>
            <w:r w:rsidRPr="002E5276">
              <w:rPr>
                <w:bCs/>
                <w:color w:val="000000"/>
                <w:sz w:val="20"/>
                <w:szCs w:val="20"/>
                <w:lang w:eastAsia="lv-LV"/>
              </w:rPr>
              <w:t xml:space="preserve"> darba dienās+ sestdienās</w:t>
            </w:r>
            <w:r w:rsidRPr="002E5276">
              <w:rPr>
                <w:color w:val="000000"/>
                <w:lang w:val="pt-BR"/>
              </w:rPr>
              <w:t xml:space="preserve"> </w:t>
            </w:r>
          </w:p>
          <w:p w:rsidR="00D768C4" w:rsidRPr="002E5276" w:rsidRDefault="00D768C4" w:rsidP="00D26188">
            <w:pPr>
              <w:jc w:val="both"/>
              <w:rPr>
                <w:color w:val="000000"/>
                <w:lang w:val="pt-BR"/>
              </w:rPr>
            </w:pPr>
          </w:p>
        </w:tc>
        <w:tc>
          <w:tcPr>
            <w:tcW w:w="4518" w:type="dxa"/>
            <w:tcBorders>
              <w:top w:val="single" w:sz="4" w:space="0" w:color="auto"/>
              <w:left w:val="single" w:sz="4" w:space="0" w:color="auto"/>
              <w:bottom w:val="single" w:sz="4" w:space="0" w:color="auto"/>
              <w:right w:val="single" w:sz="4" w:space="0" w:color="auto"/>
            </w:tcBorders>
          </w:tcPr>
          <w:p w:rsidR="005076FD" w:rsidRPr="00C940AD" w:rsidRDefault="005076FD" w:rsidP="005076FD">
            <w:pPr>
              <w:jc w:val="both"/>
              <w:rPr>
                <w:color w:val="0D0D0D"/>
                <w:highlight w:val="green"/>
              </w:rPr>
            </w:pPr>
          </w:p>
        </w:tc>
        <w:tc>
          <w:tcPr>
            <w:tcW w:w="884" w:type="dxa"/>
            <w:tcBorders>
              <w:top w:val="single" w:sz="4" w:space="0" w:color="auto"/>
              <w:left w:val="single" w:sz="4" w:space="0" w:color="auto"/>
              <w:bottom w:val="single" w:sz="4" w:space="0" w:color="auto"/>
              <w:right w:val="single" w:sz="4" w:space="0" w:color="auto"/>
            </w:tcBorders>
          </w:tcPr>
          <w:p w:rsidR="005076FD" w:rsidRPr="00C940AD" w:rsidRDefault="005076FD" w:rsidP="005076FD">
            <w:pPr>
              <w:jc w:val="center"/>
              <w:rPr>
                <w:color w:val="0D0D0D"/>
              </w:rPr>
            </w:pPr>
            <w:r w:rsidRPr="00C940AD">
              <w:rPr>
                <w:color w:val="0D0D0D"/>
              </w:rPr>
              <w:t>kg</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5076FD" w:rsidRPr="00C940AD" w:rsidRDefault="00D26188" w:rsidP="005076FD">
            <w:pPr>
              <w:jc w:val="center"/>
              <w:rPr>
                <w:color w:val="0D0D0D"/>
              </w:rPr>
            </w:pPr>
            <w:r>
              <w:rPr>
                <w:color w:val="0D0D0D"/>
              </w:rPr>
              <w:t>5480</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5076FD" w:rsidRPr="00C940AD" w:rsidRDefault="005076FD" w:rsidP="005076FD">
            <w:pPr>
              <w:rPr>
                <w:color w:val="0D0D0D"/>
              </w:rPr>
            </w:pPr>
          </w:p>
        </w:tc>
        <w:tc>
          <w:tcPr>
            <w:tcW w:w="1122" w:type="dxa"/>
            <w:tcBorders>
              <w:top w:val="single" w:sz="4" w:space="0" w:color="auto"/>
              <w:left w:val="single" w:sz="4" w:space="0" w:color="auto"/>
              <w:bottom w:val="single" w:sz="4" w:space="0" w:color="auto"/>
              <w:right w:val="single" w:sz="4" w:space="0" w:color="auto"/>
            </w:tcBorders>
          </w:tcPr>
          <w:p w:rsidR="005076FD" w:rsidRPr="00C940AD" w:rsidRDefault="005076FD" w:rsidP="005076FD">
            <w:pPr>
              <w:rPr>
                <w:color w:val="0D0D0D"/>
              </w:rPr>
            </w:pPr>
          </w:p>
        </w:tc>
      </w:tr>
      <w:tr w:rsidR="005076FD" w:rsidRPr="00C940AD" w:rsidTr="008E2BBC">
        <w:trPr>
          <w:trHeight w:val="248"/>
        </w:trPr>
        <w:tc>
          <w:tcPr>
            <w:tcW w:w="675" w:type="dxa"/>
            <w:tcBorders>
              <w:top w:val="single" w:sz="4" w:space="0" w:color="auto"/>
              <w:left w:val="single" w:sz="4" w:space="0" w:color="auto"/>
              <w:bottom w:val="single" w:sz="4" w:space="0" w:color="auto"/>
              <w:right w:val="single" w:sz="4" w:space="0" w:color="auto"/>
            </w:tcBorders>
            <w:vAlign w:val="center"/>
          </w:tcPr>
          <w:p w:rsidR="005076FD" w:rsidRPr="0079308D" w:rsidRDefault="005076FD" w:rsidP="00D26188">
            <w:pPr>
              <w:jc w:val="center"/>
              <w:rPr>
                <w:sz w:val="22"/>
                <w:szCs w:val="22"/>
                <w:lang w:eastAsia="lv-LV"/>
              </w:rPr>
            </w:pPr>
            <w:r w:rsidRPr="0079308D">
              <w:rPr>
                <w:sz w:val="22"/>
                <w:szCs w:val="22"/>
                <w:lang w:eastAsia="lv-LV"/>
              </w:rPr>
              <w:lastRenderedPageBreak/>
              <w:t>4</w:t>
            </w:r>
          </w:p>
        </w:tc>
        <w:tc>
          <w:tcPr>
            <w:tcW w:w="3119" w:type="dxa"/>
            <w:tcBorders>
              <w:top w:val="single" w:sz="4" w:space="0" w:color="auto"/>
              <w:left w:val="single" w:sz="4" w:space="0" w:color="auto"/>
              <w:bottom w:val="single" w:sz="4" w:space="0" w:color="auto"/>
              <w:right w:val="single" w:sz="4" w:space="0" w:color="auto"/>
            </w:tcBorders>
            <w:vAlign w:val="center"/>
          </w:tcPr>
          <w:p w:rsidR="005076FD" w:rsidRPr="0079308D" w:rsidRDefault="005076FD" w:rsidP="00D26188">
            <w:pPr>
              <w:rPr>
                <w:sz w:val="22"/>
                <w:szCs w:val="22"/>
                <w:lang w:eastAsia="lv-LV"/>
              </w:rPr>
            </w:pPr>
            <w:r w:rsidRPr="00646A8D">
              <w:rPr>
                <w:b/>
                <w:sz w:val="22"/>
                <w:szCs w:val="22"/>
                <w:lang w:eastAsia="lv-LV"/>
              </w:rPr>
              <w:t>Kefīrs</w:t>
            </w:r>
            <w:r>
              <w:rPr>
                <w:sz w:val="22"/>
                <w:szCs w:val="22"/>
                <w:lang w:eastAsia="lv-LV"/>
              </w:rPr>
              <w:t>,</w:t>
            </w:r>
            <w:r w:rsidRPr="0079308D">
              <w:rPr>
                <w:sz w:val="22"/>
                <w:szCs w:val="22"/>
                <w:lang w:eastAsia="lv-LV"/>
              </w:rPr>
              <w:t xml:space="preserve"> </w:t>
            </w:r>
            <w:r w:rsidRPr="00B07D03">
              <w:rPr>
                <w:i/>
                <w:sz w:val="22"/>
                <w:szCs w:val="22"/>
                <w:lang w:eastAsia="lv-LV"/>
              </w:rPr>
              <w:t>2-2,5%</w:t>
            </w:r>
            <w:r>
              <w:rPr>
                <w:i/>
                <w:sz w:val="22"/>
                <w:szCs w:val="22"/>
                <w:lang w:eastAsia="lv-LV"/>
              </w:rPr>
              <w:t>,</w:t>
            </w:r>
            <w:r w:rsidRPr="00B07D03">
              <w:rPr>
                <w:i/>
                <w:sz w:val="22"/>
                <w:szCs w:val="22"/>
                <w:lang w:eastAsia="lv-LV"/>
              </w:rPr>
              <w:t xml:space="preserve"> 1un 10 litra iepakojums</w:t>
            </w:r>
          </w:p>
        </w:tc>
        <w:tc>
          <w:tcPr>
            <w:tcW w:w="2268" w:type="dxa"/>
            <w:tcBorders>
              <w:top w:val="single" w:sz="4" w:space="0" w:color="auto"/>
              <w:left w:val="single" w:sz="4" w:space="0" w:color="auto"/>
              <w:bottom w:val="single" w:sz="4" w:space="0" w:color="auto"/>
              <w:right w:val="single" w:sz="4" w:space="0" w:color="auto"/>
            </w:tcBorders>
          </w:tcPr>
          <w:p w:rsidR="00D26188" w:rsidRPr="002E5276" w:rsidRDefault="00D26188" w:rsidP="00D26188">
            <w:pPr>
              <w:jc w:val="center"/>
              <w:rPr>
                <w:bCs/>
                <w:color w:val="000000"/>
                <w:sz w:val="20"/>
                <w:szCs w:val="20"/>
                <w:lang w:eastAsia="lv-LV"/>
              </w:rPr>
            </w:pPr>
            <w:r w:rsidRPr="002E5276">
              <w:rPr>
                <w:bCs/>
                <w:color w:val="000000"/>
                <w:sz w:val="20"/>
                <w:szCs w:val="20"/>
                <w:lang w:eastAsia="lv-LV"/>
              </w:rPr>
              <w:t>Plkst. 6:00 – 8:00</w:t>
            </w:r>
          </w:p>
          <w:p w:rsidR="005076FD" w:rsidRPr="002E5276" w:rsidRDefault="00D26188" w:rsidP="00D26188">
            <w:pPr>
              <w:jc w:val="both"/>
              <w:rPr>
                <w:color w:val="000000"/>
              </w:rPr>
            </w:pPr>
            <w:r w:rsidRPr="002E5276">
              <w:rPr>
                <w:bCs/>
                <w:color w:val="000000"/>
                <w:sz w:val="20"/>
                <w:szCs w:val="20"/>
                <w:lang w:eastAsia="lv-LV"/>
              </w:rPr>
              <w:t xml:space="preserve"> darba dienās+ sestdienās</w:t>
            </w:r>
            <w:r w:rsidRPr="002E5276">
              <w:rPr>
                <w:color w:val="000000"/>
              </w:rPr>
              <w:t xml:space="preserve"> </w:t>
            </w:r>
          </w:p>
          <w:p w:rsidR="00D768C4" w:rsidRPr="002E5276" w:rsidRDefault="00D768C4" w:rsidP="00D26188">
            <w:pPr>
              <w:jc w:val="both"/>
              <w:rPr>
                <w:color w:val="000000"/>
              </w:rPr>
            </w:pPr>
          </w:p>
        </w:tc>
        <w:tc>
          <w:tcPr>
            <w:tcW w:w="4518" w:type="dxa"/>
            <w:tcBorders>
              <w:top w:val="single" w:sz="4" w:space="0" w:color="auto"/>
              <w:left w:val="single" w:sz="4" w:space="0" w:color="auto"/>
              <w:bottom w:val="single" w:sz="4" w:space="0" w:color="auto"/>
              <w:right w:val="single" w:sz="4" w:space="0" w:color="auto"/>
            </w:tcBorders>
          </w:tcPr>
          <w:p w:rsidR="005076FD" w:rsidRPr="00C940AD" w:rsidRDefault="005076FD" w:rsidP="005076FD">
            <w:pPr>
              <w:jc w:val="both"/>
              <w:rPr>
                <w:color w:val="0D0D0D"/>
                <w:highlight w:val="green"/>
              </w:rPr>
            </w:pPr>
          </w:p>
        </w:tc>
        <w:tc>
          <w:tcPr>
            <w:tcW w:w="884" w:type="dxa"/>
            <w:tcBorders>
              <w:top w:val="single" w:sz="4" w:space="0" w:color="auto"/>
              <w:left w:val="single" w:sz="4" w:space="0" w:color="auto"/>
              <w:bottom w:val="single" w:sz="4" w:space="0" w:color="auto"/>
              <w:right w:val="single" w:sz="4" w:space="0" w:color="auto"/>
            </w:tcBorders>
          </w:tcPr>
          <w:p w:rsidR="005076FD" w:rsidRPr="00C940AD" w:rsidRDefault="005076FD" w:rsidP="005076FD">
            <w:pPr>
              <w:jc w:val="center"/>
              <w:rPr>
                <w:color w:val="0D0D0D"/>
              </w:rPr>
            </w:pPr>
            <w:r w:rsidRPr="00C940AD">
              <w:rPr>
                <w:color w:val="0D0D0D"/>
              </w:rPr>
              <w:t>kg</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5076FD" w:rsidRPr="00C940AD" w:rsidRDefault="00D26188" w:rsidP="005076FD">
            <w:pPr>
              <w:jc w:val="center"/>
              <w:rPr>
                <w:color w:val="0D0D0D"/>
              </w:rPr>
            </w:pPr>
            <w:r>
              <w:rPr>
                <w:color w:val="0D0D0D"/>
              </w:rPr>
              <w:t>14600</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5076FD" w:rsidRPr="00C940AD" w:rsidRDefault="005076FD" w:rsidP="005076FD">
            <w:pPr>
              <w:rPr>
                <w:color w:val="0D0D0D"/>
              </w:rPr>
            </w:pPr>
          </w:p>
        </w:tc>
        <w:tc>
          <w:tcPr>
            <w:tcW w:w="1122" w:type="dxa"/>
            <w:tcBorders>
              <w:top w:val="single" w:sz="4" w:space="0" w:color="auto"/>
              <w:left w:val="single" w:sz="4" w:space="0" w:color="auto"/>
              <w:bottom w:val="single" w:sz="4" w:space="0" w:color="auto"/>
              <w:right w:val="single" w:sz="4" w:space="0" w:color="auto"/>
            </w:tcBorders>
          </w:tcPr>
          <w:p w:rsidR="005076FD" w:rsidRPr="00C940AD" w:rsidRDefault="005076FD" w:rsidP="005076FD">
            <w:pPr>
              <w:rPr>
                <w:color w:val="0D0D0D"/>
              </w:rPr>
            </w:pPr>
          </w:p>
        </w:tc>
      </w:tr>
      <w:tr w:rsidR="005076FD" w:rsidRPr="00C940AD" w:rsidTr="008E2BBC">
        <w:trPr>
          <w:trHeight w:val="248"/>
        </w:trPr>
        <w:tc>
          <w:tcPr>
            <w:tcW w:w="675" w:type="dxa"/>
            <w:tcBorders>
              <w:top w:val="single" w:sz="4" w:space="0" w:color="auto"/>
              <w:left w:val="single" w:sz="4" w:space="0" w:color="auto"/>
              <w:bottom w:val="single" w:sz="4" w:space="0" w:color="auto"/>
              <w:right w:val="single" w:sz="4" w:space="0" w:color="auto"/>
            </w:tcBorders>
          </w:tcPr>
          <w:p w:rsidR="005076FD" w:rsidRPr="0079308D" w:rsidRDefault="005076FD" w:rsidP="00D26188">
            <w:pPr>
              <w:jc w:val="center"/>
              <w:rPr>
                <w:sz w:val="16"/>
                <w:szCs w:val="16"/>
                <w:lang w:eastAsia="lv-LV"/>
              </w:rPr>
            </w:pPr>
          </w:p>
          <w:p w:rsidR="005076FD" w:rsidRPr="0079308D" w:rsidRDefault="005076FD" w:rsidP="00D26188">
            <w:pPr>
              <w:jc w:val="center"/>
              <w:rPr>
                <w:sz w:val="22"/>
                <w:szCs w:val="22"/>
                <w:lang w:eastAsia="lv-LV"/>
              </w:rPr>
            </w:pPr>
            <w:r w:rsidRPr="0079308D">
              <w:rPr>
                <w:sz w:val="22"/>
                <w:szCs w:val="22"/>
                <w:lang w:eastAsia="lv-LV"/>
              </w:rPr>
              <w:t>5</w:t>
            </w:r>
          </w:p>
        </w:tc>
        <w:tc>
          <w:tcPr>
            <w:tcW w:w="3119" w:type="dxa"/>
            <w:tcBorders>
              <w:top w:val="single" w:sz="4" w:space="0" w:color="auto"/>
              <w:left w:val="single" w:sz="4" w:space="0" w:color="auto"/>
              <w:bottom w:val="single" w:sz="4" w:space="0" w:color="auto"/>
              <w:right w:val="single" w:sz="4" w:space="0" w:color="auto"/>
            </w:tcBorders>
            <w:vAlign w:val="center"/>
          </w:tcPr>
          <w:p w:rsidR="005076FD" w:rsidRPr="0079308D" w:rsidRDefault="005076FD" w:rsidP="00D26188">
            <w:pPr>
              <w:rPr>
                <w:sz w:val="22"/>
                <w:szCs w:val="22"/>
                <w:lang w:eastAsia="lv-LV"/>
              </w:rPr>
            </w:pPr>
            <w:r w:rsidRPr="00646A8D">
              <w:rPr>
                <w:b/>
                <w:sz w:val="22"/>
                <w:szCs w:val="22"/>
                <w:lang w:eastAsia="lv-LV"/>
              </w:rPr>
              <w:t>Jogurts saldais</w:t>
            </w:r>
            <w:r>
              <w:rPr>
                <w:sz w:val="22"/>
                <w:szCs w:val="22"/>
                <w:lang w:eastAsia="lv-LV"/>
              </w:rPr>
              <w:t xml:space="preserve">, </w:t>
            </w:r>
            <w:r w:rsidRPr="00B07D03">
              <w:rPr>
                <w:i/>
                <w:sz w:val="22"/>
                <w:szCs w:val="22"/>
                <w:lang w:eastAsia="lv-LV"/>
              </w:rPr>
              <w:t>1,8-2,5% ar dažādām augļu</w:t>
            </w:r>
            <w:r w:rsidR="00EB751A">
              <w:rPr>
                <w:i/>
                <w:sz w:val="22"/>
                <w:szCs w:val="22"/>
                <w:lang w:eastAsia="lv-LV"/>
              </w:rPr>
              <w:t xml:space="preserve"> </w:t>
            </w:r>
            <w:r w:rsidRPr="00B07D03">
              <w:rPr>
                <w:i/>
                <w:sz w:val="22"/>
                <w:szCs w:val="22"/>
                <w:lang w:eastAsia="lv-LV"/>
              </w:rPr>
              <w:t>- ogu piedevām</w:t>
            </w:r>
            <w:r>
              <w:rPr>
                <w:i/>
                <w:sz w:val="22"/>
                <w:szCs w:val="22"/>
                <w:lang w:eastAsia="lv-LV"/>
              </w:rPr>
              <w:t>,</w:t>
            </w:r>
            <w:r w:rsidRPr="00B07D03">
              <w:rPr>
                <w:i/>
                <w:sz w:val="22"/>
                <w:szCs w:val="22"/>
                <w:lang w:eastAsia="lv-LV"/>
              </w:rPr>
              <w:t xml:space="preserve"> 1 litra iepakojums</w:t>
            </w:r>
            <w:r>
              <w:rPr>
                <w:i/>
                <w:sz w:val="22"/>
                <w:szCs w:val="22"/>
                <w:lang w:eastAsia="lv-LV"/>
              </w:rPr>
              <w:t>/bez sintētiskajām krāsvielām, bez saldinātājiem un konservantiem un garšas pastiprinātājiem</w:t>
            </w:r>
          </w:p>
        </w:tc>
        <w:tc>
          <w:tcPr>
            <w:tcW w:w="2268" w:type="dxa"/>
            <w:tcBorders>
              <w:top w:val="single" w:sz="4" w:space="0" w:color="auto"/>
              <w:left w:val="single" w:sz="4" w:space="0" w:color="auto"/>
              <w:bottom w:val="single" w:sz="4" w:space="0" w:color="auto"/>
              <w:right w:val="single" w:sz="4" w:space="0" w:color="auto"/>
            </w:tcBorders>
          </w:tcPr>
          <w:p w:rsidR="00D26188" w:rsidRPr="002E5276" w:rsidRDefault="00D26188" w:rsidP="00D26188">
            <w:pPr>
              <w:jc w:val="center"/>
              <w:rPr>
                <w:bCs/>
                <w:color w:val="000000"/>
                <w:sz w:val="20"/>
                <w:szCs w:val="20"/>
                <w:lang w:eastAsia="lv-LV"/>
              </w:rPr>
            </w:pPr>
            <w:r w:rsidRPr="002E5276">
              <w:rPr>
                <w:bCs/>
                <w:color w:val="000000"/>
                <w:sz w:val="20"/>
                <w:szCs w:val="20"/>
                <w:lang w:eastAsia="lv-LV"/>
              </w:rPr>
              <w:t>Plkst. 6:00 – 8:00</w:t>
            </w:r>
          </w:p>
          <w:p w:rsidR="005076FD" w:rsidRPr="002E5276" w:rsidRDefault="00D26188" w:rsidP="00D26188">
            <w:pPr>
              <w:jc w:val="both"/>
              <w:rPr>
                <w:color w:val="000000"/>
              </w:rPr>
            </w:pPr>
            <w:r w:rsidRPr="002E5276">
              <w:rPr>
                <w:bCs/>
                <w:color w:val="000000"/>
                <w:sz w:val="20"/>
                <w:szCs w:val="20"/>
                <w:lang w:eastAsia="lv-LV"/>
              </w:rPr>
              <w:t xml:space="preserve"> darba dienās+ sestdienās</w:t>
            </w:r>
          </w:p>
        </w:tc>
        <w:tc>
          <w:tcPr>
            <w:tcW w:w="4518" w:type="dxa"/>
            <w:tcBorders>
              <w:top w:val="single" w:sz="4" w:space="0" w:color="auto"/>
              <w:left w:val="single" w:sz="4" w:space="0" w:color="auto"/>
              <w:bottom w:val="single" w:sz="4" w:space="0" w:color="auto"/>
              <w:right w:val="single" w:sz="4" w:space="0" w:color="auto"/>
            </w:tcBorders>
          </w:tcPr>
          <w:p w:rsidR="005076FD" w:rsidRPr="00C940AD" w:rsidRDefault="005076FD" w:rsidP="005076FD">
            <w:pPr>
              <w:jc w:val="both"/>
              <w:rPr>
                <w:color w:val="0D0D0D"/>
                <w:highlight w:val="green"/>
              </w:rPr>
            </w:pPr>
          </w:p>
        </w:tc>
        <w:tc>
          <w:tcPr>
            <w:tcW w:w="884" w:type="dxa"/>
            <w:tcBorders>
              <w:top w:val="single" w:sz="4" w:space="0" w:color="auto"/>
              <w:left w:val="single" w:sz="4" w:space="0" w:color="auto"/>
              <w:bottom w:val="single" w:sz="4" w:space="0" w:color="auto"/>
              <w:right w:val="single" w:sz="4" w:space="0" w:color="auto"/>
            </w:tcBorders>
          </w:tcPr>
          <w:p w:rsidR="005076FD" w:rsidRPr="00C940AD" w:rsidRDefault="005076FD" w:rsidP="005076FD">
            <w:pPr>
              <w:jc w:val="center"/>
              <w:rPr>
                <w:color w:val="0D0D0D"/>
              </w:rPr>
            </w:pPr>
            <w:r w:rsidRPr="00C940AD">
              <w:rPr>
                <w:color w:val="0D0D0D"/>
              </w:rPr>
              <w:t>kg</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5076FD" w:rsidRPr="00C940AD" w:rsidRDefault="00D26188" w:rsidP="005076FD">
            <w:pPr>
              <w:jc w:val="center"/>
              <w:rPr>
                <w:color w:val="0D0D0D"/>
              </w:rPr>
            </w:pPr>
            <w:r>
              <w:rPr>
                <w:color w:val="0D0D0D"/>
              </w:rPr>
              <w:t>1115</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5076FD" w:rsidRPr="00C940AD" w:rsidRDefault="005076FD" w:rsidP="005076FD">
            <w:pPr>
              <w:rPr>
                <w:color w:val="0D0D0D"/>
              </w:rPr>
            </w:pPr>
          </w:p>
        </w:tc>
        <w:tc>
          <w:tcPr>
            <w:tcW w:w="1122" w:type="dxa"/>
            <w:tcBorders>
              <w:top w:val="single" w:sz="4" w:space="0" w:color="auto"/>
              <w:left w:val="single" w:sz="4" w:space="0" w:color="auto"/>
              <w:bottom w:val="single" w:sz="4" w:space="0" w:color="auto"/>
              <w:right w:val="single" w:sz="4" w:space="0" w:color="auto"/>
            </w:tcBorders>
          </w:tcPr>
          <w:p w:rsidR="005076FD" w:rsidRPr="00C940AD" w:rsidRDefault="005076FD" w:rsidP="005076FD">
            <w:pPr>
              <w:rPr>
                <w:color w:val="0D0D0D"/>
              </w:rPr>
            </w:pPr>
          </w:p>
        </w:tc>
      </w:tr>
      <w:tr w:rsidR="00A20C7D" w:rsidRPr="00C940AD" w:rsidTr="00964810">
        <w:trPr>
          <w:trHeight w:val="492"/>
        </w:trPr>
        <w:tc>
          <w:tcPr>
            <w:tcW w:w="13664" w:type="dxa"/>
            <w:gridSpan w:val="7"/>
            <w:tcBorders>
              <w:top w:val="single" w:sz="4" w:space="0" w:color="auto"/>
              <w:left w:val="single" w:sz="4" w:space="0" w:color="auto"/>
              <w:bottom w:val="single" w:sz="4" w:space="0" w:color="auto"/>
              <w:right w:val="single" w:sz="4" w:space="0" w:color="auto"/>
            </w:tcBorders>
            <w:vAlign w:val="center"/>
          </w:tcPr>
          <w:p w:rsidR="00A20C7D" w:rsidRPr="00C940AD" w:rsidRDefault="00A20C7D" w:rsidP="00964810">
            <w:pPr>
              <w:jc w:val="right"/>
              <w:rPr>
                <w:color w:val="0D0D0D"/>
              </w:rPr>
            </w:pPr>
            <w:r w:rsidRPr="00C940AD">
              <w:rPr>
                <w:b/>
                <w:bCs/>
                <w:color w:val="0D0D0D"/>
              </w:rPr>
              <w:t>Kopējā cena par 12 mēnešiem EUR bez PVN</w:t>
            </w:r>
          </w:p>
        </w:tc>
        <w:tc>
          <w:tcPr>
            <w:tcW w:w="1122" w:type="dxa"/>
            <w:tcBorders>
              <w:top w:val="single" w:sz="4" w:space="0" w:color="auto"/>
              <w:left w:val="single" w:sz="4" w:space="0" w:color="auto"/>
              <w:bottom w:val="single" w:sz="4" w:space="0" w:color="auto"/>
              <w:right w:val="single" w:sz="4" w:space="0" w:color="auto"/>
            </w:tcBorders>
          </w:tcPr>
          <w:p w:rsidR="00A20C7D" w:rsidRPr="00C940AD" w:rsidDel="004313E4" w:rsidRDefault="00A20C7D" w:rsidP="00964810">
            <w:pPr>
              <w:rPr>
                <w:color w:val="0D0D0D"/>
                <w:lang w:val="de-DE"/>
              </w:rPr>
            </w:pPr>
          </w:p>
        </w:tc>
      </w:tr>
    </w:tbl>
    <w:p w:rsidR="00A20C7D" w:rsidRPr="00C940AD" w:rsidRDefault="00A20C7D" w:rsidP="00A20C7D">
      <w:pPr>
        <w:rPr>
          <w:b/>
          <w:color w:val="0D0D0D"/>
        </w:rPr>
      </w:pPr>
    </w:p>
    <w:p w:rsidR="00A20C7D" w:rsidRPr="00C940AD" w:rsidRDefault="00A20C7D" w:rsidP="00A20C7D">
      <w:pPr>
        <w:rPr>
          <w:color w:val="0D0D0D"/>
        </w:rPr>
      </w:pPr>
      <w:r w:rsidRPr="00C940AD">
        <w:rPr>
          <w:color w:val="0D0D0D"/>
        </w:rPr>
        <w:t>Piedāvājuma cenā iekļautas visas ar preču piegādi saistītās izmaksas, nodokļi, kā arī visas ar to netieši saistītās izmaksas (transporta pakalpojumi u.c.).</w:t>
      </w:r>
    </w:p>
    <w:p w:rsidR="00A20C7D" w:rsidRPr="00C940AD" w:rsidRDefault="00A20C7D" w:rsidP="00A20C7D">
      <w:pPr>
        <w:rPr>
          <w:color w:val="0D0D0D"/>
        </w:rPr>
      </w:pPr>
    </w:p>
    <w:p w:rsidR="00A20C7D" w:rsidRPr="00C940AD" w:rsidRDefault="00A20C7D" w:rsidP="00A20C7D">
      <w:pPr>
        <w:ind w:left="1260" w:hanging="1260"/>
        <w:rPr>
          <w:color w:val="0D0D0D"/>
        </w:rPr>
      </w:pPr>
      <w:r w:rsidRPr="00C940AD">
        <w:rPr>
          <w:color w:val="0D0D0D"/>
        </w:rPr>
        <w:t xml:space="preserve">Paraksts: ______________________________________________________ </w:t>
      </w:r>
      <w:r w:rsidRPr="00C940AD">
        <w:rPr>
          <w:color w:val="0D0D0D"/>
        </w:rPr>
        <w:br/>
        <w:t xml:space="preserve"> (Uzņēmuma (uzņēmējsabiedrības) vadītājs vai pilnvarotais pārstāvis) </w:t>
      </w:r>
    </w:p>
    <w:p w:rsidR="00A20C7D" w:rsidRPr="00C940AD" w:rsidRDefault="00A20C7D" w:rsidP="00A20C7D">
      <w:pPr>
        <w:rPr>
          <w:color w:val="0D0D0D"/>
        </w:rPr>
      </w:pPr>
      <w:r w:rsidRPr="00C940AD">
        <w:rPr>
          <w:color w:val="0D0D0D"/>
        </w:rPr>
        <w:t>Pilns vārds, uzvārds:_____________________________________________</w:t>
      </w:r>
      <w:r w:rsidRPr="00C940AD">
        <w:rPr>
          <w:color w:val="0D0D0D"/>
        </w:rPr>
        <w:br/>
        <w:t>Amats:________________________________________________________</w:t>
      </w:r>
      <w:r w:rsidRPr="00C940AD">
        <w:rPr>
          <w:color w:val="0D0D0D"/>
        </w:rPr>
        <w:br/>
        <w:t>Uzņēmuma nosaukums: __________________________________________</w:t>
      </w:r>
    </w:p>
    <w:p w:rsidR="00A20C7D" w:rsidRPr="00C940AD" w:rsidRDefault="00A20C7D" w:rsidP="00A20C7D">
      <w:pPr>
        <w:rPr>
          <w:color w:val="0D0D0D"/>
        </w:rPr>
      </w:pPr>
      <w:r w:rsidRPr="00C940AD">
        <w:rPr>
          <w:color w:val="0D0D0D"/>
        </w:rPr>
        <w:t>Uzņēmuma adrese: ______________________________________________</w:t>
      </w:r>
    </w:p>
    <w:p w:rsidR="00A20C7D" w:rsidRPr="00C940AD" w:rsidRDefault="00A20C7D" w:rsidP="00A20C7D">
      <w:pPr>
        <w:rPr>
          <w:color w:val="0D0D0D"/>
        </w:rPr>
      </w:pPr>
      <w:r w:rsidRPr="00C940AD">
        <w:rPr>
          <w:color w:val="0D0D0D"/>
        </w:rPr>
        <w:t>Uzņēmuma tālruņa, faksa numuri __________________________________</w:t>
      </w:r>
    </w:p>
    <w:p w:rsidR="004D3A2E" w:rsidRDefault="004D3A2E" w:rsidP="00A20C7D">
      <w:pPr>
        <w:rPr>
          <w:bCs/>
          <w:color w:val="0D0D0D"/>
        </w:rPr>
      </w:pPr>
    </w:p>
    <w:p w:rsidR="00FE419A" w:rsidRDefault="00FE419A" w:rsidP="00D768C4">
      <w:pPr>
        <w:pStyle w:val="Paraststmeklis"/>
        <w:spacing w:before="0" w:beforeAutospacing="0" w:after="0" w:afterAutospacing="0"/>
        <w:jc w:val="center"/>
        <w:rPr>
          <w:bCs/>
          <w:color w:val="0D0D0D"/>
        </w:rPr>
      </w:pPr>
    </w:p>
    <w:p w:rsidR="00D768C4" w:rsidRPr="00C940AD" w:rsidRDefault="00D768C4" w:rsidP="00D768C4">
      <w:pPr>
        <w:pStyle w:val="Paraststmeklis"/>
        <w:spacing w:before="0" w:beforeAutospacing="0" w:after="0" w:afterAutospacing="0"/>
        <w:jc w:val="center"/>
        <w:rPr>
          <w:b/>
          <w:color w:val="0D0D0D"/>
        </w:rPr>
      </w:pPr>
      <w:r w:rsidRPr="00C940AD">
        <w:rPr>
          <w:bCs/>
          <w:color w:val="0D0D0D"/>
        </w:rPr>
        <w:t>Iepirkumam „</w:t>
      </w:r>
      <w:r w:rsidRPr="00C940AD">
        <w:rPr>
          <w:b/>
          <w:bCs/>
          <w:color w:val="0D0D0D"/>
        </w:rPr>
        <w:t>Pārtikas produktu piegāde</w:t>
      </w:r>
      <w:r>
        <w:rPr>
          <w:b/>
          <w:bCs/>
          <w:color w:val="0D0D0D"/>
        </w:rPr>
        <w:t xml:space="preserve"> slimnīcai “Ģintermuiža”</w:t>
      </w:r>
      <w:r w:rsidRPr="00C940AD">
        <w:rPr>
          <w:b/>
          <w:bCs/>
          <w:color w:val="0D0D0D"/>
        </w:rPr>
        <w:t xml:space="preserve">” </w:t>
      </w:r>
    </w:p>
    <w:p w:rsidR="00D768C4" w:rsidRPr="00C940AD" w:rsidRDefault="00D768C4" w:rsidP="00D768C4">
      <w:pPr>
        <w:pStyle w:val="Paraststmeklis"/>
        <w:spacing w:before="0" w:beforeAutospacing="0" w:after="0" w:afterAutospacing="0"/>
        <w:jc w:val="center"/>
        <w:rPr>
          <w:rFonts w:eastAsia="Batang"/>
          <w:color w:val="0D0D0D"/>
        </w:rPr>
      </w:pPr>
      <w:r w:rsidRPr="00C940AD">
        <w:rPr>
          <w:rFonts w:eastAsia="Batang"/>
          <w:color w:val="0D0D0D"/>
        </w:rPr>
        <w:t xml:space="preserve">Identifikācijas Nr. </w:t>
      </w:r>
      <w:r>
        <w:rPr>
          <w:rFonts w:eastAsia="Batang"/>
          <w:color w:val="0D0D0D"/>
        </w:rPr>
        <w:t>SG2017/5</w:t>
      </w:r>
    </w:p>
    <w:p w:rsidR="00D768C4" w:rsidRDefault="00D768C4" w:rsidP="00D768C4">
      <w:pPr>
        <w:jc w:val="center"/>
        <w:rPr>
          <w:b/>
          <w:color w:val="0D0D0D"/>
        </w:rPr>
      </w:pPr>
      <w:r w:rsidRPr="00C940AD">
        <w:rPr>
          <w:b/>
          <w:color w:val="0D0D0D"/>
        </w:rPr>
        <w:t>TEHNISKĀ SPECIFIKĀCIJA UN FINANŠU PIEDĀVĀJUMS</w:t>
      </w:r>
    </w:p>
    <w:p w:rsidR="00D768C4" w:rsidRDefault="00D768C4" w:rsidP="00A20C7D"/>
    <w:p w:rsidR="00D768C4" w:rsidRDefault="00D768C4" w:rsidP="00A20C7D"/>
    <w:tbl>
      <w:tblPr>
        <w:tblW w:w="14786" w:type="dxa"/>
        <w:tblLayout w:type="fixed"/>
        <w:tblLook w:val="0000" w:firstRow="0" w:lastRow="0" w:firstColumn="0" w:lastColumn="0" w:noHBand="0" w:noVBand="0"/>
      </w:tblPr>
      <w:tblGrid>
        <w:gridCol w:w="675"/>
        <w:gridCol w:w="3402"/>
        <w:gridCol w:w="1843"/>
        <w:gridCol w:w="4660"/>
        <w:gridCol w:w="884"/>
        <w:gridCol w:w="1032"/>
        <w:gridCol w:w="1168"/>
        <w:gridCol w:w="1122"/>
      </w:tblGrid>
      <w:tr w:rsidR="004D3A2E" w:rsidRPr="00C940AD" w:rsidTr="00964810">
        <w:trPr>
          <w:trHeight w:val="533"/>
        </w:trPr>
        <w:tc>
          <w:tcPr>
            <w:tcW w:w="14786" w:type="dxa"/>
            <w:gridSpan w:val="8"/>
            <w:tcBorders>
              <w:top w:val="single" w:sz="4" w:space="0" w:color="auto"/>
              <w:left w:val="single" w:sz="4" w:space="0" w:color="auto"/>
              <w:bottom w:val="single" w:sz="4" w:space="0" w:color="auto"/>
              <w:right w:val="single" w:sz="4" w:space="0" w:color="auto"/>
            </w:tcBorders>
          </w:tcPr>
          <w:p w:rsidR="00EB751A" w:rsidRDefault="004D3A2E" w:rsidP="00964810">
            <w:pPr>
              <w:rPr>
                <w:color w:val="0D0D0D"/>
              </w:rPr>
            </w:pPr>
            <w:r>
              <w:rPr>
                <w:b/>
                <w:bCs/>
                <w:color w:val="0D0D0D"/>
              </w:rPr>
              <w:t>3</w:t>
            </w:r>
            <w:r w:rsidRPr="00C940AD">
              <w:rPr>
                <w:b/>
                <w:bCs/>
                <w:color w:val="0D0D0D"/>
              </w:rPr>
              <w:t>.daļa:  </w:t>
            </w:r>
            <w:r>
              <w:rPr>
                <w:b/>
                <w:bCs/>
                <w:color w:val="0D0D0D"/>
              </w:rPr>
              <w:t>SIERS UN SVIESTS</w:t>
            </w:r>
            <w:r w:rsidRPr="00C940AD">
              <w:rPr>
                <w:b/>
                <w:bCs/>
                <w:color w:val="0D0D0D"/>
              </w:rPr>
              <w:t xml:space="preserve"> </w:t>
            </w:r>
            <w:r w:rsidRPr="00C940AD">
              <w:rPr>
                <w:color w:val="0D0D0D"/>
              </w:rPr>
              <w:t xml:space="preserve"> - safasēti atbilstoši drošības un higiēnas prasībām. </w:t>
            </w:r>
          </w:p>
          <w:p w:rsidR="004D3A2E" w:rsidRPr="00C940AD" w:rsidRDefault="004D3A2E" w:rsidP="00964810">
            <w:pPr>
              <w:rPr>
                <w:color w:val="0D0D0D"/>
              </w:rPr>
            </w:pPr>
            <w:r>
              <w:rPr>
                <w:color w:val="0D0D0D"/>
              </w:rPr>
              <w:t>Izslēgti piena produkti (SIERS UN SVIESTS), kuros kāda piena sastāvdaļa ir aizvietota ar citu sastāvu.</w:t>
            </w:r>
          </w:p>
          <w:p w:rsidR="004D3A2E" w:rsidRPr="00C940AD" w:rsidRDefault="004D3A2E" w:rsidP="00964810">
            <w:pPr>
              <w:jc w:val="both"/>
              <w:rPr>
                <w:color w:val="0D0D0D"/>
              </w:rPr>
            </w:pPr>
            <w:r w:rsidRPr="00C940AD">
              <w:rPr>
                <w:b/>
                <w:color w:val="0D0D0D"/>
              </w:rPr>
              <w:t xml:space="preserve">Prece jānogādā un jānovieto norādītajā vietā </w:t>
            </w:r>
            <w:r>
              <w:rPr>
                <w:b/>
                <w:color w:val="0D0D0D"/>
              </w:rPr>
              <w:t xml:space="preserve">slimnīcas </w:t>
            </w:r>
            <w:r w:rsidRPr="00C940AD">
              <w:rPr>
                <w:b/>
                <w:color w:val="0D0D0D"/>
              </w:rPr>
              <w:t>ēdināšanas ko</w:t>
            </w:r>
            <w:r>
              <w:rPr>
                <w:b/>
                <w:color w:val="0D0D0D"/>
              </w:rPr>
              <w:t>m</w:t>
            </w:r>
            <w:r w:rsidRPr="00C940AD">
              <w:rPr>
                <w:b/>
                <w:color w:val="0D0D0D"/>
              </w:rPr>
              <w:t>pleks</w:t>
            </w:r>
            <w:r>
              <w:rPr>
                <w:b/>
                <w:color w:val="0D0D0D"/>
              </w:rPr>
              <w:t>ā</w:t>
            </w:r>
            <w:r w:rsidRPr="00C940AD">
              <w:rPr>
                <w:color w:val="0D0D0D"/>
              </w:rPr>
              <w:t xml:space="preserve"> </w:t>
            </w:r>
            <w:r>
              <w:rPr>
                <w:color w:val="0D0D0D"/>
              </w:rPr>
              <w:t>(virtuvē)</w:t>
            </w:r>
            <w:r w:rsidR="00EB751A">
              <w:rPr>
                <w:color w:val="0D0D0D"/>
              </w:rPr>
              <w:t>,</w:t>
            </w:r>
            <w:r>
              <w:rPr>
                <w:color w:val="0D0D0D"/>
              </w:rPr>
              <w:t xml:space="preserve"> </w:t>
            </w:r>
            <w:r w:rsidRPr="00C940AD">
              <w:rPr>
                <w:color w:val="0D0D0D"/>
              </w:rPr>
              <w:t xml:space="preserve">pēc adreses </w:t>
            </w:r>
            <w:r>
              <w:rPr>
                <w:color w:val="0D0D0D"/>
              </w:rPr>
              <w:t xml:space="preserve">– Filozofu iela 69, Jelgava </w:t>
            </w:r>
          </w:p>
          <w:p w:rsidR="004D3A2E" w:rsidRPr="00C940AD" w:rsidRDefault="004D3A2E" w:rsidP="00D768C4">
            <w:pPr>
              <w:jc w:val="both"/>
              <w:rPr>
                <w:b/>
                <w:bCs/>
                <w:color w:val="0D0D0D"/>
              </w:rPr>
            </w:pPr>
            <w:r w:rsidRPr="00C940AD">
              <w:rPr>
                <w:color w:val="0D0D0D"/>
              </w:rPr>
              <w:t>Katram pārtikas produkta iepakojumam ir jābūt marķētam atbilstoši LR spēkā esošajiem normatīvajiem aktiem</w:t>
            </w:r>
            <w:r w:rsidR="00D768C4">
              <w:rPr>
                <w:color w:val="0D0D0D"/>
              </w:rPr>
              <w:t xml:space="preserve">. </w:t>
            </w:r>
            <w:r w:rsidRPr="00C940AD">
              <w:rPr>
                <w:color w:val="0D0D0D"/>
              </w:rPr>
              <w:t>Piedāvātajām precēm jāatbilst Tehniskajām prasībām un visiem Latvijas Republikā spēkā esošajiem normatīviem, kas reglamentē pārtikas produktu kvalitāti, fasējumu un piegādes kārtību.</w:t>
            </w:r>
            <w:r w:rsidR="00D768C4">
              <w:rPr>
                <w:color w:val="0D0D0D"/>
              </w:rPr>
              <w:t xml:space="preserve"> </w:t>
            </w:r>
            <w:r w:rsidRPr="00C940AD">
              <w:rPr>
                <w:color w:val="0D0D0D"/>
              </w:rPr>
              <w:t>Piegādātājs ievēro spēkā esošos pārtikas jomu reglamentējošos normatīvos aktus.</w:t>
            </w:r>
          </w:p>
        </w:tc>
      </w:tr>
      <w:tr w:rsidR="004D3A2E" w:rsidRPr="00C940AD" w:rsidTr="00D768C4">
        <w:trPr>
          <w:trHeight w:val="533"/>
        </w:trPr>
        <w:tc>
          <w:tcPr>
            <w:tcW w:w="675" w:type="dxa"/>
            <w:tcBorders>
              <w:top w:val="single" w:sz="4" w:space="0" w:color="auto"/>
              <w:left w:val="single" w:sz="4" w:space="0" w:color="auto"/>
              <w:bottom w:val="single" w:sz="4" w:space="0" w:color="auto"/>
              <w:right w:val="single" w:sz="4" w:space="0" w:color="auto"/>
            </w:tcBorders>
            <w:vAlign w:val="center"/>
          </w:tcPr>
          <w:p w:rsidR="004D3A2E" w:rsidRPr="00C940AD" w:rsidRDefault="004D3A2E" w:rsidP="00964810">
            <w:pPr>
              <w:jc w:val="center"/>
              <w:rPr>
                <w:b/>
                <w:bCs/>
                <w:color w:val="0D0D0D"/>
                <w:sz w:val="16"/>
                <w:szCs w:val="16"/>
              </w:rPr>
            </w:pPr>
          </w:p>
          <w:p w:rsidR="004D3A2E" w:rsidRPr="00C940AD" w:rsidRDefault="004D3A2E" w:rsidP="00964810">
            <w:pPr>
              <w:jc w:val="center"/>
              <w:rPr>
                <w:b/>
                <w:bCs/>
                <w:color w:val="0D0D0D"/>
                <w:sz w:val="16"/>
                <w:szCs w:val="16"/>
              </w:rPr>
            </w:pPr>
            <w:r w:rsidRPr="00C940AD">
              <w:rPr>
                <w:b/>
                <w:bCs/>
                <w:color w:val="0D0D0D"/>
                <w:sz w:val="16"/>
                <w:szCs w:val="16"/>
              </w:rPr>
              <w:t>Nr. p.k.</w:t>
            </w:r>
          </w:p>
        </w:tc>
        <w:tc>
          <w:tcPr>
            <w:tcW w:w="3402" w:type="dxa"/>
            <w:tcBorders>
              <w:top w:val="single" w:sz="4" w:space="0" w:color="auto"/>
              <w:left w:val="single" w:sz="4" w:space="0" w:color="auto"/>
              <w:bottom w:val="single" w:sz="4" w:space="0" w:color="auto"/>
              <w:right w:val="single" w:sz="4" w:space="0" w:color="auto"/>
            </w:tcBorders>
            <w:vAlign w:val="center"/>
          </w:tcPr>
          <w:p w:rsidR="004D3A2E" w:rsidRPr="00C940AD" w:rsidRDefault="004D3A2E" w:rsidP="00964810">
            <w:pPr>
              <w:jc w:val="center"/>
              <w:rPr>
                <w:b/>
                <w:bCs/>
                <w:color w:val="0D0D0D"/>
                <w:sz w:val="16"/>
                <w:szCs w:val="16"/>
              </w:rPr>
            </w:pPr>
            <w:r w:rsidRPr="00C940AD">
              <w:rPr>
                <w:b/>
                <w:bCs/>
                <w:color w:val="0D0D0D"/>
                <w:sz w:val="16"/>
                <w:szCs w:val="16"/>
              </w:rPr>
              <w:t>Pārtikas produkts</w:t>
            </w:r>
            <w:r>
              <w:rPr>
                <w:b/>
                <w:bCs/>
                <w:color w:val="0D0D0D"/>
                <w:sz w:val="16"/>
                <w:szCs w:val="16"/>
              </w:rPr>
              <w:t>, raksturojums</w:t>
            </w:r>
          </w:p>
        </w:tc>
        <w:tc>
          <w:tcPr>
            <w:tcW w:w="1843" w:type="dxa"/>
            <w:tcBorders>
              <w:top w:val="single" w:sz="4" w:space="0" w:color="auto"/>
              <w:left w:val="single" w:sz="4" w:space="0" w:color="auto"/>
              <w:bottom w:val="single" w:sz="4" w:space="0" w:color="auto"/>
              <w:right w:val="single" w:sz="4" w:space="0" w:color="auto"/>
            </w:tcBorders>
            <w:vAlign w:val="center"/>
          </w:tcPr>
          <w:p w:rsidR="004D3A2E" w:rsidRPr="00C940AD" w:rsidRDefault="004D3A2E" w:rsidP="00964810">
            <w:pPr>
              <w:jc w:val="center"/>
              <w:rPr>
                <w:b/>
                <w:bCs/>
                <w:color w:val="0D0D0D"/>
                <w:sz w:val="16"/>
                <w:szCs w:val="16"/>
              </w:rPr>
            </w:pPr>
            <w:r>
              <w:rPr>
                <w:b/>
                <w:bCs/>
                <w:color w:val="0D0D0D"/>
                <w:sz w:val="16"/>
                <w:szCs w:val="16"/>
              </w:rPr>
              <w:t>Piegādes nosacījumi</w:t>
            </w:r>
          </w:p>
        </w:tc>
        <w:tc>
          <w:tcPr>
            <w:tcW w:w="4660" w:type="dxa"/>
            <w:tcBorders>
              <w:top w:val="single" w:sz="4" w:space="0" w:color="auto"/>
              <w:left w:val="single" w:sz="4" w:space="0" w:color="auto"/>
              <w:bottom w:val="single" w:sz="4" w:space="0" w:color="auto"/>
              <w:right w:val="single" w:sz="4" w:space="0" w:color="auto"/>
            </w:tcBorders>
            <w:vAlign w:val="center"/>
          </w:tcPr>
          <w:p w:rsidR="004D3A2E" w:rsidRPr="00C940AD" w:rsidRDefault="004D3A2E" w:rsidP="00964810">
            <w:pPr>
              <w:jc w:val="center"/>
              <w:rPr>
                <w:b/>
                <w:bCs/>
                <w:color w:val="0D0D0D"/>
                <w:sz w:val="16"/>
                <w:szCs w:val="16"/>
              </w:rPr>
            </w:pPr>
            <w:r w:rsidRPr="00C940AD">
              <w:rPr>
                <w:b/>
                <w:bCs/>
                <w:color w:val="0D0D0D"/>
                <w:sz w:val="16"/>
                <w:szCs w:val="16"/>
              </w:rPr>
              <w:t>Pied</w:t>
            </w:r>
            <w:r w:rsidRPr="00C940AD">
              <w:rPr>
                <w:color w:val="0D0D0D"/>
                <w:sz w:val="16"/>
                <w:szCs w:val="16"/>
              </w:rPr>
              <w:t>ā</w:t>
            </w:r>
            <w:r w:rsidRPr="00C940AD">
              <w:rPr>
                <w:b/>
                <w:bCs/>
                <w:color w:val="0D0D0D"/>
                <w:sz w:val="16"/>
                <w:szCs w:val="16"/>
              </w:rPr>
              <w:t>v</w:t>
            </w:r>
            <w:r w:rsidRPr="00C940AD">
              <w:rPr>
                <w:color w:val="0D0D0D"/>
                <w:sz w:val="16"/>
                <w:szCs w:val="16"/>
              </w:rPr>
              <w:t>ā</w:t>
            </w:r>
            <w:r w:rsidRPr="00C940AD">
              <w:rPr>
                <w:b/>
                <w:bCs/>
                <w:color w:val="0D0D0D"/>
                <w:sz w:val="16"/>
                <w:szCs w:val="16"/>
              </w:rPr>
              <w:t>t</w:t>
            </w:r>
            <w:r w:rsidRPr="00C940AD">
              <w:rPr>
                <w:color w:val="0D0D0D"/>
                <w:sz w:val="16"/>
                <w:szCs w:val="16"/>
              </w:rPr>
              <w:t>ā</w:t>
            </w:r>
            <w:r w:rsidRPr="00C940AD">
              <w:rPr>
                <w:b/>
                <w:bCs/>
                <w:color w:val="0D0D0D"/>
                <w:sz w:val="16"/>
                <w:szCs w:val="16"/>
              </w:rPr>
              <w:t>s preces raksturojums</w:t>
            </w:r>
            <w:r>
              <w:rPr>
                <w:b/>
                <w:bCs/>
                <w:color w:val="0D0D0D"/>
                <w:sz w:val="16"/>
                <w:szCs w:val="16"/>
              </w:rPr>
              <w:t xml:space="preserve"> </w:t>
            </w:r>
            <w:r w:rsidRPr="00C940AD">
              <w:rPr>
                <w:b/>
                <w:bCs/>
                <w:color w:val="0D0D0D"/>
                <w:sz w:val="16"/>
                <w:szCs w:val="16"/>
              </w:rPr>
              <w:t>(obligāti jānorāda – preces izcelsme, sastāvs, ražotājs, derīguma termiņš no piegādes brīža, uzglabāšanas noteikumi)</w:t>
            </w:r>
          </w:p>
        </w:tc>
        <w:tc>
          <w:tcPr>
            <w:tcW w:w="884" w:type="dxa"/>
            <w:tcBorders>
              <w:top w:val="single" w:sz="4" w:space="0" w:color="auto"/>
              <w:left w:val="single" w:sz="4" w:space="0" w:color="auto"/>
              <w:bottom w:val="single" w:sz="4" w:space="0" w:color="auto"/>
              <w:right w:val="single" w:sz="4" w:space="0" w:color="auto"/>
            </w:tcBorders>
            <w:vAlign w:val="center"/>
          </w:tcPr>
          <w:p w:rsidR="004D3A2E" w:rsidRPr="00C940AD" w:rsidRDefault="004D3A2E" w:rsidP="00964810">
            <w:pPr>
              <w:jc w:val="center"/>
              <w:rPr>
                <w:b/>
                <w:bCs/>
                <w:color w:val="0D0D0D"/>
                <w:sz w:val="16"/>
                <w:szCs w:val="16"/>
              </w:rPr>
            </w:pPr>
            <w:r w:rsidRPr="00C940AD">
              <w:rPr>
                <w:b/>
                <w:bCs/>
                <w:color w:val="0D0D0D"/>
                <w:sz w:val="16"/>
                <w:szCs w:val="16"/>
              </w:rPr>
              <w:t>Mērv.</w:t>
            </w:r>
          </w:p>
          <w:p w:rsidR="004D3A2E" w:rsidRPr="00C940AD" w:rsidRDefault="004D3A2E" w:rsidP="00964810">
            <w:pPr>
              <w:jc w:val="center"/>
              <w:rPr>
                <w:b/>
                <w:bCs/>
                <w:color w:val="0D0D0D"/>
                <w:sz w:val="16"/>
                <w:szCs w:val="16"/>
              </w:rPr>
            </w:pPr>
            <w:r w:rsidRPr="00C940AD">
              <w:rPr>
                <w:b/>
                <w:bCs/>
                <w:color w:val="0D0D0D"/>
                <w:sz w:val="16"/>
                <w:szCs w:val="16"/>
              </w:rPr>
              <w:t>bez iepakojuma</w:t>
            </w:r>
          </w:p>
          <w:p w:rsidR="004D3A2E" w:rsidRPr="00C940AD" w:rsidRDefault="004D3A2E" w:rsidP="00964810">
            <w:pPr>
              <w:jc w:val="center"/>
              <w:rPr>
                <w:color w:val="0D0D0D"/>
                <w:sz w:val="16"/>
                <w:szCs w:val="16"/>
                <w:lang w:val="pt-BR"/>
              </w:rPr>
            </w:pPr>
          </w:p>
          <w:p w:rsidR="004D3A2E" w:rsidRPr="00C940AD" w:rsidRDefault="004D3A2E" w:rsidP="00964810">
            <w:pPr>
              <w:jc w:val="center"/>
              <w:rPr>
                <w:b/>
                <w:bCs/>
                <w:color w:val="0D0D0D"/>
                <w:sz w:val="16"/>
                <w:szCs w:val="16"/>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4D3A2E" w:rsidRPr="00C940AD" w:rsidRDefault="004D3A2E" w:rsidP="00964810">
            <w:pPr>
              <w:jc w:val="center"/>
              <w:rPr>
                <w:b/>
                <w:bCs/>
                <w:color w:val="0D0D0D"/>
                <w:sz w:val="16"/>
                <w:szCs w:val="16"/>
              </w:rPr>
            </w:pPr>
            <w:r w:rsidRPr="00C940AD">
              <w:rPr>
                <w:b/>
                <w:bCs/>
                <w:color w:val="0D0D0D"/>
                <w:sz w:val="16"/>
                <w:szCs w:val="16"/>
              </w:rPr>
              <w:t>Prognozējamais piegādes apjoms</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4D3A2E" w:rsidRPr="00C940AD" w:rsidRDefault="004D3A2E" w:rsidP="00964810">
            <w:pPr>
              <w:jc w:val="center"/>
              <w:rPr>
                <w:b/>
                <w:bCs/>
                <w:color w:val="0D0D0D"/>
                <w:sz w:val="16"/>
                <w:szCs w:val="16"/>
              </w:rPr>
            </w:pPr>
            <w:r w:rsidRPr="00C940AD">
              <w:rPr>
                <w:b/>
                <w:bCs/>
                <w:color w:val="0D0D0D"/>
                <w:sz w:val="16"/>
                <w:szCs w:val="16"/>
              </w:rPr>
              <w:t>Vienas mērvienības cena, EUR</w:t>
            </w:r>
          </w:p>
        </w:tc>
        <w:tc>
          <w:tcPr>
            <w:tcW w:w="1122" w:type="dxa"/>
            <w:tcBorders>
              <w:top w:val="single" w:sz="4" w:space="0" w:color="auto"/>
              <w:left w:val="single" w:sz="4" w:space="0" w:color="auto"/>
              <w:bottom w:val="single" w:sz="4" w:space="0" w:color="auto"/>
              <w:right w:val="single" w:sz="4" w:space="0" w:color="auto"/>
            </w:tcBorders>
            <w:vAlign w:val="center"/>
          </w:tcPr>
          <w:p w:rsidR="004D3A2E" w:rsidRPr="00C940AD" w:rsidRDefault="004D3A2E" w:rsidP="00964810">
            <w:pPr>
              <w:jc w:val="center"/>
              <w:rPr>
                <w:b/>
                <w:bCs/>
                <w:color w:val="0D0D0D"/>
                <w:sz w:val="16"/>
                <w:szCs w:val="16"/>
              </w:rPr>
            </w:pPr>
            <w:r w:rsidRPr="00C940AD">
              <w:rPr>
                <w:b/>
                <w:bCs/>
                <w:color w:val="0D0D0D"/>
                <w:sz w:val="16"/>
                <w:szCs w:val="16"/>
              </w:rPr>
              <w:t>Kopējā cena par gadu bez PVN, EUR</w:t>
            </w:r>
          </w:p>
        </w:tc>
      </w:tr>
      <w:tr w:rsidR="004D3A2E" w:rsidRPr="00C940AD" w:rsidTr="00D768C4">
        <w:trPr>
          <w:trHeight w:val="371"/>
        </w:trPr>
        <w:tc>
          <w:tcPr>
            <w:tcW w:w="675" w:type="dxa"/>
            <w:tcBorders>
              <w:top w:val="single" w:sz="4" w:space="0" w:color="auto"/>
              <w:left w:val="single" w:sz="4" w:space="0" w:color="auto"/>
              <w:bottom w:val="single" w:sz="4" w:space="0" w:color="auto"/>
              <w:right w:val="single" w:sz="4" w:space="0" w:color="auto"/>
            </w:tcBorders>
            <w:vAlign w:val="center"/>
          </w:tcPr>
          <w:p w:rsidR="004D3A2E" w:rsidRPr="0079308D" w:rsidRDefault="004D3A2E" w:rsidP="004D3A2E">
            <w:pPr>
              <w:jc w:val="center"/>
              <w:rPr>
                <w:sz w:val="22"/>
                <w:szCs w:val="22"/>
                <w:lang w:eastAsia="lv-LV"/>
              </w:rPr>
            </w:pPr>
            <w:r w:rsidRPr="0079308D">
              <w:rPr>
                <w:sz w:val="22"/>
                <w:szCs w:val="22"/>
                <w:lang w:eastAsia="lv-LV"/>
              </w:rPr>
              <w:t>1</w:t>
            </w:r>
          </w:p>
        </w:tc>
        <w:tc>
          <w:tcPr>
            <w:tcW w:w="3402" w:type="dxa"/>
            <w:tcBorders>
              <w:top w:val="single" w:sz="4" w:space="0" w:color="auto"/>
              <w:left w:val="single" w:sz="4" w:space="0" w:color="auto"/>
              <w:bottom w:val="single" w:sz="4" w:space="0" w:color="auto"/>
              <w:right w:val="single" w:sz="4" w:space="0" w:color="auto"/>
            </w:tcBorders>
            <w:vAlign w:val="center"/>
          </w:tcPr>
          <w:p w:rsidR="004D3A2E" w:rsidRDefault="004D3A2E" w:rsidP="004D3A2E">
            <w:pPr>
              <w:rPr>
                <w:sz w:val="22"/>
                <w:szCs w:val="22"/>
                <w:lang w:eastAsia="lv-LV"/>
              </w:rPr>
            </w:pPr>
            <w:r w:rsidRPr="00646A8D">
              <w:rPr>
                <w:b/>
                <w:sz w:val="22"/>
                <w:szCs w:val="22"/>
                <w:lang w:eastAsia="lv-LV"/>
              </w:rPr>
              <w:t>Siers,</w:t>
            </w:r>
            <w:r>
              <w:rPr>
                <w:sz w:val="22"/>
                <w:szCs w:val="22"/>
                <w:lang w:eastAsia="lv-LV"/>
              </w:rPr>
              <w:t xml:space="preserve"> 45%-50%</w:t>
            </w:r>
          </w:p>
        </w:tc>
        <w:tc>
          <w:tcPr>
            <w:tcW w:w="1843" w:type="dxa"/>
            <w:tcBorders>
              <w:top w:val="single" w:sz="4" w:space="0" w:color="auto"/>
              <w:left w:val="single" w:sz="4" w:space="0" w:color="auto"/>
              <w:bottom w:val="single" w:sz="4" w:space="0" w:color="auto"/>
              <w:right w:val="single" w:sz="4" w:space="0" w:color="auto"/>
            </w:tcBorders>
          </w:tcPr>
          <w:p w:rsidR="004D3A2E" w:rsidRPr="002E5276" w:rsidRDefault="004D3A2E" w:rsidP="004D3A2E">
            <w:pPr>
              <w:jc w:val="center"/>
              <w:rPr>
                <w:bCs/>
                <w:color w:val="000000"/>
                <w:sz w:val="20"/>
                <w:szCs w:val="20"/>
                <w:lang w:eastAsia="lv-LV"/>
              </w:rPr>
            </w:pPr>
          </w:p>
          <w:p w:rsidR="004D3A2E" w:rsidRPr="002E5276" w:rsidRDefault="004D3A2E" w:rsidP="004D3A2E">
            <w:pPr>
              <w:jc w:val="center"/>
              <w:rPr>
                <w:bCs/>
                <w:color w:val="000000"/>
                <w:sz w:val="20"/>
                <w:szCs w:val="20"/>
                <w:lang w:eastAsia="lv-LV"/>
              </w:rPr>
            </w:pPr>
            <w:r w:rsidRPr="002E5276">
              <w:rPr>
                <w:bCs/>
                <w:color w:val="000000"/>
                <w:sz w:val="20"/>
                <w:szCs w:val="20"/>
                <w:lang w:eastAsia="lv-LV"/>
              </w:rPr>
              <w:t>Plkst. 6:00 – 12:00</w:t>
            </w:r>
          </w:p>
          <w:p w:rsidR="004D3A2E" w:rsidRPr="002E5276" w:rsidRDefault="004D3A2E" w:rsidP="004D3A2E">
            <w:pPr>
              <w:jc w:val="center"/>
              <w:rPr>
                <w:rFonts w:ascii="Arial" w:hAnsi="Arial" w:cs="Arial"/>
                <w:b/>
                <w:bCs/>
                <w:color w:val="000000"/>
                <w:sz w:val="22"/>
                <w:szCs w:val="22"/>
                <w:lang w:eastAsia="lv-LV"/>
              </w:rPr>
            </w:pPr>
            <w:r w:rsidRPr="002E5276">
              <w:rPr>
                <w:bCs/>
                <w:color w:val="000000"/>
                <w:sz w:val="20"/>
                <w:szCs w:val="20"/>
                <w:lang w:eastAsia="lv-LV"/>
              </w:rPr>
              <w:t xml:space="preserve"> darba dienās/ 1 x nedēļā</w:t>
            </w:r>
          </w:p>
        </w:tc>
        <w:tc>
          <w:tcPr>
            <w:tcW w:w="4660" w:type="dxa"/>
            <w:tcBorders>
              <w:top w:val="single" w:sz="4" w:space="0" w:color="auto"/>
              <w:left w:val="single" w:sz="4" w:space="0" w:color="auto"/>
              <w:bottom w:val="single" w:sz="4" w:space="0" w:color="auto"/>
              <w:right w:val="single" w:sz="4" w:space="0" w:color="auto"/>
            </w:tcBorders>
          </w:tcPr>
          <w:p w:rsidR="004D3A2E" w:rsidRPr="00C940AD" w:rsidRDefault="004D3A2E" w:rsidP="004D3A2E">
            <w:pPr>
              <w:jc w:val="both"/>
              <w:rPr>
                <w:color w:val="0D0D0D"/>
                <w:highlight w:val="green"/>
              </w:rPr>
            </w:pPr>
          </w:p>
        </w:tc>
        <w:tc>
          <w:tcPr>
            <w:tcW w:w="884" w:type="dxa"/>
            <w:tcBorders>
              <w:top w:val="single" w:sz="4" w:space="0" w:color="auto"/>
              <w:left w:val="single" w:sz="4" w:space="0" w:color="auto"/>
              <w:bottom w:val="single" w:sz="4" w:space="0" w:color="auto"/>
              <w:right w:val="single" w:sz="4" w:space="0" w:color="auto"/>
            </w:tcBorders>
          </w:tcPr>
          <w:p w:rsidR="004D3A2E" w:rsidRPr="00C940AD" w:rsidRDefault="004D3A2E" w:rsidP="004D3A2E">
            <w:pPr>
              <w:jc w:val="center"/>
              <w:rPr>
                <w:color w:val="0D0D0D"/>
              </w:rPr>
            </w:pPr>
            <w:r w:rsidRPr="00C940AD">
              <w:rPr>
                <w:color w:val="0D0D0D"/>
              </w:rPr>
              <w:t>kg</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4D3A2E" w:rsidRPr="00C940AD" w:rsidRDefault="004D3A2E" w:rsidP="004D3A2E">
            <w:pPr>
              <w:jc w:val="center"/>
              <w:rPr>
                <w:color w:val="0D0D0D"/>
              </w:rPr>
            </w:pPr>
            <w:r>
              <w:rPr>
                <w:color w:val="0D0D0D"/>
              </w:rPr>
              <w:t>1050</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4D3A2E" w:rsidRPr="00C940AD" w:rsidDel="004313E4" w:rsidRDefault="004D3A2E" w:rsidP="004D3A2E">
            <w:pPr>
              <w:jc w:val="center"/>
              <w:rPr>
                <w:color w:val="0D0D0D"/>
              </w:rPr>
            </w:pPr>
          </w:p>
        </w:tc>
        <w:tc>
          <w:tcPr>
            <w:tcW w:w="1122" w:type="dxa"/>
            <w:tcBorders>
              <w:top w:val="single" w:sz="4" w:space="0" w:color="auto"/>
              <w:left w:val="single" w:sz="4" w:space="0" w:color="auto"/>
              <w:bottom w:val="single" w:sz="4" w:space="0" w:color="auto"/>
              <w:right w:val="single" w:sz="4" w:space="0" w:color="auto"/>
            </w:tcBorders>
          </w:tcPr>
          <w:p w:rsidR="004D3A2E" w:rsidRPr="00C940AD" w:rsidRDefault="004D3A2E" w:rsidP="004D3A2E">
            <w:pPr>
              <w:rPr>
                <w:color w:val="0D0D0D"/>
              </w:rPr>
            </w:pPr>
          </w:p>
        </w:tc>
      </w:tr>
      <w:tr w:rsidR="004D3A2E" w:rsidRPr="00C940AD" w:rsidTr="00D768C4">
        <w:trPr>
          <w:trHeight w:val="248"/>
        </w:trPr>
        <w:tc>
          <w:tcPr>
            <w:tcW w:w="675" w:type="dxa"/>
            <w:tcBorders>
              <w:top w:val="single" w:sz="4" w:space="0" w:color="auto"/>
              <w:left w:val="single" w:sz="4" w:space="0" w:color="auto"/>
              <w:bottom w:val="single" w:sz="4" w:space="0" w:color="auto"/>
              <w:right w:val="single" w:sz="4" w:space="0" w:color="auto"/>
            </w:tcBorders>
            <w:vAlign w:val="center"/>
          </w:tcPr>
          <w:p w:rsidR="004D3A2E" w:rsidRPr="0079308D" w:rsidRDefault="004D3A2E" w:rsidP="004D3A2E">
            <w:pPr>
              <w:jc w:val="center"/>
              <w:rPr>
                <w:sz w:val="22"/>
                <w:szCs w:val="22"/>
                <w:lang w:eastAsia="lv-LV"/>
              </w:rPr>
            </w:pPr>
            <w:r w:rsidRPr="0079308D">
              <w:rPr>
                <w:sz w:val="22"/>
                <w:szCs w:val="22"/>
                <w:lang w:eastAsia="lv-LV"/>
              </w:rPr>
              <w:t>2</w:t>
            </w:r>
          </w:p>
        </w:tc>
        <w:tc>
          <w:tcPr>
            <w:tcW w:w="3402" w:type="dxa"/>
            <w:tcBorders>
              <w:top w:val="single" w:sz="4" w:space="0" w:color="auto"/>
              <w:left w:val="single" w:sz="4" w:space="0" w:color="auto"/>
              <w:bottom w:val="single" w:sz="4" w:space="0" w:color="auto"/>
              <w:right w:val="single" w:sz="4" w:space="0" w:color="auto"/>
            </w:tcBorders>
            <w:vAlign w:val="center"/>
          </w:tcPr>
          <w:p w:rsidR="004D3A2E" w:rsidRPr="00546DBF" w:rsidRDefault="004D3A2E" w:rsidP="00646A8D">
            <w:pPr>
              <w:rPr>
                <w:sz w:val="22"/>
                <w:szCs w:val="22"/>
                <w:lang w:eastAsia="lv-LV"/>
              </w:rPr>
            </w:pPr>
            <w:r w:rsidRPr="00646A8D">
              <w:rPr>
                <w:b/>
                <w:sz w:val="22"/>
                <w:szCs w:val="22"/>
                <w:lang w:eastAsia="lv-LV"/>
              </w:rPr>
              <w:t>Sviests,</w:t>
            </w:r>
            <w:r>
              <w:rPr>
                <w:sz w:val="22"/>
                <w:szCs w:val="22"/>
                <w:lang w:eastAsia="lv-LV"/>
              </w:rPr>
              <w:t xml:space="preserve"> </w:t>
            </w:r>
            <w:r w:rsidRPr="00B07D03">
              <w:rPr>
                <w:i/>
                <w:sz w:val="22"/>
                <w:szCs w:val="22"/>
                <w:lang w:eastAsia="lv-LV"/>
              </w:rPr>
              <w:t>0,2 kg iepakojums, piemērots smērēšanai uz maizes, tauku saturs ne mazāks kā 82%, nesatur daļēji hidrogenētu augu taukus</w:t>
            </w:r>
            <w:r>
              <w:rPr>
                <w:sz w:val="22"/>
                <w:szCs w:val="22"/>
                <w:lang w:eastAsia="lv-LV"/>
              </w:rPr>
              <w:t xml:space="preserve">  </w:t>
            </w:r>
          </w:p>
        </w:tc>
        <w:tc>
          <w:tcPr>
            <w:tcW w:w="1843" w:type="dxa"/>
            <w:tcBorders>
              <w:top w:val="single" w:sz="4" w:space="0" w:color="auto"/>
              <w:left w:val="single" w:sz="4" w:space="0" w:color="auto"/>
              <w:bottom w:val="single" w:sz="4" w:space="0" w:color="auto"/>
              <w:right w:val="single" w:sz="4" w:space="0" w:color="auto"/>
            </w:tcBorders>
          </w:tcPr>
          <w:p w:rsidR="004D3A2E" w:rsidRPr="002E5276" w:rsidRDefault="004D3A2E" w:rsidP="004D3A2E">
            <w:pPr>
              <w:jc w:val="center"/>
              <w:rPr>
                <w:bCs/>
                <w:color w:val="000000"/>
                <w:sz w:val="20"/>
                <w:szCs w:val="20"/>
                <w:lang w:eastAsia="lv-LV"/>
              </w:rPr>
            </w:pPr>
          </w:p>
          <w:p w:rsidR="004D3A2E" w:rsidRPr="002E5276" w:rsidRDefault="004D3A2E" w:rsidP="004D3A2E">
            <w:pPr>
              <w:jc w:val="center"/>
              <w:rPr>
                <w:bCs/>
                <w:color w:val="000000"/>
                <w:sz w:val="20"/>
                <w:szCs w:val="20"/>
                <w:lang w:eastAsia="lv-LV"/>
              </w:rPr>
            </w:pPr>
          </w:p>
          <w:p w:rsidR="004D3A2E" w:rsidRPr="002E5276" w:rsidRDefault="004D3A2E" w:rsidP="004D3A2E">
            <w:pPr>
              <w:jc w:val="center"/>
              <w:rPr>
                <w:bCs/>
                <w:color w:val="000000"/>
                <w:sz w:val="20"/>
                <w:szCs w:val="20"/>
                <w:lang w:eastAsia="lv-LV"/>
              </w:rPr>
            </w:pPr>
            <w:r w:rsidRPr="002E5276">
              <w:rPr>
                <w:bCs/>
                <w:color w:val="000000"/>
                <w:sz w:val="20"/>
                <w:szCs w:val="20"/>
                <w:lang w:eastAsia="lv-LV"/>
              </w:rPr>
              <w:t>Plkst. 6:00 – 12:00</w:t>
            </w:r>
          </w:p>
          <w:p w:rsidR="004D3A2E" w:rsidRPr="002E5276" w:rsidRDefault="004D3A2E" w:rsidP="004D3A2E">
            <w:pPr>
              <w:jc w:val="center"/>
              <w:rPr>
                <w:rFonts w:ascii="Arial" w:hAnsi="Arial" w:cs="Arial"/>
                <w:b/>
                <w:bCs/>
                <w:color w:val="000000"/>
                <w:sz w:val="22"/>
                <w:szCs w:val="22"/>
                <w:lang w:eastAsia="lv-LV"/>
              </w:rPr>
            </w:pPr>
            <w:r w:rsidRPr="002E5276">
              <w:rPr>
                <w:bCs/>
                <w:color w:val="000000"/>
                <w:sz w:val="20"/>
                <w:szCs w:val="20"/>
                <w:lang w:eastAsia="lv-LV"/>
              </w:rPr>
              <w:t xml:space="preserve"> darba dienās/ 1 x nedēļā</w:t>
            </w:r>
          </w:p>
        </w:tc>
        <w:tc>
          <w:tcPr>
            <w:tcW w:w="4660" w:type="dxa"/>
            <w:tcBorders>
              <w:top w:val="single" w:sz="4" w:space="0" w:color="auto"/>
              <w:left w:val="single" w:sz="4" w:space="0" w:color="auto"/>
              <w:bottom w:val="single" w:sz="4" w:space="0" w:color="auto"/>
              <w:right w:val="single" w:sz="4" w:space="0" w:color="auto"/>
            </w:tcBorders>
          </w:tcPr>
          <w:p w:rsidR="004D3A2E" w:rsidRPr="00C940AD" w:rsidRDefault="004D3A2E" w:rsidP="004D3A2E">
            <w:pPr>
              <w:jc w:val="both"/>
              <w:rPr>
                <w:color w:val="0D0D0D"/>
                <w:highlight w:val="green"/>
              </w:rPr>
            </w:pPr>
          </w:p>
        </w:tc>
        <w:tc>
          <w:tcPr>
            <w:tcW w:w="884" w:type="dxa"/>
            <w:tcBorders>
              <w:top w:val="single" w:sz="4" w:space="0" w:color="auto"/>
              <w:left w:val="single" w:sz="4" w:space="0" w:color="auto"/>
              <w:bottom w:val="single" w:sz="4" w:space="0" w:color="auto"/>
              <w:right w:val="single" w:sz="4" w:space="0" w:color="auto"/>
            </w:tcBorders>
          </w:tcPr>
          <w:p w:rsidR="004D3A2E" w:rsidRPr="00C940AD" w:rsidRDefault="004D3A2E" w:rsidP="004D3A2E">
            <w:pPr>
              <w:jc w:val="center"/>
              <w:rPr>
                <w:color w:val="0D0D0D"/>
              </w:rPr>
            </w:pPr>
            <w:r w:rsidRPr="00C940AD">
              <w:rPr>
                <w:color w:val="0D0D0D"/>
              </w:rPr>
              <w:t>kg</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4D3A2E" w:rsidRPr="00C940AD" w:rsidRDefault="004D3A2E" w:rsidP="004D3A2E">
            <w:pPr>
              <w:jc w:val="center"/>
              <w:rPr>
                <w:color w:val="0D0D0D"/>
              </w:rPr>
            </w:pPr>
            <w:r>
              <w:rPr>
                <w:color w:val="0D0D0D"/>
              </w:rPr>
              <w:t>3300</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4D3A2E" w:rsidRPr="00C940AD" w:rsidRDefault="004D3A2E" w:rsidP="004D3A2E">
            <w:pPr>
              <w:rPr>
                <w:color w:val="0D0D0D"/>
              </w:rPr>
            </w:pPr>
          </w:p>
        </w:tc>
        <w:tc>
          <w:tcPr>
            <w:tcW w:w="1122" w:type="dxa"/>
            <w:tcBorders>
              <w:top w:val="single" w:sz="4" w:space="0" w:color="auto"/>
              <w:left w:val="single" w:sz="4" w:space="0" w:color="auto"/>
              <w:bottom w:val="single" w:sz="4" w:space="0" w:color="auto"/>
              <w:right w:val="single" w:sz="4" w:space="0" w:color="auto"/>
            </w:tcBorders>
          </w:tcPr>
          <w:p w:rsidR="004D3A2E" w:rsidRPr="00C940AD" w:rsidRDefault="004D3A2E" w:rsidP="004D3A2E">
            <w:pPr>
              <w:rPr>
                <w:color w:val="0D0D0D"/>
              </w:rPr>
            </w:pPr>
          </w:p>
        </w:tc>
      </w:tr>
      <w:tr w:rsidR="004D3A2E" w:rsidRPr="00C940AD" w:rsidTr="00964810">
        <w:trPr>
          <w:trHeight w:val="492"/>
        </w:trPr>
        <w:tc>
          <w:tcPr>
            <w:tcW w:w="13664" w:type="dxa"/>
            <w:gridSpan w:val="7"/>
            <w:tcBorders>
              <w:top w:val="single" w:sz="4" w:space="0" w:color="auto"/>
              <w:left w:val="single" w:sz="4" w:space="0" w:color="auto"/>
              <w:bottom w:val="single" w:sz="4" w:space="0" w:color="auto"/>
              <w:right w:val="single" w:sz="4" w:space="0" w:color="auto"/>
            </w:tcBorders>
            <w:vAlign w:val="center"/>
          </w:tcPr>
          <w:p w:rsidR="004D3A2E" w:rsidRPr="00C940AD" w:rsidRDefault="004D3A2E" w:rsidP="00D768C4">
            <w:pPr>
              <w:contextualSpacing/>
              <w:jc w:val="right"/>
              <w:rPr>
                <w:color w:val="0D0D0D"/>
              </w:rPr>
            </w:pPr>
            <w:r w:rsidRPr="00C940AD">
              <w:rPr>
                <w:b/>
                <w:bCs/>
                <w:color w:val="0D0D0D"/>
              </w:rPr>
              <w:t>Kopējā cena par 12 mēnešiem EUR bez PVN</w:t>
            </w:r>
          </w:p>
        </w:tc>
        <w:tc>
          <w:tcPr>
            <w:tcW w:w="1122" w:type="dxa"/>
            <w:tcBorders>
              <w:top w:val="single" w:sz="4" w:space="0" w:color="auto"/>
              <w:left w:val="single" w:sz="4" w:space="0" w:color="auto"/>
              <w:bottom w:val="single" w:sz="4" w:space="0" w:color="auto"/>
              <w:right w:val="single" w:sz="4" w:space="0" w:color="auto"/>
            </w:tcBorders>
          </w:tcPr>
          <w:p w:rsidR="004D3A2E" w:rsidRPr="00C940AD" w:rsidDel="004313E4" w:rsidRDefault="004D3A2E" w:rsidP="00D768C4">
            <w:pPr>
              <w:contextualSpacing/>
              <w:rPr>
                <w:color w:val="0D0D0D"/>
                <w:lang w:val="de-DE"/>
              </w:rPr>
            </w:pPr>
          </w:p>
        </w:tc>
      </w:tr>
    </w:tbl>
    <w:p w:rsidR="004D3A2E" w:rsidRPr="00C940AD" w:rsidRDefault="004D3A2E" w:rsidP="004D3A2E">
      <w:pPr>
        <w:rPr>
          <w:b/>
          <w:color w:val="0D0D0D"/>
        </w:rPr>
      </w:pPr>
    </w:p>
    <w:p w:rsidR="004D3A2E" w:rsidRPr="00C940AD" w:rsidRDefault="004D3A2E" w:rsidP="004D3A2E">
      <w:pPr>
        <w:rPr>
          <w:color w:val="0D0D0D"/>
        </w:rPr>
      </w:pPr>
      <w:r w:rsidRPr="00C940AD">
        <w:rPr>
          <w:color w:val="0D0D0D"/>
        </w:rPr>
        <w:t>Piedāvājuma cenā iekļautas visas ar preču piegādi saistītās izmaksas, nodokļi, kā arī visas ar to netieši saistītās izmaksas (transporta pakalpojumi u.c.).</w:t>
      </w:r>
    </w:p>
    <w:p w:rsidR="004D3A2E" w:rsidRPr="00C940AD" w:rsidRDefault="004D3A2E" w:rsidP="004D3A2E">
      <w:pPr>
        <w:rPr>
          <w:color w:val="0D0D0D"/>
        </w:rPr>
      </w:pPr>
    </w:p>
    <w:p w:rsidR="004D3A2E" w:rsidRPr="00C940AD" w:rsidRDefault="004D3A2E" w:rsidP="004D3A2E">
      <w:pPr>
        <w:ind w:left="1260" w:hanging="1260"/>
        <w:rPr>
          <w:color w:val="0D0D0D"/>
        </w:rPr>
      </w:pPr>
      <w:r w:rsidRPr="00C940AD">
        <w:rPr>
          <w:color w:val="0D0D0D"/>
        </w:rPr>
        <w:t xml:space="preserve">Paraksts: ______________________________________________________ </w:t>
      </w:r>
      <w:r w:rsidRPr="00C940AD">
        <w:rPr>
          <w:color w:val="0D0D0D"/>
        </w:rPr>
        <w:br/>
        <w:t xml:space="preserve"> (Uzņēmuma (uzņēmējsabiedrības) vadītājs vai pilnvarotais pārstāvis) </w:t>
      </w:r>
    </w:p>
    <w:p w:rsidR="004D3A2E" w:rsidRPr="00C940AD" w:rsidRDefault="004D3A2E" w:rsidP="004D3A2E">
      <w:pPr>
        <w:rPr>
          <w:color w:val="0D0D0D"/>
        </w:rPr>
      </w:pPr>
      <w:r w:rsidRPr="00C940AD">
        <w:rPr>
          <w:color w:val="0D0D0D"/>
        </w:rPr>
        <w:t>Pilns vārds, uzvārds:_____________________________________________</w:t>
      </w:r>
      <w:r w:rsidRPr="00C940AD">
        <w:rPr>
          <w:color w:val="0D0D0D"/>
        </w:rPr>
        <w:br/>
        <w:t>Amats:________________________________________________________</w:t>
      </w:r>
      <w:r w:rsidRPr="00C940AD">
        <w:rPr>
          <w:color w:val="0D0D0D"/>
        </w:rPr>
        <w:br/>
        <w:t>Uzņēmuma nosaukums: __________________________________________</w:t>
      </w:r>
    </w:p>
    <w:p w:rsidR="004D3A2E" w:rsidRPr="00C940AD" w:rsidRDefault="004D3A2E" w:rsidP="004D3A2E">
      <w:pPr>
        <w:rPr>
          <w:color w:val="0D0D0D"/>
        </w:rPr>
      </w:pPr>
      <w:r w:rsidRPr="00C940AD">
        <w:rPr>
          <w:color w:val="0D0D0D"/>
        </w:rPr>
        <w:t>Uzņēmuma adrese: ______________________________________________</w:t>
      </w:r>
    </w:p>
    <w:p w:rsidR="004D3A2E" w:rsidRPr="00C940AD" w:rsidRDefault="004D3A2E" w:rsidP="004D3A2E">
      <w:pPr>
        <w:rPr>
          <w:color w:val="0D0D0D"/>
        </w:rPr>
      </w:pPr>
      <w:r w:rsidRPr="00C940AD">
        <w:rPr>
          <w:color w:val="0D0D0D"/>
        </w:rPr>
        <w:t>Uzņēmuma tālruņa, faksa numuri __________________________________</w:t>
      </w:r>
    </w:p>
    <w:p w:rsidR="004D3A2E" w:rsidRPr="004D3A2E" w:rsidRDefault="004D3A2E" w:rsidP="004D3A2E"/>
    <w:p w:rsidR="004D3A2E" w:rsidRPr="00C940AD" w:rsidRDefault="004D3A2E" w:rsidP="004D3A2E">
      <w:pPr>
        <w:pStyle w:val="Paraststmeklis"/>
        <w:spacing w:before="0" w:beforeAutospacing="0" w:after="0" w:afterAutospacing="0"/>
        <w:jc w:val="center"/>
        <w:rPr>
          <w:b/>
          <w:color w:val="0D0D0D"/>
        </w:rPr>
      </w:pPr>
      <w:r w:rsidRPr="00C940AD">
        <w:rPr>
          <w:bCs/>
          <w:color w:val="0D0D0D"/>
        </w:rPr>
        <w:t>Iepirkumam „</w:t>
      </w:r>
      <w:r w:rsidRPr="00C940AD">
        <w:rPr>
          <w:b/>
          <w:bCs/>
          <w:color w:val="0D0D0D"/>
        </w:rPr>
        <w:t xml:space="preserve">Pārtikas produktu piegāde </w:t>
      </w:r>
      <w:r>
        <w:rPr>
          <w:b/>
          <w:bCs/>
          <w:color w:val="0D0D0D"/>
        </w:rPr>
        <w:t>SLIMNĪCAI “Ģintermuiža””</w:t>
      </w:r>
    </w:p>
    <w:p w:rsidR="004D3A2E" w:rsidRPr="00C940AD" w:rsidRDefault="004D3A2E" w:rsidP="004D3A2E">
      <w:pPr>
        <w:pStyle w:val="Paraststmeklis"/>
        <w:spacing w:before="0" w:beforeAutospacing="0" w:after="0" w:afterAutospacing="0"/>
        <w:jc w:val="center"/>
        <w:rPr>
          <w:rFonts w:eastAsia="Batang"/>
          <w:color w:val="0D0D0D"/>
        </w:rPr>
      </w:pPr>
      <w:r w:rsidRPr="00C940AD">
        <w:rPr>
          <w:rFonts w:eastAsia="Batang"/>
          <w:color w:val="0D0D0D"/>
        </w:rPr>
        <w:t xml:space="preserve">Identifikācijas Nr. </w:t>
      </w:r>
      <w:r>
        <w:rPr>
          <w:rFonts w:eastAsia="Batang"/>
          <w:color w:val="0D0D0D"/>
        </w:rPr>
        <w:t>SĢ2017/5</w:t>
      </w:r>
    </w:p>
    <w:p w:rsidR="004D3A2E" w:rsidRPr="00C940AD" w:rsidRDefault="004D3A2E" w:rsidP="004D3A2E">
      <w:pPr>
        <w:jc w:val="center"/>
        <w:rPr>
          <w:b/>
          <w:color w:val="0D0D0D"/>
        </w:rPr>
      </w:pPr>
      <w:r w:rsidRPr="00C940AD">
        <w:rPr>
          <w:b/>
          <w:color w:val="0D0D0D"/>
        </w:rPr>
        <w:t>TEHNISKĀ SPECIFIKĀCIJA UN FINANŠU PIEDĀVĀJUMS</w:t>
      </w:r>
    </w:p>
    <w:p w:rsidR="004D3A2E" w:rsidRPr="00C940AD" w:rsidRDefault="004D3A2E" w:rsidP="004D3A2E">
      <w:pPr>
        <w:jc w:val="both"/>
        <w:rPr>
          <w:color w:val="0D0D0D"/>
        </w:rPr>
      </w:pPr>
    </w:p>
    <w:tbl>
      <w:tblPr>
        <w:tblW w:w="15258" w:type="dxa"/>
        <w:tblLayout w:type="fixed"/>
        <w:tblLook w:val="0000" w:firstRow="0" w:lastRow="0" w:firstColumn="0" w:lastColumn="0" w:noHBand="0" w:noVBand="0"/>
      </w:tblPr>
      <w:tblGrid>
        <w:gridCol w:w="1018"/>
        <w:gridCol w:w="1779"/>
        <w:gridCol w:w="3482"/>
        <w:gridCol w:w="3927"/>
        <w:gridCol w:w="10"/>
        <w:gridCol w:w="1013"/>
        <w:gridCol w:w="1333"/>
        <w:gridCol w:w="1197"/>
        <w:gridCol w:w="1499"/>
      </w:tblGrid>
      <w:tr w:rsidR="004D3A2E" w:rsidRPr="00C940AD" w:rsidTr="00964810">
        <w:trPr>
          <w:trHeight w:val="373"/>
        </w:trPr>
        <w:tc>
          <w:tcPr>
            <w:tcW w:w="15258" w:type="dxa"/>
            <w:gridSpan w:val="9"/>
            <w:tcBorders>
              <w:top w:val="single" w:sz="4" w:space="0" w:color="auto"/>
              <w:left w:val="single" w:sz="4" w:space="0" w:color="auto"/>
              <w:bottom w:val="single" w:sz="4" w:space="0" w:color="auto"/>
              <w:right w:val="single" w:sz="4" w:space="0" w:color="auto"/>
            </w:tcBorders>
            <w:vAlign w:val="center"/>
          </w:tcPr>
          <w:p w:rsidR="004D3A2E" w:rsidRPr="00C940AD" w:rsidRDefault="004D3A2E" w:rsidP="00964810">
            <w:pPr>
              <w:rPr>
                <w:color w:val="0D0D0D"/>
              </w:rPr>
            </w:pPr>
            <w:r>
              <w:rPr>
                <w:b/>
                <w:color w:val="0D0D0D"/>
              </w:rPr>
              <w:t>4</w:t>
            </w:r>
            <w:r w:rsidRPr="00C940AD">
              <w:rPr>
                <w:b/>
                <w:color w:val="0D0D0D"/>
              </w:rPr>
              <w:t xml:space="preserve">.daļa : OLAS </w:t>
            </w:r>
            <w:r w:rsidRPr="00C940AD">
              <w:rPr>
                <w:color w:val="0D0D0D"/>
              </w:rPr>
              <w:t xml:space="preserve"> </w:t>
            </w:r>
          </w:p>
          <w:p w:rsidR="00D768C4" w:rsidRPr="00C940AD" w:rsidRDefault="00D768C4" w:rsidP="00D768C4">
            <w:pPr>
              <w:jc w:val="both"/>
              <w:rPr>
                <w:color w:val="0D0D0D"/>
              </w:rPr>
            </w:pPr>
            <w:r w:rsidRPr="00C940AD">
              <w:rPr>
                <w:b/>
                <w:color w:val="0D0D0D"/>
              </w:rPr>
              <w:t xml:space="preserve">Prece jānogādā un jānovieto norādītajā vietā </w:t>
            </w:r>
            <w:r>
              <w:rPr>
                <w:b/>
                <w:color w:val="0D0D0D"/>
              </w:rPr>
              <w:t xml:space="preserve">slimnīcas </w:t>
            </w:r>
            <w:r w:rsidRPr="00C940AD">
              <w:rPr>
                <w:b/>
                <w:color w:val="0D0D0D"/>
              </w:rPr>
              <w:t>ēdināšanas ko</w:t>
            </w:r>
            <w:r>
              <w:rPr>
                <w:b/>
                <w:color w:val="0D0D0D"/>
              </w:rPr>
              <w:t>m</w:t>
            </w:r>
            <w:r w:rsidRPr="00C940AD">
              <w:rPr>
                <w:b/>
                <w:color w:val="0D0D0D"/>
              </w:rPr>
              <w:t>pleks</w:t>
            </w:r>
            <w:r>
              <w:rPr>
                <w:b/>
                <w:color w:val="0D0D0D"/>
              </w:rPr>
              <w:t>ā</w:t>
            </w:r>
            <w:r w:rsidRPr="00C940AD">
              <w:rPr>
                <w:color w:val="0D0D0D"/>
              </w:rPr>
              <w:t xml:space="preserve"> </w:t>
            </w:r>
            <w:r>
              <w:rPr>
                <w:color w:val="0D0D0D"/>
              </w:rPr>
              <w:t xml:space="preserve">(virtuvē) </w:t>
            </w:r>
            <w:r w:rsidRPr="00C940AD">
              <w:rPr>
                <w:color w:val="0D0D0D"/>
              </w:rPr>
              <w:t xml:space="preserve">pēc adreses </w:t>
            </w:r>
            <w:r>
              <w:rPr>
                <w:color w:val="0D0D0D"/>
              </w:rPr>
              <w:t xml:space="preserve">– Filozofu iela 69, Jelgava </w:t>
            </w:r>
          </w:p>
          <w:p w:rsidR="004D3A2E" w:rsidRPr="00C940AD" w:rsidRDefault="004D3A2E" w:rsidP="00964810">
            <w:pPr>
              <w:jc w:val="both"/>
              <w:rPr>
                <w:color w:val="0D0D0D"/>
              </w:rPr>
            </w:pPr>
            <w:r w:rsidRPr="00C940AD">
              <w:rPr>
                <w:color w:val="0D0D0D"/>
              </w:rPr>
              <w:t>Katram pārtikas produkta iepakojumam ir jābūt marķētam atbilstoši LR spēkā esošajiem normatīvajiem aktiem</w:t>
            </w:r>
          </w:p>
          <w:p w:rsidR="004D3A2E" w:rsidRPr="00C940AD" w:rsidRDefault="004D3A2E" w:rsidP="00964810">
            <w:pPr>
              <w:jc w:val="both"/>
              <w:rPr>
                <w:color w:val="0D0D0D"/>
              </w:rPr>
            </w:pPr>
            <w:r w:rsidRPr="00C940AD">
              <w:rPr>
                <w:color w:val="0D0D0D"/>
              </w:rPr>
              <w:t>Piedāvātajām precēm jāatbilst Tehniskajām prasībām un visiem Latvijas Republikā spēkā esošajiem normatīviem, kas reglamentē pārtikas produktu kvalitāti, fasējumu un piegādes kārtību.</w:t>
            </w:r>
          </w:p>
          <w:p w:rsidR="004D3A2E" w:rsidRPr="00C940AD" w:rsidRDefault="004D3A2E" w:rsidP="00964810">
            <w:pPr>
              <w:rPr>
                <w:b/>
                <w:bCs/>
                <w:color w:val="0D0D0D"/>
              </w:rPr>
            </w:pPr>
            <w:r w:rsidRPr="00C940AD">
              <w:rPr>
                <w:color w:val="0D0D0D"/>
              </w:rPr>
              <w:lastRenderedPageBreak/>
              <w:t>Piegādātājs ievēro spēkā esošos pārtikas jomu reglamentējošos normatīvos aktus</w:t>
            </w:r>
          </w:p>
        </w:tc>
      </w:tr>
      <w:tr w:rsidR="004D3A2E" w:rsidRPr="00C940AD" w:rsidTr="00964810">
        <w:trPr>
          <w:trHeight w:val="373"/>
        </w:trPr>
        <w:tc>
          <w:tcPr>
            <w:tcW w:w="1018" w:type="dxa"/>
            <w:tcBorders>
              <w:top w:val="single" w:sz="4" w:space="0" w:color="auto"/>
              <w:left w:val="single" w:sz="4" w:space="0" w:color="auto"/>
              <w:bottom w:val="single" w:sz="4" w:space="0" w:color="auto"/>
              <w:right w:val="nil"/>
            </w:tcBorders>
            <w:vAlign w:val="center"/>
          </w:tcPr>
          <w:p w:rsidR="004D3A2E" w:rsidRPr="00C940AD" w:rsidRDefault="004D3A2E" w:rsidP="00964810">
            <w:pPr>
              <w:jc w:val="center"/>
              <w:rPr>
                <w:b/>
                <w:bCs/>
                <w:color w:val="0D0D0D"/>
                <w:sz w:val="16"/>
                <w:szCs w:val="16"/>
              </w:rPr>
            </w:pPr>
          </w:p>
          <w:p w:rsidR="004D3A2E" w:rsidRPr="00C940AD" w:rsidRDefault="004D3A2E" w:rsidP="00964810">
            <w:pPr>
              <w:jc w:val="center"/>
              <w:rPr>
                <w:b/>
                <w:bCs/>
                <w:color w:val="0D0D0D"/>
                <w:sz w:val="16"/>
                <w:szCs w:val="16"/>
              </w:rPr>
            </w:pPr>
            <w:r w:rsidRPr="00C940AD">
              <w:rPr>
                <w:b/>
                <w:bCs/>
                <w:color w:val="0D0D0D"/>
                <w:sz w:val="16"/>
                <w:szCs w:val="16"/>
              </w:rPr>
              <w:t>Nr. p.k.</w:t>
            </w:r>
          </w:p>
        </w:tc>
        <w:tc>
          <w:tcPr>
            <w:tcW w:w="1779" w:type="dxa"/>
            <w:tcBorders>
              <w:top w:val="single" w:sz="4" w:space="0" w:color="auto"/>
              <w:left w:val="single" w:sz="8" w:space="0" w:color="auto"/>
              <w:bottom w:val="single" w:sz="4" w:space="0" w:color="auto"/>
              <w:right w:val="single" w:sz="8" w:space="0" w:color="auto"/>
            </w:tcBorders>
            <w:vAlign w:val="center"/>
          </w:tcPr>
          <w:p w:rsidR="004D3A2E" w:rsidRPr="00C940AD" w:rsidRDefault="004D3A2E" w:rsidP="00964810">
            <w:pPr>
              <w:jc w:val="center"/>
              <w:rPr>
                <w:b/>
                <w:bCs/>
                <w:color w:val="0D0D0D"/>
                <w:sz w:val="16"/>
                <w:szCs w:val="16"/>
              </w:rPr>
            </w:pPr>
            <w:r w:rsidRPr="00C940AD">
              <w:rPr>
                <w:b/>
                <w:bCs/>
                <w:color w:val="0D0D0D"/>
                <w:sz w:val="16"/>
                <w:szCs w:val="16"/>
              </w:rPr>
              <w:t>Pārtikas produkts</w:t>
            </w:r>
            <w:r w:rsidR="00D768C4">
              <w:rPr>
                <w:b/>
                <w:bCs/>
                <w:color w:val="0D0D0D"/>
                <w:sz w:val="16"/>
                <w:szCs w:val="16"/>
              </w:rPr>
              <w:t>, raksturojums</w:t>
            </w:r>
          </w:p>
        </w:tc>
        <w:tc>
          <w:tcPr>
            <w:tcW w:w="3482" w:type="dxa"/>
            <w:tcBorders>
              <w:top w:val="single" w:sz="4" w:space="0" w:color="auto"/>
              <w:left w:val="nil"/>
              <w:bottom w:val="single" w:sz="4" w:space="0" w:color="auto"/>
              <w:right w:val="single" w:sz="8" w:space="0" w:color="auto"/>
            </w:tcBorders>
            <w:vAlign w:val="center"/>
          </w:tcPr>
          <w:p w:rsidR="004D3A2E" w:rsidRPr="00C940AD" w:rsidRDefault="00D768C4" w:rsidP="00D768C4">
            <w:pPr>
              <w:jc w:val="center"/>
              <w:rPr>
                <w:b/>
                <w:bCs/>
                <w:color w:val="0D0D0D"/>
                <w:sz w:val="16"/>
                <w:szCs w:val="16"/>
              </w:rPr>
            </w:pPr>
            <w:r>
              <w:rPr>
                <w:b/>
                <w:bCs/>
                <w:color w:val="0D0D0D"/>
                <w:sz w:val="16"/>
                <w:szCs w:val="16"/>
              </w:rPr>
              <w:t>Piegādes nosacījumi</w:t>
            </w:r>
          </w:p>
        </w:tc>
        <w:tc>
          <w:tcPr>
            <w:tcW w:w="3937" w:type="dxa"/>
            <w:gridSpan w:val="2"/>
            <w:tcBorders>
              <w:top w:val="single" w:sz="4" w:space="0" w:color="auto"/>
              <w:left w:val="nil"/>
              <w:bottom w:val="single" w:sz="4" w:space="0" w:color="auto"/>
              <w:right w:val="single" w:sz="8" w:space="0" w:color="auto"/>
            </w:tcBorders>
            <w:vAlign w:val="center"/>
          </w:tcPr>
          <w:p w:rsidR="004D3A2E" w:rsidRPr="00C940AD" w:rsidRDefault="004D3A2E" w:rsidP="00964810">
            <w:pPr>
              <w:jc w:val="center"/>
              <w:rPr>
                <w:b/>
                <w:bCs/>
                <w:color w:val="0D0D0D"/>
                <w:sz w:val="16"/>
                <w:szCs w:val="16"/>
              </w:rPr>
            </w:pPr>
            <w:r w:rsidRPr="00C940AD">
              <w:rPr>
                <w:b/>
                <w:bCs/>
                <w:color w:val="0D0D0D"/>
                <w:sz w:val="16"/>
                <w:szCs w:val="16"/>
              </w:rPr>
              <w:t>Pied</w:t>
            </w:r>
            <w:r w:rsidRPr="00C940AD">
              <w:rPr>
                <w:color w:val="0D0D0D"/>
                <w:sz w:val="16"/>
                <w:szCs w:val="16"/>
              </w:rPr>
              <w:t>ā</w:t>
            </w:r>
            <w:r w:rsidRPr="00C940AD">
              <w:rPr>
                <w:b/>
                <w:bCs/>
                <w:color w:val="0D0D0D"/>
                <w:sz w:val="16"/>
                <w:szCs w:val="16"/>
              </w:rPr>
              <w:t>v</w:t>
            </w:r>
            <w:r w:rsidRPr="00C940AD">
              <w:rPr>
                <w:color w:val="0D0D0D"/>
                <w:sz w:val="16"/>
                <w:szCs w:val="16"/>
              </w:rPr>
              <w:t>ā</w:t>
            </w:r>
            <w:r w:rsidRPr="00C940AD">
              <w:rPr>
                <w:b/>
                <w:bCs/>
                <w:color w:val="0D0D0D"/>
                <w:sz w:val="16"/>
                <w:szCs w:val="16"/>
              </w:rPr>
              <w:t>t</w:t>
            </w:r>
            <w:r w:rsidRPr="00C940AD">
              <w:rPr>
                <w:color w:val="0D0D0D"/>
                <w:sz w:val="16"/>
                <w:szCs w:val="16"/>
              </w:rPr>
              <w:t>ā</w:t>
            </w:r>
            <w:r w:rsidRPr="00C940AD">
              <w:rPr>
                <w:b/>
                <w:bCs/>
                <w:color w:val="0D0D0D"/>
                <w:sz w:val="16"/>
                <w:szCs w:val="16"/>
              </w:rPr>
              <w:t>s preces raksturojums</w:t>
            </w:r>
            <w:r w:rsidR="00D768C4">
              <w:rPr>
                <w:b/>
                <w:bCs/>
                <w:color w:val="0D0D0D"/>
                <w:sz w:val="16"/>
                <w:szCs w:val="16"/>
              </w:rPr>
              <w:t xml:space="preserve"> </w:t>
            </w:r>
            <w:r w:rsidRPr="00C940AD">
              <w:rPr>
                <w:b/>
                <w:bCs/>
                <w:color w:val="0D0D0D"/>
                <w:sz w:val="16"/>
                <w:szCs w:val="16"/>
              </w:rPr>
              <w:t>(obligāti jānorāda  -preces izcelsme, ražotājs, derīguma termiņš no piegādes brīža, uzglabāšanas noteikumi)</w:t>
            </w:r>
          </w:p>
        </w:tc>
        <w:tc>
          <w:tcPr>
            <w:tcW w:w="1013" w:type="dxa"/>
            <w:tcBorders>
              <w:top w:val="single" w:sz="4" w:space="0" w:color="auto"/>
              <w:left w:val="nil"/>
              <w:bottom w:val="single" w:sz="4" w:space="0" w:color="auto"/>
              <w:right w:val="single" w:sz="4" w:space="0" w:color="auto"/>
            </w:tcBorders>
            <w:vAlign w:val="center"/>
          </w:tcPr>
          <w:p w:rsidR="004D3A2E" w:rsidRPr="00C940AD" w:rsidRDefault="004D3A2E" w:rsidP="00964810">
            <w:pPr>
              <w:jc w:val="center"/>
              <w:rPr>
                <w:b/>
                <w:bCs/>
                <w:color w:val="0D0D0D"/>
                <w:sz w:val="16"/>
                <w:szCs w:val="16"/>
              </w:rPr>
            </w:pPr>
            <w:r w:rsidRPr="00C940AD">
              <w:rPr>
                <w:b/>
                <w:bCs/>
                <w:color w:val="0D0D0D"/>
                <w:sz w:val="16"/>
                <w:szCs w:val="16"/>
              </w:rPr>
              <w:t>Mērv.</w:t>
            </w:r>
          </w:p>
          <w:p w:rsidR="004D3A2E" w:rsidRPr="00C940AD" w:rsidRDefault="004D3A2E" w:rsidP="00964810">
            <w:pPr>
              <w:jc w:val="center"/>
              <w:rPr>
                <w:b/>
                <w:bCs/>
                <w:color w:val="0D0D0D"/>
                <w:sz w:val="16"/>
                <w:szCs w:val="16"/>
              </w:rPr>
            </w:pPr>
            <w:r w:rsidRPr="00C940AD">
              <w:rPr>
                <w:b/>
                <w:bCs/>
                <w:color w:val="0D0D0D"/>
                <w:sz w:val="16"/>
                <w:szCs w:val="16"/>
              </w:rPr>
              <w:t>bez iepako-juma</w:t>
            </w:r>
          </w:p>
          <w:p w:rsidR="004D3A2E" w:rsidRPr="00C940AD" w:rsidRDefault="004D3A2E" w:rsidP="00964810">
            <w:pPr>
              <w:jc w:val="center"/>
              <w:rPr>
                <w:color w:val="0D0D0D"/>
                <w:sz w:val="16"/>
                <w:szCs w:val="16"/>
                <w:lang w:val="pt-BR"/>
              </w:rPr>
            </w:pPr>
          </w:p>
          <w:p w:rsidR="004D3A2E" w:rsidRPr="00C940AD" w:rsidRDefault="004D3A2E" w:rsidP="00964810">
            <w:pPr>
              <w:jc w:val="center"/>
              <w:rPr>
                <w:b/>
                <w:bCs/>
                <w:color w:val="0D0D0D"/>
                <w:sz w:val="16"/>
                <w:szCs w:val="16"/>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4D3A2E" w:rsidRPr="00C940AD" w:rsidRDefault="004D3A2E" w:rsidP="00964810">
            <w:pPr>
              <w:jc w:val="center"/>
              <w:rPr>
                <w:b/>
                <w:bCs/>
                <w:color w:val="0D0D0D"/>
                <w:sz w:val="16"/>
                <w:szCs w:val="16"/>
              </w:rPr>
            </w:pPr>
            <w:r w:rsidRPr="00C940AD">
              <w:rPr>
                <w:b/>
                <w:bCs/>
                <w:color w:val="0D0D0D"/>
                <w:sz w:val="16"/>
                <w:szCs w:val="16"/>
              </w:rPr>
              <w:t>Prognozē-jamais piegādes apjoms</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4D3A2E" w:rsidRPr="00C940AD" w:rsidRDefault="004D3A2E" w:rsidP="00964810">
            <w:pPr>
              <w:jc w:val="center"/>
              <w:rPr>
                <w:b/>
                <w:bCs/>
                <w:color w:val="0D0D0D"/>
                <w:sz w:val="16"/>
                <w:szCs w:val="16"/>
              </w:rPr>
            </w:pPr>
            <w:r w:rsidRPr="00C940AD">
              <w:rPr>
                <w:b/>
                <w:bCs/>
                <w:color w:val="0D0D0D"/>
                <w:sz w:val="16"/>
                <w:szCs w:val="16"/>
              </w:rPr>
              <w:t>Vienas mērvienī-bas cena, EUR</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4D3A2E" w:rsidRPr="00C940AD" w:rsidRDefault="004D3A2E" w:rsidP="00964810">
            <w:pPr>
              <w:jc w:val="center"/>
              <w:rPr>
                <w:b/>
                <w:bCs/>
                <w:color w:val="0D0D0D"/>
                <w:sz w:val="16"/>
                <w:szCs w:val="16"/>
              </w:rPr>
            </w:pPr>
            <w:r w:rsidRPr="00C940AD">
              <w:rPr>
                <w:b/>
                <w:bCs/>
                <w:color w:val="0D0D0D"/>
                <w:sz w:val="16"/>
                <w:szCs w:val="16"/>
              </w:rPr>
              <w:t>Kopējā cena par  gadu, EUR bez PVN</w:t>
            </w:r>
          </w:p>
        </w:tc>
      </w:tr>
      <w:tr w:rsidR="004D3A2E" w:rsidRPr="00C940AD" w:rsidTr="00964810">
        <w:trPr>
          <w:trHeight w:val="373"/>
        </w:trPr>
        <w:tc>
          <w:tcPr>
            <w:tcW w:w="1018" w:type="dxa"/>
            <w:tcBorders>
              <w:top w:val="single" w:sz="4" w:space="0" w:color="auto"/>
              <w:left w:val="single" w:sz="4" w:space="0" w:color="auto"/>
              <w:bottom w:val="single" w:sz="4" w:space="0" w:color="auto"/>
              <w:right w:val="nil"/>
            </w:tcBorders>
          </w:tcPr>
          <w:p w:rsidR="004D3A2E" w:rsidRPr="00C940AD" w:rsidRDefault="004D3A2E" w:rsidP="002E5276">
            <w:pPr>
              <w:numPr>
                <w:ilvl w:val="0"/>
                <w:numId w:val="11"/>
              </w:numPr>
              <w:rPr>
                <w:b/>
                <w:bCs/>
                <w:color w:val="0D0D0D"/>
              </w:rPr>
            </w:pPr>
          </w:p>
        </w:tc>
        <w:tc>
          <w:tcPr>
            <w:tcW w:w="1779" w:type="dxa"/>
            <w:tcBorders>
              <w:top w:val="single" w:sz="4" w:space="0" w:color="auto"/>
              <w:left w:val="single" w:sz="8" w:space="0" w:color="auto"/>
              <w:bottom w:val="single" w:sz="4" w:space="0" w:color="auto"/>
              <w:right w:val="single" w:sz="8" w:space="0" w:color="auto"/>
            </w:tcBorders>
          </w:tcPr>
          <w:p w:rsidR="004D3A2E" w:rsidRPr="00C940AD" w:rsidRDefault="004D3A2E" w:rsidP="00D768C4">
            <w:pPr>
              <w:rPr>
                <w:b/>
                <w:color w:val="0D0D0D"/>
              </w:rPr>
            </w:pPr>
            <w:r w:rsidRPr="00C940AD">
              <w:rPr>
                <w:b/>
                <w:color w:val="0D0D0D"/>
              </w:rPr>
              <w:t>Olas</w:t>
            </w:r>
            <w:r w:rsidR="00D768C4">
              <w:rPr>
                <w:b/>
                <w:color w:val="0D0D0D"/>
              </w:rPr>
              <w:t xml:space="preserve"> v</w:t>
            </w:r>
            <w:r w:rsidR="00D768C4" w:rsidRPr="00C940AD">
              <w:rPr>
                <w:color w:val="0D0D0D"/>
              </w:rPr>
              <w:t>istu, svaigas, A kategorija., L izmērs</w:t>
            </w:r>
          </w:p>
        </w:tc>
        <w:tc>
          <w:tcPr>
            <w:tcW w:w="3482" w:type="dxa"/>
            <w:tcBorders>
              <w:top w:val="single" w:sz="4" w:space="0" w:color="auto"/>
              <w:left w:val="nil"/>
              <w:bottom w:val="single" w:sz="4" w:space="0" w:color="auto"/>
              <w:right w:val="single" w:sz="8" w:space="0" w:color="auto"/>
            </w:tcBorders>
          </w:tcPr>
          <w:p w:rsidR="00D768C4" w:rsidRPr="002E5276" w:rsidRDefault="00D768C4" w:rsidP="00D768C4">
            <w:pPr>
              <w:jc w:val="center"/>
              <w:rPr>
                <w:bCs/>
                <w:color w:val="000000"/>
                <w:sz w:val="20"/>
                <w:szCs w:val="20"/>
                <w:lang w:eastAsia="lv-LV"/>
              </w:rPr>
            </w:pPr>
            <w:r w:rsidRPr="002E5276">
              <w:rPr>
                <w:bCs/>
                <w:color w:val="000000"/>
                <w:sz w:val="20"/>
                <w:szCs w:val="20"/>
                <w:lang w:eastAsia="lv-LV"/>
              </w:rPr>
              <w:t>Plkst. 6:00 – 12:00</w:t>
            </w:r>
          </w:p>
          <w:p w:rsidR="00D768C4" w:rsidRPr="002E5276" w:rsidRDefault="00D768C4" w:rsidP="00D768C4">
            <w:pPr>
              <w:jc w:val="center"/>
              <w:rPr>
                <w:bCs/>
                <w:color w:val="000000"/>
                <w:sz w:val="20"/>
                <w:szCs w:val="20"/>
                <w:lang w:eastAsia="lv-LV"/>
              </w:rPr>
            </w:pPr>
            <w:r w:rsidRPr="002E5276">
              <w:rPr>
                <w:bCs/>
                <w:color w:val="000000"/>
                <w:sz w:val="20"/>
                <w:szCs w:val="20"/>
                <w:lang w:eastAsia="lv-LV"/>
              </w:rPr>
              <w:t xml:space="preserve">darba dienās/ 1 x nedēļā, </w:t>
            </w:r>
          </w:p>
          <w:p w:rsidR="004D3A2E" w:rsidRPr="002E5276" w:rsidRDefault="00D768C4" w:rsidP="00D768C4">
            <w:pPr>
              <w:jc w:val="center"/>
              <w:rPr>
                <w:bCs/>
                <w:color w:val="000000"/>
                <w:sz w:val="20"/>
                <w:szCs w:val="20"/>
                <w:lang w:eastAsia="lv-LV"/>
              </w:rPr>
            </w:pPr>
            <w:r w:rsidRPr="002E5276">
              <w:rPr>
                <w:bCs/>
                <w:color w:val="000000"/>
                <w:sz w:val="20"/>
                <w:szCs w:val="20"/>
                <w:lang w:eastAsia="lv-LV"/>
              </w:rPr>
              <w:t>saskaņā ar pasūtījumu</w:t>
            </w:r>
          </w:p>
          <w:p w:rsidR="00D768C4" w:rsidRPr="00C940AD" w:rsidRDefault="00D768C4" w:rsidP="00D768C4">
            <w:pPr>
              <w:jc w:val="both"/>
              <w:rPr>
                <w:color w:val="0D0D0D"/>
              </w:rPr>
            </w:pPr>
          </w:p>
        </w:tc>
        <w:tc>
          <w:tcPr>
            <w:tcW w:w="3927" w:type="dxa"/>
            <w:tcBorders>
              <w:top w:val="single" w:sz="4" w:space="0" w:color="auto"/>
              <w:left w:val="nil"/>
              <w:bottom w:val="single" w:sz="4" w:space="0" w:color="auto"/>
              <w:right w:val="single" w:sz="8" w:space="0" w:color="auto"/>
            </w:tcBorders>
          </w:tcPr>
          <w:p w:rsidR="004D3A2E" w:rsidRPr="00C940AD" w:rsidRDefault="004D3A2E" w:rsidP="00964810">
            <w:pPr>
              <w:jc w:val="both"/>
              <w:rPr>
                <w:color w:val="0D0D0D"/>
              </w:rPr>
            </w:pPr>
          </w:p>
        </w:tc>
        <w:tc>
          <w:tcPr>
            <w:tcW w:w="1023" w:type="dxa"/>
            <w:gridSpan w:val="2"/>
            <w:tcBorders>
              <w:top w:val="single" w:sz="4" w:space="0" w:color="auto"/>
              <w:left w:val="nil"/>
              <w:bottom w:val="single" w:sz="4" w:space="0" w:color="auto"/>
              <w:right w:val="single" w:sz="4" w:space="0" w:color="auto"/>
            </w:tcBorders>
          </w:tcPr>
          <w:p w:rsidR="004D3A2E" w:rsidRPr="00C940AD" w:rsidRDefault="004D3A2E" w:rsidP="00964810">
            <w:pPr>
              <w:jc w:val="center"/>
              <w:rPr>
                <w:color w:val="0D0D0D"/>
              </w:rPr>
            </w:pPr>
            <w:r w:rsidRPr="00C940AD">
              <w:rPr>
                <w:color w:val="0D0D0D"/>
              </w:rPr>
              <w:t>1 gab.</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4D3A2E" w:rsidRPr="00C940AD" w:rsidRDefault="00D768C4" w:rsidP="00964810">
            <w:pPr>
              <w:jc w:val="center"/>
              <w:rPr>
                <w:color w:val="0D0D0D"/>
              </w:rPr>
            </w:pPr>
            <w:r>
              <w:rPr>
                <w:color w:val="0D0D0D"/>
              </w:rPr>
              <w:t>42600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4D3A2E" w:rsidRPr="00C940AD" w:rsidRDefault="004D3A2E" w:rsidP="00964810">
            <w:pPr>
              <w:rPr>
                <w:color w:val="0D0D0D"/>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4D3A2E" w:rsidRPr="00C940AD" w:rsidRDefault="004D3A2E" w:rsidP="00964810">
            <w:pPr>
              <w:rPr>
                <w:color w:val="0D0D0D"/>
              </w:rPr>
            </w:pPr>
          </w:p>
        </w:tc>
      </w:tr>
      <w:tr w:rsidR="004D3A2E" w:rsidRPr="00C940AD" w:rsidTr="00964810">
        <w:trPr>
          <w:trHeight w:val="373"/>
        </w:trPr>
        <w:tc>
          <w:tcPr>
            <w:tcW w:w="13759" w:type="dxa"/>
            <w:gridSpan w:val="8"/>
            <w:tcBorders>
              <w:top w:val="single" w:sz="4" w:space="0" w:color="auto"/>
              <w:left w:val="single" w:sz="4" w:space="0" w:color="auto"/>
              <w:bottom w:val="single" w:sz="4" w:space="0" w:color="auto"/>
              <w:right w:val="single" w:sz="4" w:space="0" w:color="auto"/>
            </w:tcBorders>
            <w:vAlign w:val="center"/>
          </w:tcPr>
          <w:p w:rsidR="004D3A2E" w:rsidRPr="00C940AD" w:rsidRDefault="004D3A2E" w:rsidP="00964810">
            <w:pPr>
              <w:jc w:val="right"/>
              <w:rPr>
                <w:color w:val="0D0D0D"/>
              </w:rPr>
            </w:pPr>
            <w:r w:rsidRPr="00C940AD">
              <w:rPr>
                <w:b/>
                <w:bCs/>
                <w:color w:val="0D0D0D"/>
              </w:rPr>
              <w:t>Kopējā cena par  12 mēnešiem EUR bez PVN</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4D3A2E" w:rsidRPr="00C940AD" w:rsidRDefault="004D3A2E" w:rsidP="00964810">
            <w:pPr>
              <w:rPr>
                <w:color w:val="0D0D0D"/>
              </w:rPr>
            </w:pPr>
          </w:p>
        </w:tc>
      </w:tr>
    </w:tbl>
    <w:p w:rsidR="004D3A2E" w:rsidRPr="00C940AD" w:rsidRDefault="004D3A2E" w:rsidP="004D3A2E">
      <w:pPr>
        <w:rPr>
          <w:color w:val="0D0D0D"/>
        </w:rPr>
      </w:pPr>
    </w:p>
    <w:p w:rsidR="004D3A2E" w:rsidRPr="00C940AD" w:rsidRDefault="004D3A2E" w:rsidP="004D3A2E">
      <w:pPr>
        <w:rPr>
          <w:color w:val="0D0D0D"/>
        </w:rPr>
      </w:pPr>
      <w:r w:rsidRPr="00C940AD">
        <w:rPr>
          <w:color w:val="0D0D0D"/>
        </w:rPr>
        <w:t>Piedāvājuma cenā iekļautas visas ar preču piegādi saistītās izmaksas, nodokļi, kā arī visas ar to netieši saistītās izmaksas (transporta pakalpojumi u.c.).</w:t>
      </w:r>
    </w:p>
    <w:p w:rsidR="004D3A2E" w:rsidRPr="00C940AD" w:rsidRDefault="004D3A2E" w:rsidP="004D3A2E">
      <w:pPr>
        <w:rPr>
          <w:color w:val="0D0D0D"/>
        </w:rPr>
      </w:pPr>
    </w:p>
    <w:p w:rsidR="004D3A2E" w:rsidRPr="00C940AD" w:rsidRDefault="004D3A2E" w:rsidP="004D3A2E">
      <w:pPr>
        <w:ind w:left="1260" w:hanging="1260"/>
        <w:rPr>
          <w:color w:val="0D0D0D"/>
        </w:rPr>
      </w:pPr>
      <w:r w:rsidRPr="00C940AD">
        <w:rPr>
          <w:color w:val="0D0D0D"/>
        </w:rPr>
        <w:t xml:space="preserve">Paraksts: ______________________________________________________ </w:t>
      </w:r>
      <w:r w:rsidRPr="00C940AD">
        <w:rPr>
          <w:color w:val="0D0D0D"/>
        </w:rPr>
        <w:br/>
        <w:t xml:space="preserve"> (Uzņēmuma (uzņēmējsabiedrības) vadītājs vai pilnvarotais pārstāvis) </w:t>
      </w:r>
    </w:p>
    <w:p w:rsidR="004D3A2E" w:rsidRPr="00C940AD" w:rsidRDefault="004D3A2E" w:rsidP="004D3A2E">
      <w:pPr>
        <w:rPr>
          <w:color w:val="0D0D0D"/>
        </w:rPr>
      </w:pPr>
      <w:r w:rsidRPr="00C940AD">
        <w:rPr>
          <w:color w:val="0D0D0D"/>
        </w:rPr>
        <w:t>Pilns vārds, uzvārds:_____________________________________________</w:t>
      </w:r>
      <w:r w:rsidRPr="00C940AD">
        <w:rPr>
          <w:color w:val="0D0D0D"/>
        </w:rPr>
        <w:br/>
        <w:t>Amats:________________________________________________________</w:t>
      </w:r>
      <w:r w:rsidRPr="00C940AD">
        <w:rPr>
          <w:color w:val="0D0D0D"/>
        </w:rPr>
        <w:br/>
        <w:t>Uzņēmuma nosaukums: __________________________________________</w:t>
      </w:r>
    </w:p>
    <w:p w:rsidR="004D3A2E" w:rsidRPr="00C940AD" w:rsidRDefault="004D3A2E" w:rsidP="004D3A2E">
      <w:pPr>
        <w:rPr>
          <w:color w:val="0D0D0D"/>
        </w:rPr>
      </w:pPr>
      <w:r w:rsidRPr="00C940AD">
        <w:rPr>
          <w:color w:val="0D0D0D"/>
        </w:rPr>
        <w:t>Uzņēmuma adrese, tālruņa, faksa numuri: ______________________________________________</w:t>
      </w:r>
    </w:p>
    <w:p w:rsidR="004D3A2E" w:rsidRDefault="004D3A2E" w:rsidP="004D3A2E">
      <w:pPr>
        <w:pStyle w:val="Paraststmeklis"/>
        <w:spacing w:before="0" w:beforeAutospacing="0" w:after="0" w:afterAutospacing="0"/>
        <w:jc w:val="center"/>
      </w:pPr>
      <w:r>
        <w:tab/>
      </w:r>
    </w:p>
    <w:p w:rsidR="004D3A2E" w:rsidRDefault="004D3A2E" w:rsidP="004D3A2E">
      <w:pPr>
        <w:pStyle w:val="Paraststmeklis"/>
        <w:spacing w:before="0" w:beforeAutospacing="0" w:after="0" w:afterAutospacing="0"/>
        <w:jc w:val="center"/>
      </w:pPr>
    </w:p>
    <w:p w:rsidR="00FE419A" w:rsidRDefault="00FE419A" w:rsidP="004D3A2E">
      <w:pPr>
        <w:pStyle w:val="Paraststmeklis"/>
        <w:spacing w:before="0" w:beforeAutospacing="0" w:after="0" w:afterAutospacing="0"/>
        <w:jc w:val="center"/>
        <w:rPr>
          <w:bCs/>
          <w:color w:val="0D0D0D"/>
        </w:rPr>
      </w:pPr>
    </w:p>
    <w:p w:rsidR="004D3A2E" w:rsidRPr="00C940AD" w:rsidRDefault="004D3A2E" w:rsidP="004D3A2E">
      <w:pPr>
        <w:pStyle w:val="Paraststmeklis"/>
        <w:spacing w:before="0" w:beforeAutospacing="0" w:after="0" w:afterAutospacing="0"/>
        <w:jc w:val="center"/>
        <w:rPr>
          <w:b/>
          <w:color w:val="0D0D0D"/>
        </w:rPr>
      </w:pPr>
      <w:r w:rsidRPr="00C940AD">
        <w:rPr>
          <w:bCs/>
          <w:color w:val="0D0D0D"/>
        </w:rPr>
        <w:t>Iepirkumam „</w:t>
      </w:r>
      <w:r w:rsidRPr="00C940AD">
        <w:rPr>
          <w:b/>
          <w:bCs/>
          <w:color w:val="0D0D0D"/>
        </w:rPr>
        <w:t>Pārtikas produktu piegāde</w:t>
      </w:r>
      <w:r w:rsidR="00FE419A">
        <w:rPr>
          <w:b/>
          <w:bCs/>
          <w:color w:val="0D0D0D"/>
        </w:rPr>
        <w:t xml:space="preserve"> slimnīcai “Ģintermuiža””</w:t>
      </w:r>
    </w:p>
    <w:p w:rsidR="004D3A2E" w:rsidRPr="00C940AD" w:rsidRDefault="004D3A2E" w:rsidP="004D3A2E">
      <w:pPr>
        <w:pStyle w:val="Paraststmeklis"/>
        <w:spacing w:before="0" w:beforeAutospacing="0" w:after="0" w:afterAutospacing="0"/>
        <w:jc w:val="center"/>
        <w:rPr>
          <w:rFonts w:eastAsia="Batang"/>
          <w:color w:val="0D0D0D"/>
        </w:rPr>
      </w:pPr>
      <w:r w:rsidRPr="00C940AD">
        <w:rPr>
          <w:rFonts w:eastAsia="Batang"/>
          <w:color w:val="0D0D0D"/>
        </w:rPr>
        <w:t xml:space="preserve">Identifikācijas Nr. </w:t>
      </w:r>
      <w:r>
        <w:rPr>
          <w:rFonts w:eastAsia="Batang"/>
          <w:color w:val="0D0D0D"/>
        </w:rPr>
        <w:t>SĢ2017/5</w:t>
      </w:r>
    </w:p>
    <w:p w:rsidR="004D3A2E" w:rsidRPr="00C940AD" w:rsidRDefault="004D3A2E" w:rsidP="004D3A2E">
      <w:pPr>
        <w:jc w:val="center"/>
        <w:rPr>
          <w:b/>
          <w:color w:val="0D0D0D"/>
        </w:rPr>
      </w:pPr>
      <w:r w:rsidRPr="00C940AD">
        <w:rPr>
          <w:b/>
          <w:color w:val="0D0D0D"/>
        </w:rPr>
        <w:t>TEHNISKĀ SPECIFIKĀCIJA UN FINANŠU PIEDĀVĀJUMS</w:t>
      </w:r>
    </w:p>
    <w:p w:rsidR="004D3A2E" w:rsidRPr="00C940AD" w:rsidRDefault="004D3A2E" w:rsidP="004D3A2E">
      <w:pPr>
        <w:rPr>
          <w:color w:val="0D0D0D"/>
        </w:rPr>
      </w:pPr>
    </w:p>
    <w:tbl>
      <w:tblPr>
        <w:tblW w:w="14146" w:type="dxa"/>
        <w:tblLayout w:type="fixed"/>
        <w:tblLook w:val="0000" w:firstRow="0" w:lastRow="0" w:firstColumn="0" w:lastColumn="0" w:noHBand="0" w:noVBand="0"/>
      </w:tblPr>
      <w:tblGrid>
        <w:gridCol w:w="1105"/>
        <w:gridCol w:w="2831"/>
        <w:gridCol w:w="2449"/>
        <w:gridCol w:w="2671"/>
        <w:gridCol w:w="1106"/>
        <w:gridCol w:w="1328"/>
        <w:gridCol w:w="1328"/>
        <w:gridCol w:w="1328"/>
      </w:tblGrid>
      <w:tr w:rsidR="004D3A2E" w:rsidRPr="00C940AD" w:rsidTr="00964810">
        <w:trPr>
          <w:trHeight w:val="355"/>
        </w:trPr>
        <w:tc>
          <w:tcPr>
            <w:tcW w:w="14146" w:type="dxa"/>
            <w:gridSpan w:val="8"/>
            <w:tcBorders>
              <w:top w:val="single" w:sz="4" w:space="0" w:color="auto"/>
              <w:left w:val="single" w:sz="4" w:space="0" w:color="auto"/>
              <w:bottom w:val="single" w:sz="4" w:space="0" w:color="auto"/>
              <w:right w:val="single" w:sz="4" w:space="0" w:color="auto"/>
            </w:tcBorders>
            <w:vAlign w:val="center"/>
          </w:tcPr>
          <w:p w:rsidR="004D3A2E" w:rsidRPr="00C940AD" w:rsidRDefault="00FE419A" w:rsidP="00964810">
            <w:pPr>
              <w:jc w:val="both"/>
              <w:rPr>
                <w:b/>
                <w:color w:val="0D0D0D"/>
              </w:rPr>
            </w:pPr>
            <w:r>
              <w:rPr>
                <w:b/>
                <w:color w:val="0D0D0D"/>
              </w:rPr>
              <w:t>5.</w:t>
            </w:r>
            <w:r w:rsidR="004D3A2E" w:rsidRPr="00C940AD">
              <w:rPr>
                <w:b/>
                <w:color w:val="0D0D0D"/>
              </w:rPr>
              <w:t xml:space="preserve"> daļa: SALDĒT</w:t>
            </w:r>
            <w:r w:rsidR="004D3A2E">
              <w:rPr>
                <w:b/>
                <w:color w:val="0D0D0D"/>
              </w:rPr>
              <w:t>A GAĻA</w:t>
            </w:r>
            <w:r w:rsidR="004D3A2E" w:rsidRPr="00C940AD">
              <w:rPr>
                <w:b/>
                <w:color w:val="0D0D0D"/>
              </w:rPr>
              <w:t xml:space="preserve"> </w:t>
            </w:r>
          </w:p>
          <w:p w:rsidR="00FE419A" w:rsidRPr="00C940AD" w:rsidRDefault="00FE419A" w:rsidP="00FE419A">
            <w:pPr>
              <w:jc w:val="both"/>
              <w:rPr>
                <w:color w:val="0D0D0D"/>
              </w:rPr>
            </w:pPr>
            <w:r w:rsidRPr="00C940AD">
              <w:rPr>
                <w:b/>
                <w:color w:val="0D0D0D"/>
              </w:rPr>
              <w:t xml:space="preserve">Prece jānogādā un jānovieto norādītajā vietā </w:t>
            </w:r>
            <w:r>
              <w:rPr>
                <w:b/>
                <w:color w:val="0D0D0D"/>
              </w:rPr>
              <w:t xml:space="preserve">slimnīcas </w:t>
            </w:r>
            <w:r w:rsidRPr="00C940AD">
              <w:rPr>
                <w:b/>
                <w:color w:val="0D0D0D"/>
              </w:rPr>
              <w:t>ēdināšanas ko</w:t>
            </w:r>
            <w:r>
              <w:rPr>
                <w:b/>
                <w:color w:val="0D0D0D"/>
              </w:rPr>
              <w:t>m</w:t>
            </w:r>
            <w:r w:rsidRPr="00C940AD">
              <w:rPr>
                <w:b/>
                <w:color w:val="0D0D0D"/>
              </w:rPr>
              <w:t>pleks</w:t>
            </w:r>
            <w:r>
              <w:rPr>
                <w:b/>
                <w:color w:val="0D0D0D"/>
              </w:rPr>
              <w:t>ā</w:t>
            </w:r>
            <w:r w:rsidRPr="00C940AD">
              <w:rPr>
                <w:color w:val="0D0D0D"/>
              </w:rPr>
              <w:t xml:space="preserve"> </w:t>
            </w:r>
            <w:r>
              <w:rPr>
                <w:color w:val="0D0D0D"/>
              </w:rPr>
              <w:t xml:space="preserve">(virtuvē), </w:t>
            </w:r>
            <w:r w:rsidRPr="00C940AD">
              <w:rPr>
                <w:color w:val="0D0D0D"/>
              </w:rPr>
              <w:t xml:space="preserve">pēc adreses </w:t>
            </w:r>
            <w:r>
              <w:rPr>
                <w:color w:val="0D0D0D"/>
              </w:rPr>
              <w:t xml:space="preserve">– Filozofu iela 69, Jelgava </w:t>
            </w:r>
          </w:p>
          <w:p w:rsidR="004D3A2E" w:rsidRPr="00C940AD" w:rsidRDefault="004D3A2E" w:rsidP="00964810">
            <w:pPr>
              <w:jc w:val="both"/>
              <w:rPr>
                <w:color w:val="0D0D0D"/>
              </w:rPr>
            </w:pPr>
            <w:r w:rsidRPr="00C940AD">
              <w:rPr>
                <w:color w:val="0D0D0D"/>
              </w:rPr>
              <w:t>Katram pārtikas produkta iepakojumam ir jābūt marķētam atbilstoši LR spēkā esošajiem normatīvajiem aktiem</w:t>
            </w:r>
          </w:p>
          <w:p w:rsidR="004D3A2E" w:rsidRPr="00C940AD" w:rsidRDefault="004D3A2E" w:rsidP="00964810">
            <w:pPr>
              <w:jc w:val="both"/>
              <w:rPr>
                <w:color w:val="0D0D0D"/>
              </w:rPr>
            </w:pPr>
            <w:r w:rsidRPr="00C940AD">
              <w:rPr>
                <w:color w:val="0D0D0D"/>
              </w:rPr>
              <w:t>Piedāvātajām precēm jāatbilst Tehniskajām prasībām un visiem Latvijas Republikā spēkā esošajiem normatīviem, kas reglamentē pārtikas produktu kvalitāti, fasējumu un piegādes kārtību.</w:t>
            </w:r>
          </w:p>
          <w:p w:rsidR="004D3A2E" w:rsidRPr="00C940AD" w:rsidRDefault="004D3A2E" w:rsidP="00964810">
            <w:pPr>
              <w:rPr>
                <w:b/>
                <w:bCs/>
                <w:color w:val="0D0D0D"/>
              </w:rPr>
            </w:pPr>
            <w:r w:rsidRPr="00C940AD">
              <w:rPr>
                <w:color w:val="0D0D0D"/>
              </w:rPr>
              <w:t>Piegādātājs ievēro spēkā esošos pārtikas jomu reglamentējošos normatīvos aktus</w:t>
            </w:r>
          </w:p>
        </w:tc>
      </w:tr>
      <w:tr w:rsidR="004D3A2E" w:rsidRPr="00C940AD" w:rsidTr="00FE419A">
        <w:trPr>
          <w:trHeight w:val="355"/>
        </w:trPr>
        <w:tc>
          <w:tcPr>
            <w:tcW w:w="1105" w:type="dxa"/>
            <w:tcBorders>
              <w:top w:val="single" w:sz="4" w:space="0" w:color="auto"/>
              <w:left w:val="single" w:sz="4" w:space="0" w:color="auto"/>
              <w:bottom w:val="single" w:sz="4" w:space="0" w:color="auto"/>
              <w:right w:val="single" w:sz="4" w:space="0" w:color="auto"/>
            </w:tcBorders>
            <w:vAlign w:val="center"/>
          </w:tcPr>
          <w:p w:rsidR="004D3A2E" w:rsidRPr="00C940AD" w:rsidRDefault="004D3A2E" w:rsidP="00964810">
            <w:pPr>
              <w:jc w:val="center"/>
              <w:rPr>
                <w:b/>
                <w:bCs/>
                <w:color w:val="0D0D0D"/>
                <w:sz w:val="16"/>
              </w:rPr>
            </w:pPr>
          </w:p>
          <w:p w:rsidR="004D3A2E" w:rsidRPr="00C940AD" w:rsidRDefault="004D3A2E" w:rsidP="00964810">
            <w:pPr>
              <w:jc w:val="center"/>
              <w:rPr>
                <w:b/>
                <w:bCs/>
                <w:color w:val="0D0D0D"/>
                <w:sz w:val="16"/>
              </w:rPr>
            </w:pPr>
            <w:r w:rsidRPr="00C940AD">
              <w:rPr>
                <w:b/>
                <w:bCs/>
                <w:color w:val="0D0D0D"/>
                <w:sz w:val="16"/>
              </w:rPr>
              <w:t>Nr. p.k.</w:t>
            </w:r>
          </w:p>
        </w:tc>
        <w:tc>
          <w:tcPr>
            <w:tcW w:w="2831" w:type="dxa"/>
            <w:tcBorders>
              <w:top w:val="single" w:sz="4" w:space="0" w:color="auto"/>
              <w:left w:val="single" w:sz="4" w:space="0" w:color="auto"/>
              <w:bottom w:val="single" w:sz="4" w:space="0" w:color="auto"/>
              <w:right w:val="single" w:sz="4" w:space="0" w:color="auto"/>
            </w:tcBorders>
            <w:vAlign w:val="center"/>
          </w:tcPr>
          <w:p w:rsidR="004D3A2E" w:rsidRPr="00C940AD" w:rsidRDefault="004D3A2E" w:rsidP="00964810">
            <w:pPr>
              <w:jc w:val="center"/>
              <w:rPr>
                <w:b/>
                <w:bCs/>
                <w:color w:val="0D0D0D"/>
                <w:sz w:val="16"/>
              </w:rPr>
            </w:pPr>
            <w:r w:rsidRPr="00C940AD">
              <w:rPr>
                <w:b/>
                <w:bCs/>
                <w:color w:val="0D0D0D"/>
                <w:sz w:val="16"/>
              </w:rPr>
              <w:t>Pārtikas produkts</w:t>
            </w:r>
            <w:r w:rsidR="00FE419A">
              <w:rPr>
                <w:b/>
                <w:bCs/>
                <w:color w:val="0D0D0D"/>
                <w:sz w:val="16"/>
              </w:rPr>
              <w:t>, raksturojums</w:t>
            </w:r>
          </w:p>
        </w:tc>
        <w:tc>
          <w:tcPr>
            <w:tcW w:w="2449" w:type="dxa"/>
            <w:tcBorders>
              <w:top w:val="single" w:sz="4" w:space="0" w:color="auto"/>
              <w:left w:val="single" w:sz="4" w:space="0" w:color="auto"/>
              <w:bottom w:val="single" w:sz="4" w:space="0" w:color="auto"/>
              <w:right w:val="single" w:sz="4" w:space="0" w:color="auto"/>
            </w:tcBorders>
            <w:vAlign w:val="center"/>
          </w:tcPr>
          <w:p w:rsidR="004D3A2E" w:rsidRPr="00C940AD" w:rsidRDefault="00FE419A" w:rsidP="00964810">
            <w:pPr>
              <w:jc w:val="center"/>
              <w:rPr>
                <w:b/>
                <w:bCs/>
                <w:color w:val="0D0D0D"/>
                <w:sz w:val="16"/>
              </w:rPr>
            </w:pPr>
            <w:r>
              <w:rPr>
                <w:b/>
                <w:bCs/>
                <w:color w:val="0D0D0D"/>
                <w:sz w:val="16"/>
              </w:rPr>
              <w:t>Piegādes nosacījumi</w:t>
            </w:r>
          </w:p>
        </w:tc>
        <w:tc>
          <w:tcPr>
            <w:tcW w:w="2671" w:type="dxa"/>
            <w:tcBorders>
              <w:top w:val="single" w:sz="4" w:space="0" w:color="auto"/>
              <w:left w:val="single" w:sz="4" w:space="0" w:color="auto"/>
              <w:bottom w:val="single" w:sz="4" w:space="0" w:color="auto"/>
              <w:right w:val="single" w:sz="4" w:space="0" w:color="auto"/>
            </w:tcBorders>
            <w:vAlign w:val="center"/>
          </w:tcPr>
          <w:p w:rsidR="004D3A2E" w:rsidRPr="00C940AD" w:rsidRDefault="004D3A2E" w:rsidP="00964810">
            <w:pPr>
              <w:jc w:val="center"/>
              <w:rPr>
                <w:b/>
                <w:bCs/>
                <w:color w:val="0D0D0D"/>
                <w:sz w:val="16"/>
              </w:rPr>
            </w:pPr>
            <w:r w:rsidRPr="00C940AD">
              <w:rPr>
                <w:b/>
                <w:bCs/>
                <w:color w:val="0D0D0D"/>
                <w:sz w:val="16"/>
              </w:rPr>
              <w:t>Pied</w:t>
            </w:r>
            <w:r w:rsidRPr="00C940AD">
              <w:rPr>
                <w:color w:val="0D0D0D"/>
                <w:sz w:val="16"/>
              </w:rPr>
              <w:t>ā</w:t>
            </w:r>
            <w:r w:rsidRPr="00C940AD">
              <w:rPr>
                <w:b/>
                <w:bCs/>
                <w:color w:val="0D0D0D"/>
                <w:sz w:val="16"/>
              </w:rPr>
              <w:t>v</w:t>
            </w:r>
            <w:r w:rsidRPr="00C940AD">
              <w:rPr>
                <w:color w:val="0D0D0D"/>
                <w:sz w:val="16"/>
              </w:rPr>
              <w:t>ā</w:t>
            </w:r>
            <w:r w:rsidRPr="00C940AD">
              <w:rPr>
                <w:b/>
                <w:bCs/>
                <w:color w:val="0D0D0D"/>
                <w:sz w:val="16"/>
              </w:rPr>
              <w:t>t</w:t>
            </w:r>
            <w:r w:rsidRPr="00C940AD">
              <w:rPr>
                <w:color w:val="0D0D0D"/>
                <w:sz w:val="16"/>
              </w:rPr>
              <w:t>ā</w:t>
            </w:r>
            <w:r w:rsidRPr="00C940AD">
              <w:rPr>
                <w:b/>
                <w:bCs/>
                <w:color w:val="0D0D0D"/>
                <w:sz w:val="16"/>
              </w:rPr>
              <w:t>s preces raksturojums</w:t>
            </w:r>
            <w:r w:rsidR="007F4502">
              <w:rPr>
                <w:b/>
                <w:bCs/>
                <w:color w:val="0D0D0D"/>
                <w:sz w:val="16"/>
              </w:rPr>
              <w:t xml:space="preserve"> </w:t>
            </w:r>
            <w:r w:rsidRPr="00C940AD">
              <w:rPr>
                <w:b/>
                <w:bCs/>
                <w:color w:val="0D0D0D"/>
                <w:sz w:val="16"/>
              </w:rPr>
              <w:t xml:space="preserve">(obligāti jānorāda – preces izcelsme, sastāvs, ražotājs, </w:t>
            </w:r>
            <w:r w:rsidRPr="00C940AD">
              <w:rPr>
                <w:b/>
                <w:bCs/>
                <w:color w:val="0D0D0D"/>
                <w:sz w:val="16"/>
              </w:rPr>
              <w:lastRenderedPageBreak/>
              <w:t>derīguma termiņš no piegādes brīža, uzglabāšanas noteikumi)</w:t>
            </w:r>
          </w:p>
        </w:tc>
        <w:tc>
          <w:tcPr>
            <w:tcW w:w="1106" w:type="dxa"/>
            <w:tcBorders>
              <w:top w:val="single" w:sz="4" w:space="0" w:color="auto"/>
              <w:left w:val="single" w:sz="4" w:space="0" w:color="auto"/>
              <w:bottom w:val="single" w:sz="4" w:space="0" w:color="auto"/>
              <w:right w:val="single" w:sz="4" w:space="0" w:color="auto"/>
            </w:tcBorders>
            <w:vAlign w:val="center"/>
          </w:tcPr>
          <w:p w:rsidR="007F4502" w:rsidRDefault="007F4502" w:rsidP="00964810">
            <w:pPr>
              <w:jc w:val="center"/>
              <w:rPr>
                <w:b/>
                <w:bCs/>
                <w:color w:val="0D0D0D"/>
                <w:sz w:val="16"/>
              </w:rPr>
            </w:pPr>
          </w:p>
          <w:p w:rsidR="004D3A2E" w:rsidRPr="00C940AD" w:rsidRDefault="004D3A2E" w:rsidP="00964810">
            <w:pPr>
              <w:jc w:val="center"/>
              <w:rPr>
                <w:b/>
                <w:bCs/>
                <w:color w:val="0D0D0D"/>
                <w:sz w:val="16"/>
              </w:rPr>
            </w:pPr>
            <w:r w:rsidRPr="00C940AD">
              <w:rPr>
                <w:b/>
                <w:bCs/>
                <w:color w:val="0D0D0D"/>
                <w:sz w:val="16"/>
              </w:rPr>
              <w:t>Mērv.</w:t>
            </w:r>
          </w:p>
          <w:p w:rsidR="004D3A2E" w:rsidRPr="00C940AD" w:rsidRDefault="004D3A2E" w:rsidP="00964810">
            <w:pPr>
              <w:jc w:val="center"/>
              <w:rPr>
                <w:b/>
                <w:bCs/>
                <w:color w:val="0D0D0D"/>
                <w:sz w:val="16"/>
              </w:rPr>
            </w:pPr>
            <w:r w:rsidRPr="00C940AD">
              <w:rPr>
                <w:b/>
                <w:bCs/>
                <w:color w:val="0D0D0D"/>
                <w:sz w:val="16"/>
              </w:rPr>
              <w:t xml:space="preserve">bez </w:t>
            </w:r>
            <w:r w:rsidRPr="00C940AD">
              <w:rPr>
                <w:b/>
                <w:bCs/>
                <w:color w:val="0D0D0D"/>
                <w:sz w:val="16"/>
              </w:rPr>
              <w:lastRenderedPageBreak/>
              <w:t>iepakojuma</w:t>
            </w:r>
          </w:p>
          <w:p w:rsidR="004D3A2E" w:rsidRPr="00C940AD" w:rsidRDefault="004D3A2E" w:rsidP="00964810">
            <w:pPr>
              <w:jc w:val="center"/>
              <w:rPr>
                <w:color w:val="0D0D0D"/>
                <w:sz w:val="16"/>
                <w:lang w:val="pt-BR"/>
              </w:rPr>
            </w:pPr>
          </w:p>
          <w:p w:rsidR="004D3A2E" w:rsidRPr="00C940AD" w:rsidRDefault="004D3A2E" w:rsidP="00964810">
            <w:pPr>
              <w:jc w:val="center"/>
              <w:rPr>
                <w:b/>
                <w:bCs/>
                <w:color w:val="0D0D0D"/>
                <w:sz w:val="16"/>
              </w:rPr>
            </w:pP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4D3A2E" w:rsidRPr="00C940AD" w:rsidRDefault="004D3A2E" w:rsidP="00964810">
            <w:pPr>
              <w:jc w:val="center"/>
              <w:rPr>
                <w:b/>
                <w:bCs/>
                <w:color w:val="0D0D0D"/>
                <w:sz w:val="16"/>
              </w:rPr>
            </w:pPr>
            <w:r w:rsidRPr="00C940AD">
              <w:rPr>
                <w:b/>
                <w:bCs/>
                <w:color w:val="0D0D0D"/>
                <w:sz w:val="16"/>
              </w:rPr>
              <w:lastRenderedPageBreak/>
              <w:t>Prognozē-jamais piegādes apjoms</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4D3A2E" w:rsidRPr="00C940AD" w:rsidRDefault="004D3A2E" w:rsidP="00964810">
            <w:pPr>
              <w:jc w:val="center"/>
              <w:rPr>
                <w:b/>
                <w:bCs/>
                <w:color w:val="0D0D0D"/>
                <w:sz w:val="16"/>
              </w:rPr>
            </w:pPr>
            <w:r w:rsidRPr="00C940AD">
              <w:rPr>
                <w:b/>
                <w:bCs/>
                <w:color w:val="0D0D0D"/>
                <w:sz w:val="16"/>
              </w:rPr>
              <w:t>Vienas mērvienības cena, EUR</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4D3A2E" w:rsidRPr="00C940AD" w:rsidRDefault="004D3A2E" w:rsidP="00964810">
            <w:pPr>
              <w:jc w:val="center"/>
              <w:rPr>
                <w:b/>
                <w:bCs/>
                <w:color w:val="0D0D0D"/>
                <w:sz w:val="16"/>
              </w:rPr>
            </w:pPr>
            <w:r w:rsidRPr="00C940AD">
              <w:rPr>
                <w:b/>
                <w:bCs/>
                <w:color w:val="0D0D0D"/>
                <w:sz w:val="16"/>
              </w:rPr>
              <w:t>Kopējā cena par  gadu bez PVN, EUR</w:t>
            </w:r>
          </w:p>
        </w:tc>
      </w:tr>
      <w:tr w:rsidR="00FE419A" w:rsidRPr="00C940AD" w:rsidTr="00FE419A">
        <w:trPr>
          <w:trHeight w:val="355"/>
        </w:trPr>
        <w:tc>
          <w:tcPr>
            <w:tcW w:w="1105" w:type="dxa"/>
            <w:tcBorders>
              <w:top w:val="single" w:sz="4" w:space="0" w:color="auto"/>
              <w:left w:val="single" w:sz="4" w:space="0" w:color="auto"/>
              <w:bottom w:val="single" w:sz="4" w:space="0" w:color="auto"/>
              <w:right w:val="single" w:sz="4" w:space="0" w:color="auto"/>
            </w:tcBorders>
          </w:tcPr>
          <w:p w:rsidR="00FE419A" w:rsidRPr="00C940AD" w:rsidRDefault="00FE419A" w:rsidP="002E5276">
            <w:pPr>
              <w:numPr>
                <w:ilvl w:val="0"/>
                <w:numId w:val="12"/>
              </w:numPr>
              <w:rPr>
                <w:b/>
                <w:color w:val="0D0D0D"/>
              </w:rPr>
            </w:pPr>
            <w:r w:rsidRPr="00C940AD">
              <w:rPr>
                <w:b/>
                <w:color w:val="0D0D0D"/>
              </w:rPr>
              <w:t>1.</w:t>
            </w:r>
          </w:p>
        </w:tc>
        <w:tc>
          <w:tcPr>
            <w:tcW w:w="2831" w:type="dxa"/>
            <w:tcBorders>
              <w:top w:val="single" w:sz="4" w:space="0" w:color="auto"/>
              <w:left w:val="single" w:sz="4" w:space="0" w:color="auto"/>
              <w:bottom w:val="single" w:sz="4" w:space="0" w:color="auto"/>
              <w:right w:val="single" w:sz="4" w:space="0" w:color="auto"/>
            </w:tcBorders>
            <w:vAlign w:val="center"/>
          </w:tcPr>
          <w:p w:rsidR="00FE419A" w:rsidRDefault="00FE419A" w:rsidP="00FE419A">
            <w:pPr>
              <w:rPr>
                <w:sz w:val="22"/>
                <w:szCs w:val="22"/>
                <w:lang w:eastAsia="lv-LV"/>
              </w:rPr>
            </w:pPr>
            <w:r w:rsidRPr="00646A8D">
              <w:rPr>
                <w:b/>
                <w:sz w:val="22"/>
                <w:szCs w:val="22"/>
                <w:lang w:eastAsia="lv-LV"/>
              </w:rPr>
              <w:t>Vistu ceturtdaļas</w:t>
            </w:r>
            <w:r>
              <w:rPr>
                <w:sz w:val="22"/>
                <w:szCs w:val="22"/>
                <w:lang w:eastAsia="lv-LV"/>
              </w:rPr>
              <w:t xml:space="preserve"> – </w:t>
            </w:r>
            <w:r w:rsidRPr="00B07D03">
              <w:rPr>
                <w:i/>
                <w:sz w:val="22"/>
                <w:szCs w:val="22"/>
                <w:lang w:eastAsia="lv-LV"/>
              </w:rPr>
              <w:t>sveramas, saldētas</w:t>
            </w:r>
          </w:p>
        </w:tc>
        <w:tc>
          <w:tcPr>
            <w:tcW w:w="2449" w:type="dxa"/>
            <w:tcBorders>
              <w:top w:val="single" w:sz="4" w:space="0" w:color="auto"/>
              <w:left w:val="single" w:sz="4" w:space="0" w:color="auto"/>
              <w:bottom w:val="single" w:sz="4" w:space="0" w:color="auto"/>
              <w:right w:val="single" w:sz="4" w:space="0" w:color="auto"/>
            </w:tcBorders>
          </w:tcPr>
          <w:p w:rsidR="00FE419A" w:rsidRPr="002E5276" w:rsidRDefault="00FE419A" w:rsidP="00FE419A">
            <w:pPr>
              <w:jc w:val="center"/>
              <w:rPr>
                <w:bCs/>
                <w:color w:val="000000"/>
                <w:sz w:val="20"/>
                <w:szCs w:val="20"/>
                <w:lang w:eastAsia="lv-LV"/>
              </w:rPr>
            </w:pPr>
            <w:r w:rsidRPr="002E5276">
              <w:rPr>
                <w:bCs/>
                <w:color w:val="000000"/>
                <w:sz w:val="20"/>
                <w:szCs w:val="20"/>
                <w:lang w:eastAsia="lv-LV"/>
              </w:rPr>
              <w:t>Plkst. 6:00 – 12:00</w:t>
            </w:r>
          </w:p>
          <w:p w:rsidR="00FE419A" w:rsidRPr="002E5276" w:rsidRDefault="00FE419A" w:rsidP="00FE419A">
            <w:pPr>
              <w:jc w:val="center"/>
              <w:rPr>
                <w:b/>
                <w:bCs/>
                <w:color w:val="000000"/>
                <w:sz w:val="22"/>
                <w:szCs w:val="22"/>
                <w:lang w:eastAsia="lv-LV"/>
              </w:rPr>
            </w:pPr>
            <w:r w:rsidRPr="002E5276">
              <w:rPr>
                <w:bCs/>
                <w:color w:val="000000"/>
                <w:sz w:val="20"/>
                <w:szCs w:val="20"/>
                <w:lang w:eastAsia="lv-LV"/>
              </w:rPr>
              <w:t xml:space="preserve"> darba dienās/ 1 x nedēļā, saskaņā ar pasūtījumu</w:t>
            </w:r>
          </w:p>
        </w:tc>
        <w:tc>
          <w:tcPr>
            <w:tcW w:w="2671" w:type="dxa"/>
            <w:tcBorders>
              <w:top w:val="single" w:sz="4" w:space="0" w:color="auto"/>
              <w:left w:val="single" w:sz="4" w:space="0" w:color="auto"/>
              <w:bottom w:val="single" w:sz="4" w:space="0" w:color="auto"/>
              <w:right w:val="single" w:sz="4" w:space="0" w:color="auto"/>
            </w:tcBorders>
          </w:tcPr>
          <w:p w:rsidR="00FE419A" w:rsidRPr="00C940AD" w:rsidRDefault="00FE419A" w:rsidP="00FE419A">
            <w:pPr>
              <w:jc w:val="both"/>
              <w:rPr>
                <w:color w:val="0D0D0D"/>
              </w:rPr>
            </w:pPr>
          </w:p>
        </w:tc>
        <w:tc>
          <w:tcPr>
            <w:tcW w:w="1106" w:type="dxa"/>
            <w:tcBorders>
              <w:top w:val="single" w:sz="4" w:space="0" w:color="auto"/>
              <w:left w:val="single" w:sz="4" w:space="0" w:color="auto"/>
              <w:bottom w:val="single" w:sz="4" w:space="0" w:color="auto"/>
              <w:right w:val="single" w:sz="4" w:space="0" w:color="auto"/>
            </w:tcBorders>
          </w:tcPr>
          <w:p w:rsidR="00FE419A" w:rsidRPr="00C940AD" w:rsidRDefault="00FE419A" w:rsidP="00FE419A">
            <w:pPr>
              <w:jc w:val="center"/>
              <w:rPr>
                <w:color w:val="0D0D0D"/>
              </w:rPr>
            </w:pPr>
            <w:r w:rsidRPr="00C940AD">
              <w:rPr>
                <w:color w:val="0D0D0D"/>
              </w:rPr>
              <w:t>kg</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FE419A" w:rsidRPr="00C940AD" w:rsidRDefault="00FE419A" w:rsidP="00FE419A">
            <w:pPr>
              <w:jc w:val="center"/>
              <w:rPr>
                <w:color w:val="0D0D0D"/>
              </w:rPr>
            </w:pPr>
            <w:r>
              <w:rPr>
                <w:color w:val="0D0D0D"/>
              </w:rPr>
              <w:t>5650</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FE419A" w:rsidRPr="00C940AD" w:rsidRDefault="00FE419A" w:rsidP="00FE419A">
            <w:pPr>
              <w:rPr>
                <w:color w:val="0D0D0D"/>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FE419A" w:rsidRPr="00C940AD" w:rsidRDefault="00FE419A" w:rsidP="00FE419A">
            <w:pPr>
              <w:rPr>
                <w:b/>
                <w:color w:val="0D0D0D"/>
              </w:rPr>
            </w:pPr>
          </w:p>
        </w:tc>
      </w:tr>
      <w:tr w:rsidR="00FE419A" w:rsidRPr="00C940AD" w:rsidTr="00FE419A">
        <w:trPr>
          <w:trHeight w:val="355"/>
        </w:trPr>
        <w:tc>
          <w:tcPr>
            <w:tcW w:w="1105" w:type="dxa"/>
            <w:tcBorders>
              <w:top w:val="single" w:sz="4" w:space="0" w:color="auto"/>
              <w:left w:val="single" w:sz="4" w:space="0" w:color="auto"/>
              <w:bottom w:val="single" w:sz="4" w:space="0" w:color="auto"/>
              <w:right w:val="single" w:sz="4" w:space="0" w:color="auto"/>
            </w:tcBorders>
          </w:tcPr>
          <w:p w:rsidR="00FE419A" w:rsidRPr="00C940AD" w:rsidRDefault="00FE419A" w:rsidP="002E5276">
            <w:pPr>
              <w:numPr>
                <w:ilvl w:val="0"/>
                <w:numId w:val="12"/>
              </w:numPr>
              <w:rPr>
                <w:b/>
                <w:color w:val="0D0D0D"/>
              </w:rPr>
            </w:pPr>
            <w:r w:rsidRPr="00C940AD">
              <w:rPr>
                <w:b/>
                <w:color w:val="0D0D0D"/>
              </w:rPr>
              <w:t>2.</w:t>
            </w:r>
          </w:p>
        </w:tc>
        <w:tc>
          <w:tcPr>
            <w:tcW w:w="2831" w:type="dxa"/>
            <w:tcBorders>
              <w:top w:val="single" w:sz="4" w:space="0" w:color="auto"/>
              <w:left w:val="single" w:sz="4" w:space="0" w:color="auto"/>
              <w:bottom w:val="single" w:sz="4" w:space="0" w:color="auto"/>
              <w:right w:val="single" w:sz="4" w:space="0" w:color="auto"/>
            </w:tcBorders>
            <w:vAlign w:val="center"/>
          </w:tcPr>
          <w:p w:rsidR="00FE419A" w:rsidRDefault="00FE419A" w:rsidP="00FE419A">
            <w:pPr>
              <w:rPr>
                <w:sz w:val="22"/>
                <w:szCs w:val="22"/>
                <w:lang w:eastAsia="lv-LV"/>
              </w:rPr>
            </w:pPr>
            <w:r w:rsidRPr="00646A8D">
              <w:rPr>
                <w:b/>
                <w:sz w:val="22"/>
                <w:szCs w:val="22"/>
                <w:lang w:eastAsia="lv-LV"/>
              </w:rPr>
              <w:t>Maltās gaļas kotlešu masa/</w:t>
            </w:r>
            <w:r w:rsidRPr="002E5276">
              <w:rPr>
                <w:b/>
                <w:color w:val="000000"/>
                <w:sz w:val="22"/>
                <w:szCs w:val="22"/>
                <w:lang w:eastAsia="lv-LV"/>
              </w:rPr>
              <w:t>cūkgaļa</w:t>
            </w:r>
            <w:r w:rsidRPr="002E5276">
              <w:rPr>
                <w:color w:val="000000"/>
                <w:sz w:val="22"/>
                <w:szCs w:val="22"/>
                <w:lang w:eastAsia="lv-LV"/>
              </w:rPr>
              <w:t xml:space="preserve"> (60%) +liellops (40%), </w:t>
            </w:r>
            <w:r>
              <w:rPr>
                <w:i/>
                <w:sz w:val="22"/>
                <w:szCs w:val="22"/>
                <w:lang w:eastAsia="lv-LV"/>
              </w:rPr>
              <w:t xml:space="preserve">saldēta vai atdzesēta, </w:t>
            </w:r>
            <w:r w:rsidRPr="00B07D03">
              <w:rPr>
                <w:i/>
                <w:sz w:val="22"/>
                <w:szCs w:val="22"/>
                <w:lang w:eastAsia="lv-LV"/>
              </w:rPr>
              <w:t>līdz 1 kg iepakojums</w:t>
            </w:r>
            <w:r>
              <w:rPr>
                <w:i/>
                <w:sz w:val="22"/>
                <w:szCs w:val="22"/>
                <w:lang w:eastAsia="lv-LV"/>
              </w:rPr>
              <w:t xml:space="preserve">/ </w:t>
            </w:r>
            <w:r w:rsidRPr="002366CA">
              <w:rPr>
                <w:i/>
                <w:sz w:val="20"/>
                <w:szCs w:val="20"/>
                <w:lang w:eastAsia="lv-LV"/>
              </w:rPr>
              <w:t>Nesatur pārtikas piedevas – garšas pastiprinātājus E620-E650 un krāsvielas; -nesatur mehāniski atdalītu gaļu; - nesatur izejvielas, kas ražotas no ģenētiski modificētiem organismiem</w:t>
            </w:r>
            <w:r>
              <w:rPr>
                <w:i/>
                <w:sz w:val="20"/>
                <w:szCs w:val="20"/>
                <w:lang w:eastAsia="lv-LV"/>
              </w:rPr>
              <w:t xml:space="preserve">; -nesatur sojas pupas un to produktus; - nesatur nitrītus </w:t>
            </w:r>
          </w:p>
        </w:tc>
        <w:tc>
          <w:tcPr>
            <w:tcW w:w="2449" w:type="dxa"/>
            <w:tcBorders>
              <w:top w:val="single" w:sz="4" w:space="0" w:color="auto"/>
              <w:left w:val="single" w:sz="4" w:space="0" w:color="auto"/>
              <w:bottom w:val="single" w:sz="4" w:space="0" w:color="auto"/>
              <w:right w:val="single" w:sz="4" w:space="0" w:color="auto"/>
            </w:tcBorders>
          </w:tcPr>
          <w:p w:rsidR="00FE419A" w:rsidRPr="002E5276" w:rsidRDefault="00FE419A" w:rsidP="00FE419A">
            <w:pPr>
              <w:jc w:val="center"/>
              <w:rPr>
                <w:bCs/>
                <w:color w:val="000000"/>
                <w:sz w:val="20"/>
                <w:szCs w:val="20"/>
                <w:lang w:eastAsia="lv-LV"/>
              </w:rPr>
            </w:pPr>
          </w:p>
          <w:p w:rsidR="00FE419A" w:rsidRPr="002E5276" w:rsidRDefault="00FE419A" w:rsidP="00FE419A">
            <w:pPr>
              <w:jc w:val="center"/>
              <w:rPr>
                <w:bCs/>
                <w:color w:val="000000"/>
                <w:sz w:val="20"/>
                <w:szCs w:val="20"/>
                <w:lang w:eastAsia="lv-LV"/>
              </w:rPr>
            </w:pPr>
          </w:p>
          <w:p w:rsidR="00FE419A" w:rsidRPr="002E5276" w:rsidRDefault="00FE419A" w:rsidP="00FE419A">
            <w:pPr>
              <w:jc w:val="center"/>
              <w:rPr>
                <w:bCs/>
                <w:color w:val="000000"/>
                <w:sz w:val="20"/>
                <w:szCs w:val="20"/>
                <w:lang w:eastAsia="lv-LV"/>
              </w:rPr>
            </w:pPr>
          </w:p>
          <w:p w:rsidR="00FE419A" w:rsidRPr="002E5276" w:rsidRDefault="00FE419A" w:rsidP="00FE419A">
            <w:pPr>
              <w:jc w:val="center"/>
              <w:rPr>
                <w:bCs/>
                <w:color w:val="000000"/>
                <w:sz w:val="20"/>
                <w:szCs w:val="20"/>
                <w:lang w:eastAsia="lv-LV"/>
              </w:rPr>
            </w:pPr>
            <w:r w:rsidRPr="002E5276">
              <w:rPr>
                <w:bCs/>
                <w:color w:val="000000"/>
                <w:sz w:val="20"/>
                <w:szCs w:val="20"/>
                <w:lang w:eastAsia="lv-LV"/>
              </w:rPr>
              <w:t>Plkst. 6:00 – 12:00</w:t>
            </w:r>
          </w:p>
          <w:p w:rsidR="00FE419A" w:rsidRPr="002E5276" w:rsidRDefault="00FE419A" w:rsidP="00FE419A">
            <w:pPr>
              <w:jc w:val="center"/>
              <w:rPr>
                <w:b/>
                <w:bCs/>
                <w:color w:val="000000"/>
                <w:sz w:val="22"/>
                <w:szCs w:val="22"/>
                <w:lang w:eastAsia="lv-LV"/>
              </w:rPr>
            </w:pPr>
            <w:r w:rsidRPr="002E5276">
              <w:rPr>
                <w:bCs/>
                <w:color w:val="000000"/>
                <w:sz w:val="20"/>
                <w:szCs w:val="20"/>
                <w:lang w:eastAsia="lv-LV"/>
              </w:rPr>
              <w:t xml:space="preserve"> darba dienās/ 1 x nedēļā, saskaņā ar pasūtījumu</w:t>
            </w:r>
          </w:p>
        </w:tc>
        <w:tc>
          <w:tcPr>
            <w:tcW w:w="2671" w:type="dxa"/>
            <w:tcBorders>
              <w:top w:val="single" w:sz="4" w:space="0" w:color="auto"/>
              <w:left w:val="single" w:sz="4" w:space="0" w:color="auto"/>
              <w:bottom w:val="single" w:sz="4" w:space="0" w:color="auto"/>
              <w:right w:val="single" w:sz="4" w:space="0" w:color="auto"/>
            </w:tcBorders>
          </w:tcPr>
          <w:p w:rsidR="00FE419A" w:rsidRPr="00C940AD" w:rsidRDefault="00FE419A" w:rsidP="00FE419A">
            <w:pPr>
              <w:jc w:val="both"/>
              <w:rPr>
                <w:color w:val="0D0D0D"/>
              </w:rPr>
            </w:pPr>
          </w:p>
        </w:tc>
        <w:tc>
          <w:tcPr>
            <w:tcW w:w="1106" w:type="dxa"/>
            <w:tcBorders>
              <w:top w:val="single" w:sz="4" w:space="0" w:color="auto"/>
              <w:left w:val="single" w:sz="4" w:space="0" w:color="auto"/>
              <w:bottom w:val="single" w:sz="4" w:space="0" w:color="auto"/>
              <w:right w:val="single" w:sz="4" w:space="0" w:color="auto"/>
            </w:tcBorders>
          </w:tcPr>
          <w:p w:rsidR="00FE419A" w:rsidRPr="00C940AD" w:rsidRDefault="00FE419A" w:rsidP="00FE419A">
            <w:pPr>
              <w:jc w:val="center"/>
              <w:rPr>
                <w:color w:val="0D0D0D"/>
              </w:rPr>
            </w:pPr>
            <w:r w:rsidRPr="00C940AD">
              <w:rPr>
                <w:color w:val="0D0D0D"/>
              </w:rPr>
              <w:t>kg</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FE419A" w:rsidRPr="00C940AD" w:rsidRDefault="00FE419A" w:rsidP="00FE419A">
            <w:pPr>
              <w:jc w:val="center"/>
              <w:rPr>
                <w:color w:val="0D0D0D"/>
              </w:rPr>
            </w:pPr>
            <w:r>
              <w:rPr>
                <w:color w:val="0D0D0D"/>
              </w:rPr>
              <w:t>5130</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FE419A" w:rsidRPr="00C940AD" w:rsidRDefault="00FE419A" w:rsidP="00FE419A">
            <w:pPr>
              <w:rPr>
                <w:color w:val="0D0D0D"/>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FE419A" w:rsidRPr="00C940AD" w:rsidRDefault="00FE419A" w:rsidP="00FE419A">
            <w:pPr>
              <w:rPr>
                <w:b/>
                <w:color w:val="0D0D0D"/>
              </w:rPr>
            </w:pPr>
          </w:p>
        </w:tc>
      </w:tr>
      <w:tr w:rsidR="00FE419A" w:rsidRPr="00C940AD" w:rsidTr="00FE419A">
        <w:trPr>
          <w:trHeight w:val="355"/>
        </w:trPr>
        <w:tc>
          <w:tcPr>
            <w:tcW w:w="1105" w:type="dxa"/>
            <w:tcBorders>
              <w:top w:val="single" w:sz="4" w:space="0" w:color="auto"/>
              <w:left w:val="single" w:sz="4" w:space="0" w:color="auto"/>
              <w:bottom w:val="single" w:sz="4" w:space="0" w:color="auto"/>
              <w:right w:val="single" w:sz="4" w:space="0" w:color="auto"/>
            </w:tcBorders>
          </w:tcPr>
          <w:p w:rsidR="00FE419A" w:rsidRPr="00C940AD" w:rsidRDefault="00FE419A" w:rsidP="002E5276">
            <w:pPr>
              <w:numPr>
                <w:ilvl w:val="0"/>
                <w:numId w:val="12"/>
              </w:numPr>
              <w:rPr>
                <w:b/>
                <w:color w:val="0D0D0D"/>
              </w:rPr>
            </w:pPr>
            <w:r w:rsidRPr="00C940AD">
              <w:rPr>
                <w:b/>
                <w:color w:val="0D0D0D"/>
              </w:rPr>
              <w:t>6.</w:t>
            </w:r>
          </w:p>
        </w:tc>
        <w:tc>
          <w:tcPr>
            <w:tcW w:w="2831" w:type="dxa"/>
            <w:tcBorders>
              <w:top w:val="single" w:sz="4" w:space="0" w:color="auto"/>
              <w:left w:val="single" w:sz="4" w:space="0" w:color="auto"/>
              <w:bottom w:val="single" w:sz="4" w:space="0" w:color="auto"/>
              <w:right w:val="single" w:sz="4" w:space="0" w:color="auto"/>
            </w:tcBorders>
            <w:vAlign w:val="center"/>
          </w:tcPr>
          <w:p w:rsidR="00FE419A" w:rsidRPr="00B142B0" w:rsidRDefault="00FE419A" w:rsidP="00FE419A">
            <w:pPr>
              <w:rPr>
                <w:sz w:val="22"/>
                <w:szCs w:val="22"/>
                <w:lang w:eastAsia="lv-LV"/>
              </w:rPr>
            </w:pPr>
            <w:r w:rsidRPr="00646A8D">
              <w:rPr>
                <w:b/>
                <w:sz w:val="22"/>
                <w:szCs w:val="22"/>
                <w:lang w:eastAsia="lv-LV"/>
              </w:rPr>
              <w:t>Liellopu aknas</w:t>
            </w:r>
            <w:r w:rsidRPr="00B07D03">
              <w:rPr>
                <w:i/>
                <w:sz w:val="22"/>
                <w:szCs w:val="22"/>
                <w:lang w:eastAsia="lv-LV"/>
              </w:rPr>
              <w:t>, saldētas</w:t>
            </w:r>
            <w:r>
              <w:rPr>
                <w:i/>
                <w:sz w:val="22"/>
                <w:szCs w:val="22"/>
                <w:lang w:eastAsia="lv-LV"/>
              </w:rPr>
              <w:t xml:space="preserve">, </w:t>
            </w:r>
            <w:r>
              <w:rPr>
                <w:sz w:val="22"/>
                <w:szCs w:val="22"/>
                <w:lang w:eastAsia="lv-LV"/>
              </w:rPr>
              <w:t xml:space="preserve">1kg fasējumā </w:t>
            </w:r>
          </w:p>
        </w:tc>
        <w:tc>
          <w:tcPr>
            <w:tcW w:w="2449" w:type="dxa"/>
            <w:tcBorders>
              <w:top w:val="single" w:sz="4" w:space="0" w:color="auto"/>
              <w:left w:val="single" w:sz="4" w:space="0" w:color="auto"/>
              <w:bottom w:val="single" w:sz="4" w:space="0" w:color="auto"/>
              <w:right w:val="single" w:sz="4" w:space="0" w:color="auto"/>
            </w:tcBorders>
          </w:tcPr>
          <w:p w:rsidR="00FE419A" w:rsidRPr="002E5276" w:rsidRDefault="00FE419A" w:rsidP="00FE419A">
            <w:pPr>
              <w:jc w:val="center"/>
              <w:rPr>
                <w:bCs/>
                <w:color w:val="000000"/>
                <w:sz w:val="20"/>
                <w:szCs w:val="20"/>
                <w:lang w:eastAsia="lv-LV"/>
              </w:rPr>
            </w:pPr>
            <w:r w:rsidRPr="002E5276">
              <w:rPr>
                <w:bCs/>
                <w:color w:val="000000"/>
                <w:sz w:val="20"/>
                <w:szCs w:val="20"/>
                <w:lang w:eastAsia="lv-LV"/>
              </w:rPr>
              <w:t>Plkst. 6:00 – 12:00</w:t>
            </w:r>
          </w:p>
          <w:p w:rsidR="00FE419A" w:rsidRPr="002E5276" w:rsidRDefault="00FE419A" w:rsidP="00FE419A">
            <w:pPr>
              <w:jc w:val="center"/>
              <w:rPr>
                <w:b/>
                <w:bCs/>
                <w:color w:val="000000"/>
                <w:sz w:val="22"/>
                <w:szCs w:val="22"/>
                <w:lang w:eastAsia="lv-LV"/>
              </w:rPr>
            </w:pPr>
            <w:r w:rsidRPr="002E5276">
              <w:rPr>
                <w:bCs/>
                <w:color w:val="000000"/>
                <w:sz w:val="20"/>
                <w:szCs w:val="20"/>
                <w:lang w:eastAsia="lv-LV"/>
              </w:rPr>
              <w:t xml:space="preserve"> darba dienās/ 1 x nedēļā, saskaņā ar pasūtījumu</w:t>
            </w:r>
          </w:p>
        </w:tc>
        <w:tc>
          <w:tcPr>
            <w:tcW w:w="2671" w:type="dxa"/>
            <w:tcBorders>
              <w:top w:val="single" w:sz="4" w:space="0" w:color="auto"/>
              <w:left w:val="single" w:sz="4" w:space="0" w:color="auto"/>
              <w:bottom w:val="single" w:sz="4" w:space="0" w:color="auto"/>
              <w:right w:val="single" w:sz="4" w:space="0" w:color="auto"/>
            </w:tcBorders>
          </w:tcPr>
          <w:p w:rsidR="00FE419A" w:rsidRPr="00C940AD" w:rsidRDefault="00FE419A" w:rsidP="00FE419A">
            <w:pPr>
              <w:jc w:val="both"/>
              <w:rPr>
                <w:color w:val="0D0D0D"/>
              </w:rPr>
            </w:pPr>
          </w:p>
        </w:tc>
        <w:tc>
          <w:tcPr>
            <w:tcW w:w="1106" w:type="dxa"/>
            <w:tcBorders>
              <w:top w:val="single" w:sz="4" w:space="0" w:color="auto"/>
              <w:left w:val="single" w:sz="4" w:space="0" w:color="auto"/>
              <w:bottom w:val="single" w:sz="4" w:space="0" w:color="auto"/>
              <w:right w:val="single" w:sz="4" w:space="0" w:color="auto"/>
            </w:tcBorders>
          </w:tcPr>
          <w:p w:rsidR="00FE419A" w:rsidRPr="00C940AD" w:rsidRDefault="00FE419A" w:rsidP="00FE419A">
            <w:pPr>
              <w:jc w:val="center"/>
              <w:rPr>
                <w:color w:val="0D0D0D"/>
              </w:rPr>
            </w:pPr>
            <w:r w:rsidRPr="00C940AD">
              <w:rPr>
                <w:color w:val="0D0D0D"/>
              </w:rPr>
              <w:t>kg</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FE419A" w:rsidRPr="00C940AD" w:rsidRDefault="00FE419A" w:rsidP="00FE419A">
            <w:pPr>
              <w:jc w:val="center"/>
              <w:rPr>
                <w:color w:val="0D0D0D"/>
              </w:rPr>
            </w:pPr>
            <w:r>
              <w:rPr>
                <w:color w:val="0D0D0D"/>
              </w:rPr>
              <w:t>1025</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FE419A" w:rsidRPr="00C940AD" w:rsidRDefault="00FE419A" w:rsidP="00FE419A">
            <w:pPr>
              <w:rPr>
                <w:color w:val="0D0D0D"/>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FE419A" w:rsidRPr="00C940AD" w:rsidRDefault="00FE419A" w:rsidP="00FE419A">
            <w:pPr>
              <w:rPr>
                <w:b/>
                <w:color w:val="0D0D0D"/>
              </w:rPr>
            </w:pPr>
          </w:p>
        </w:tc>
      </w:tr>
      <w:tr w:rsidR="004D3A2E" w:rsidRPr="00C940AD" w:rsidTr="00964810">
        <w:trPr>
          <w:trHeight w:val="355"/>
        </w:trPr>
        <w:tc>
          <w:tcPr>
            <w:tcW w:w="12818" w:type="dxa"/>
            <w:gridSpan w:val="7"/>
            <w:tcBorders>
              <w:top w:val="single" w:sz="4" w:space="0" w:color="auto"/>
              <w:left w:val="single" w:sz="4" w:space="0" w:color="auto"/>
              <w:bottom w:val="single" w:sz="4" w:space="0" w:color="auto"/>
              <w:right w:val="single" w:sz="4" w:space="0" w:color="auto"/>
            </w:tcBorders>
            <w:vAlign w:val="center"/>
          </w:tcPr>
          <w:p w:rsidR="004D3A2E" w:rsidRPr="00C940AD" w:rsidRDefault="004D3A2E" w:rsidP="00964810">
            <w:pPr>
              <w:jc w:val="right"/>
              <w:rPr>
                <w:color w:val="0D0D0D"/>
              </w:rPr>
            </w:pPr>
            <w:r w:rsidRPr="00C940AD">
              <w:rPr>
                <w:b/>
                <w:bCs/>
                <w:color w:val="0D0D0D"/>
              </w:rPr>
              <w:t>Kopējā cena par  12 mēnešiem EUR bez PVN</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D3A2E" w:rsidRPr="00C940AD" w:rsidRDefault="004D3A2E" w:rsidP="00964810">
            <w:pPr>
              <w:rPr>
                <w:b/>
                <w:color w:val="0D0D0D"/>
              </w:rPr>
            </w:pPr>
          </w:p>
        </w:tc>
      </w:tr>
    </w:tbl>
    <w:p w:rsidR="004D3A2E" w:rsidRPr="00C940AD" w:rsidRDefault="004D3A2E" w:rsidP="004D3A2E">
      <w:pPr>
        <w:jc w:val="both"/>
        <w:rPr>
          <w:color w:val="0D0D0D"/>
        </w:rPr>
      </w:pPr>
    </w:p>
    <w:p w:rsidR="004D3A2E" w:rsidRPr="00C940AD" w:rsidRDefault="004D3A2E" w:rsidP="004D3A2E">
      <w:pPr>
        <w:jc w:val="both"/>
        <w:rPr>
          <w:color w:val="0D0D0D"/>
        </w:rPr>
      </w:pPr>
    </w:p>
    <w:p w:rsidR="004D3A2E" w:rsidRPr="00C940AD" w:rsidRDefault="004D3A2E" w:rsidP="004D3A2E">
      <w:pPr>
        <w:rPr>
          <w:color w:val="0D0D0D"/>
        </w:rPr>
      </w:pPr>
      <w:r w:rsidRPr="00C940AD">
        <w:rPr>
          <w:color w:val="0D0D0D"/>
        </w:rPr>
        <w:t>Piedāvājuma cenā iekļautas visas ar preču piegādi saistītās izmaksas, nodokļi, kā arī visas ar to netieši saistītās izmaksas (transporta pakalpojumi u.c.).</w:t>
      </w:r>
    </w:p>
    <w:p w:rsidR="004D3A2E" w:rsidRPr="00C940AD" w:rsidRDefault="004D3A2E" w:rsidP="004D3A2E">
      <w:pPr>
        <w:rPr>
          <w:color w:val="0D0D0D"/>
        </w:rPr>
      </w:pPr>
    </w:p>
    <w:p w:rsidR="004D3A2E" w:rsidRPr="00C940AD" w:rsidRDefault="004D3A2E" w:rsidP="004D3A2E">
      <w:pPr>
        <w:ind w:left="1260" w:hanging="1260"/>
        <w:rPr>
          <w:color w:val="0D0D0D"/>
        </w:rPr>
      </w:pPr>
      <w:r w:rsidRPr="00C940AD">
        <w:rPr>
          <w:color w:val="0D0D0D"/>
        </w:rPr>
        <w:t xml:space="preserve">Paraksts: ______________________________________________________ </w:t>
      </w:r>
      <w:r w:rsidRPr="00C940AD">
        <w:rPr>
          <w:color w:val="0D0D0D"/>
        </w:rPr>
        <w:br/>
        <w:t xml:space="preserve"> (Uzņēmuma (uzņēmējsabiedrības) vadītājs vai pilnvarotais pārstāvis) </w:t>
      </w:r>
    </w:p>
    <w:p w:rsidR="004D3A2E" w:rsidRPr="00C940AD" w:rsidRDefault="004D3A2E" w:rsidP="004D3A2E">
      <w:pPr>
        <w:rPr>
          <w:color w:val="0D0D0D"/>
        </w:rPr>
      </w:pPr>
      <w:r w:rsidRPr="00C940AD">
        <w:rPr>
          <w:color w:val="0D0D0D"/>
        </w:rPr>
        <w:t>Pilns vārds, uzvārds:_____________________________________________</w:t>
      </w:r>
      <w:r w:rsidRPr="00C940AD">
        <w:rPr>
          <w:color w:val="0D0D0D"/>
        </w:rPr>
        <w:br/>
        <w:t>Amats:________________________________________________________</w:t>
      </w:r>
      <w:r w:rsidRPr="00C940AD">
        <w:rPr>
          <w:color w:val="0D0D0D"/>
        </w:rPr>
        <w:br/>
        <w:t>Uzņēmuma nosaukums: __________________________________________</w:t>
      </w:r>
    </w:p>
    <w:p w:rsidR="004D3A2E" w:rsidRPr="00C940AD" w:rsidRDefault="004D3A2E" w:rsidP="004D3A2E">
      <w:pPr>
        <w:ind w:right="281"/>
        <w:rPr>
          <w:color w:val="0D0D0D"/>
        </w:rPr>
      </w:pPr>
      <w:r w:rsidRPr="00C940AD">
        <w:rPr>
          <w:color w:val="0D0D0D"/>
        </w:rPr>
        <w:t>Uzņēmuma adrese, tālruņa, faksa numuri: ______________________________________________</w:t>
      </w:r>
    </w:p>
    <w:p w:rsidR="004D3A2E" w:rsidRDefault="004D3A2E" w:rsidP="004D3A2E">
      <w:pPr>
        <w:tabs>
          <w:tab w:val="left" w:pos="1138"/>
        </w:tabs>
      </w:pPr>
      <w:r w:rsidRPr="00C940AD">
        <w:rPr>
          <w:color w:val="0D0D0D"/>
        </w:rPr>
        <w:br w:type="page"/>
      </w:r>
    </w:p>
    <w:p w:rsidR="00FE419A" w:rsidRPr="00C940AD" w:rsidRDefault="00FE419A" w:rsidP="00FE419A">
      <w:pPr>
        <w:pStyle w:val="Paraststmeklis"/>
        <w:spacing w:before="0" w:beforeAutospacing="0" w:after="0" w:afterAutospacing="0"/>
        <w:jc w:val="center"/>
        <w:rPr>
          <w:b/>
          <w:color w:val="0D0D0D"/>
        </w:rPr>
      </w:pPr>
      <w:r w:rsidRPr="00C940AD">
        <w:rPr>
          <w:bCs/>
          <w:color w:val="0D0D0D"/>
        </w:rPr>
        <w:t>Iepirkumam „</w:t>
      </w:r>
      <w:r w:rsidRPr="00C940AD">
        <w:rPr>
          <w:b/>
          <w:bCs/>
          <w:color w:val="0D0D0D"/>
        </w:rPr>
        <w:t>Pārtikas produktu piegāde</w:t>
      </w:r>
      <w:r>
        <w:rPr>
          <w:b/>
          <w:bCs/>
          <w:color w:val="0D0D0D"/>
        </w:rPr>
        <w:t xml:space="preserve"> slimnīcai “Ģintermuiža””</w:t>
      </w:r>
    </w:p>
    <w:p w:rsidR="00FE419A" w:rsidRPr="00C940AD" w:rsidRDefault="00FE419A" w:rsidP="00FE419A">
      <w:pPr>
        <w:pStyle w:val="Paraststmeklis"/>
        <w:spacing w:before="0" w:beforeAutospacing="0" w:after="0" w:afterAutospacing="0"/>
        <w:jc w:val="center"/>
        <w:rPr>
          <w:rFonts w:eastAsia="Batang"/>
          <w:color w:val="0D0D0D"/>
        </w:rPr>
      </w:pPr>
      <w:r w:rsidRPr="00C940AD">
        <w:rPr>
          <w:rFonts w:eastAsia="Batang"/>
          <w:color w:val="0D0D0D"/>
        </w:rPr>
        <w:t xml:space="preserve">Identifikācijas Nr. </w:t>
      </w:r>
      <w:r>
        <w:rPr>
          <w:rFonts w:eastAsia="Batang"/>
          <w:color w:val="0D0D0D"/>
        </w:rPr>
        <w:t>SĢ2017/5</w:t>
      </w:r>
    </w:p>
    <w:p w:rsidR="00FE419A" w:rsidRPr="00C940AD" w:rsidRDefault="00FE419A" w:rsidP="00FE419A">
      <w:pPr>
        <w:jc w:val="center"/>
        <w:rPr>
          <w:b/>
          <w:color w:val="0D0D0D"/>
        </w:rPr>
      </w:pPr>
      <w:r w:rsidRPr="00C940AD">
        <w:rPr>
          <w:b/>
          <w:color w:val="0D0D0D"/>
        </w:rPr>
        <w:t>TEHNISKĀ SPECIFIKĀCIJA UN FINANŠU PIEDĀVĀJUMS</w:t>
      </w:r>
    </w:p>
    <w:p w:rsidR="00FE419A" w:rsidRDefault="00FE419A" w:rsidP="00FE419A">
      <w:pPr>
        <w:tabs>
          <w:tab w:val="left" w:pos="8242"/>
        </w:tabs>
      </w:pPr>
    </w:p>
    <w:p w:rsidR="00613BC7" w:rsidRPr="00C940AD" w:rsidRDefault="00FE419A" w:rsidP="00FE419A">
      <w:pPr>
        <w:tabs>
          <w:tab w:val="left" w:pos="8242"/>
        </w:tabs>
        <w:rPr>
          <w:b/>
          <w:color w:val="0D0D0D"/>
        </w:rPr>
      </w:pPr>
      <w:r>
        <w:tab/>
      </w:r>
    </w:p>
    <w:tbl>
      <w:tblPr>
        <w:tblW w:w="14786" w:type="dxa"/>
        <w:tblLayout w:type="fixed"/>
        <w:tblLook w:val="0000" w:firstRow="0" w:lastRow="0" w:firstColumn="0" w:lastColumn="0" w:noHBand="0" w:noVBand="0"/>
      </w:tblPr>
      <w:tblGrid>
        <w:gridCol w:w="675"/>
        <w:gridCol w:w="3828"/>
        <w:gridCol w:w="1842"/>
        <w:gridCol w:w="4536"/>
        <w:gridCol w:w="851"/>
        <w:gridCol w:w="992"/>
        <w:gridCol w:w="940"/>
        <w:gridCol w:w="1122"/>
      </w:tblGrid>
      <w:tr w:rsidR="00B25D4B" w:rsidRPr="00C940AD">
        <w:trPr>
          <w:trHeight w:val="533"/>
        </w:trPr>
        <w:tc>
          <w:tcPr>
            <w:tcW w:w="14786" w:type="dxa"/>
            <w:gridSpan w:val="8"/>
            <w:tcBorders>
              <w:top w:val="single" w:sz="4" w:space="0" w:color="auto"/>
              <w:left w:val="single" w:sz="4" w:space="0" w:color="auto"/>
              <w:bottom w:val="single" w:sz="4" w:space="0" w:color="auto"/>
              <w:right w:val="single" w:sz="4" w:space="0" w:color="auto"/>
            </w:tcBorders>
            <w:vAlign w:val="bottom"/>
          </w:tcPr>
          <w:p w:rsidR="00FE419A" w:rsidRDefault="00FE419A" w:rsidP="00B25D4B">
            <w:pPr>
              <w:jc w:val="both"/>
              <w:rPr>
                <w:color w:val="0D0D0D"/>
              </w:rPr>
            </w:pPr>
            <w:bookmarkStart w:id="11" w:name="OLE_LINK7"/>
            <w:bookmarkStart w:id="12" w:name="OLE_LINK8"/>
            <w:r>
              <w:rPr>
                <w:b/>
                <w:bCs/>
                <w:color w:val="0D0D0D"/>
                <w:lang w:val="pt-BR"/>
              </w:rPr>
              <w:t>6</w:t>
            </w:r>
            <w:r w:rsidR="00B25D4B" w:rsidRPr="00C940AD">
              <w:rPr>
                <w:b/>
                <w:bCs/>
                <w:color w:val="0D0D0D"/>
                <w:lang w:val="pt-BR"/>
              </w:rPr>
              <w:t xml:space="preserve">.daļa:  </w:t>
            </w:r>
            <w:r>
              <w:rPr>
                <w:b/>
                <w:bCs/>
                <w:color w:val="0D0D0D"/>
                <w:lang w:val="pt-BR"/>
              </w:rPr>
              <w:t>GAĻAS IZSTRĀDĀJUMI</w:t>
            </w:r>
            <w:r w:rsidR="00B25D4B" w:rsidRPr="00C940AD">
              <w:rPr>
                <w:b/>
                <w:bCs/>
                <w:color w:val="0D0D0D"/>
                <w:lang w:val="pt-BR"/>
              </w:rPr>
              <w:t xml:space="preserve"> - </w:t>
            </w:r>
            <w:r w:rsidR="009C2765" w:rsidRPr="00C940AD">
              <w:rPr>
                <w:color w:val="0D0D0D"/>
              </w:rPr>
              <w:t xml:space="preserve"> s</w:t>
            </w:r>
            <w:r w:rsidR="00B25D4B" w:rsidRPr="00C940AD">
              <w:rPr>
                <w:color w:val="0D0D0D"/>
              </w:rPr>
              <w:t xml:space="preserve">afasēti atbilstoši drošības un higiēnas prasībām. </w:t>
            </w:r>
          </w:p>
          <w:p w:rsidR="00FE419A" w:rsidRPr="00C940AD" w:rsidRDefault="00FE419A" w:rsidP="00FE419A">
            <w:pPr>
              <w:jc w:val="both"/>
              <w:rPr>
                <w:color w:val="0D0D0D"/>
              </w:rPr>
            </w:pPr>
            <w:r w:rsidRPr="00C940AD">
              <w:rPr>
                <w:b/>
                <w:color w:val="0D0D0D"/>
              </w:rPr>
              <w:t xml:space="preserve">Prece jānogādā un jānovieto norādītajā vietā </w:t>
            </w:r>
            <w:r>
              <w:rPr>
                <w:b/>
                <w:color w:val="0D0D0D"/>
              </w:rPr>
              <w:t xml:space="preserve">slimnīcas </w:t>
            </w:r>
            <w:r w:rsidRPr="00C940AD">
              <w:rPr>
                <w:b/>
                <w:color w:val="0D0D0D"/>
              </w:rPr>
              <w:t>ēdināšanas ko</w:t>
            </w:r>
            <w:r>
              <w:rPr>
                <w:b/>
                <w:color w:val="0D0D0D"/>
              </w:rPr>
              <w:t>m</w:t>
            </w:r>
            <w:r w:rsidRPr="00C940AD">
              <w:rPr>
                <w:b/>
                <w:color w:val="0D0D0D"/>
              </w:rPr>
              <w:t>pleks</w:t>
            </w:r>
            <w:r>
              <w:rPr>
                <w:b/>
                <w:color w:val="0D0D0D"/>
              </w:rPr>
              <w:t>ā</w:t>
            </w:r>
            <w:r w:rsidRPr="00C940AD">
              <w:rPr>
                <w:color w:val="0D0D0D"/>
              </w:rPr>
              <w:t xml:space="preserve"> </w:t>
            </w:r>
            <w:r>
              <w:rPr>
                <w:color w:val="0D0D0D"/>
              </w:rPr>
              <w:t xml:space="preserve">(virtuvē), </w:t>
            </w:r>
            <w:r w:rsidRPr="00C940AD">
              <w:rPr>
                <w:color w:val="0D0D0D"/>
              </w:rPr>
              <w:t xml:space="preserve">pēc adreses </w:t>
            </w:r>
            <w:r>
              <w:rPr>
                <w:color w:val="0D0D0D"/>
              </w:rPr>
              <w:t xml:space="preserve">– Filozofu iela 69, Jelgava </w:t>
            </w:r>
          </w:p>
          <w:p w:rsidR="00B25D4B" w:rsidRPr="00C940AD" w:rsidRDefault="00B25D4B" w:rsidP="00B25D4B">
            <w:pPr>
              <w:jc w:val="both"/>
              <w:rPr>
                <w:color w:val="0D0D0D"/>
              </w:rPr>
            </w:pPr>
            <w:r w:rsidRPr="00C940AD">
              <w:rPr>
                <w:color w:val="0D0D0D"/>
              </w:rPr>
              <w:t>Katram pārtikas produkta iepakojumam ir jābūt marķētam atbilstoši LR spēkā esošajiem normatīvajiem aktiem.</w:t>
            </w:r>
          </w:p>
          <w:p w:rsidR="00B25D4B" w:rsidRPr="00C940AD" w:rsidRDefault="00B25D4B" w:rsidP="00B25D4B">
            <w:pPr>
              <w:jc w:val="both"/>
              <w:rPr>
                <w:color w:val="0D0D0D"/>
              </w:rPr>
            </w:pPr>
            <w:r w:rsidRPr="00C940AD">
              <w:rPr>
                <w:color w:val="0D0D0D"/>
              </w:rPr>
              <w:t xml:space="preserve">Piedāvātajām precēm jāatbilst </w:t>
            </w:r>
            <w:r w:rsidR="00E714D5" w:rsidRPr="00C940AD">
              <w:rPr>
                <w:color w:val="0D0D0D"/>
              </w:rPr>
              <w:t xml:space="preserve">Tehniskajām prasībām un </w:t>
            </w:r>
            <w:r w:rsidRPr="00C940AD">
              <w:rPr>
                <w:color w:val="0D0D0D"/>
              </w:rPr>
              <w:t>visiem Latvijas Republikā spēkā esošajiem normatīviem, kas reglamentē pārtikas produktu kvalitāti, fasējumu un piegādes kārtību.</w:t>
            </w:r>
          </w:p>
          <w:p w:rsidR="00B25D4B" w:rsidRPr="00C940AD" w:rsidRDefault="00B25D4B" w:rsidP="00B25D4B">
            <w:pPr>
              <w:jc w:val="both"/>
              <w:rPr>
                <w:color w:val="0D0D0D"/>
              </w:rPr>
            </w:pPr>
            <w:r w:rsidRPr="00C940AD">
              <w:rPr>
                <w:color w:val="0D0D0D"/>
              </w:rPr>
              <w:t>Piegādātājs ievēro spēkā esošos pārtikas jomu reglamentējošos normatīvos aktus.</w:t>
            </w:r>
          </w:p>
        </w:tc>
      </w:tr>
      <w:tr w:rsidR="00C940AD" w:rsidRPr="00C940AD" w:rsidTr="001E001D">
        <w:trPr>
          <w:trHeight w:val="1236"/>
        </w:trPr>
        <w:tc>
          <w:tcPr>
            <w:tcW w:w="675" w:type="dxa"/>
            <w:tcBorders>
              <w:top w:val="single" w:sz="4" w:space="0" w:color="auto"/>
              <w:left w:val="single" w:sz="4" w:space="0" w:color="auto"/>
              <w:bottom w:val="single" w:sz="4" w:space="0" w:color="auto"/>
              <w:right w:val="single" w:sz="4" w:space="0" w:color="auto"/>
            </w:tcBorders>
            <w:vAlign w:val="center"/>
          </w:tcPr>
          <w:p w:rsidR="00B25D4B" w:rsidRPr="00C940AD" w:rsidRDefault="00B25D4B" w:rsidP="00B25D4B">
            <w:pPr>
              <w:jc w:val="center"/>
              <w:rPr>
                <w:b/>
                <w:bCs/>
                <w:i/>
                <w:color w:val="0D0D0D"/>
                <w:sz w:val="16"/>
                <w:szCs w:val="16"/>
              </w:rPr>
            </w:pPr>
          </w:p>
          <w:p w:rsidR="00B25D4B" w:rsidRPr="00C940AD" w:rsidRDefault="00B25D4B" w:rsidP="00B25D4B">
            <w:pPr>
              <w:jc w:val="center"/>
              <w:rPr>
                <w:b/>
                <w:bCs/>
                <w:i/>
                <w:color w:val="0D0D0D"/>
                <w:sz w:val="16"/>
                <w:szCs w:val="16"/>
              </w:rPr>
            </w:pPr>
            <w:r w:rsidRPr="00C940AD">
              <w:rPr>
                <w:b/>
                <w:bCs/>
                <w:i/>
                <w:color w:val="0D0D0D"/>
                <w:sz w:val="16"/>
                <w:szCs w:val="16"/>
              </w:rPr>
              <w:t>Nr. p.k.</w:t>
            </w:r>
          </w:p>
        </w:tc>
        <w:tc>
          <w:tcPr>
            <w:tcW w:w="3828" w:type="dxa"/>
            <w:tcBorders>
              <w:top w:val="single" w:sz="4" w:space="0" w:color="auto"/>
              <w:left w:val="single" w:sz="4" w:space="0" w:color="auto"/>
              <w:bottom w:val="single" w:sz="4" w:space="0" w:color="auto"/>
              <w:right w:val="single" w:sz="4" w:space="0" w:color="auto"/>
            </w:tcBorders>
            <w:vAlign w:val="center"/>
          </w:tcPr>
          <w:p w:rsidR="00B25D4B" w:rsidRPr="00C940AD" w:rsidRDefault="00B25D4B" w:rsidP="00FE419A">
            <w:pPr>
              <w:jc w:val="center"/>
              <w:rPr>
                <w:b/>
                <w:bCs/>
                <w:i/>
                <w:color w:val="0D0D0D"/>
                <w:sz w:val="16"/>
                <w:szCs w:val="16"/>
              </w:rPr>
            </w:pPr>
            <w:r w:rsidRPr="00C940AD">
              <w:rPr>
                <w:b/>
                <w:bCs/>
                <w:i/>
                <w:color w:val="0D0D0D"/>
                <w:sz w:val="16"/>
                <w:szCs w:val="16"/>
              </w:rPr>
              <w:t>Pārtikas produkts</w:t>
            </w:r>
            <w:r w:rsidR="00FE419A">
              <w:rPr>
                <w:b/>
                <w:bCs/>
                <w:i/>
                <w:color w:val="0D0D0D"/>
                <w:sz w:val="16"/>
                <w:szCs w:val="16"/>
              </w:rPr>
              <w:t>, raksturojums</w:t>
            </w:r>
          </w:p>
        </w:tc>
        <w:tc>
          <w:tcPr>
            <w:tcW w:w="1842" w:type="dxa"/>
            <w:tcBorders>
              <w:top w:val="single" w:sz="4" w:space="0" w:color="auto"/>
              <w:left w:val="single" w:sz="4" w:space="0" w:color="auto"/>
              <w:bottom w:val="single" w:sz="4" w:space="0" w:color="auto"/>
              <w:right w:val="single" w:sz="4" w:space="0" w:color="auto"/>
            </w:tcBorders>
            <w:vAlign w:val="center"/>
          </w:tcPr>
          <w:p w:rsidR="00B25D4B" w:rsidRPr="00C940AD" w:rsidRDefault="007F4502" w:rsidP="00B25D4B">
            <w:pPr>
              <w:jc w:val="center"/>
              <w:rPr>
                <w:b/>
                <w:bCs/>
                <w:i/>
                <w:color w:val="0D0D0D"/>
                <w:sz w:val="16"/>
                <w:szCs w:val="16"/>
              </w:rPr>
            </w:pPr>
            <w:r>
              <w:rPr>
                <w:b/>
                <w:bCs/>
                <w:i/>
                <w:color w:val="0D0D0D"/>
                <w:sz w:val="16"/>
                <w:szCs w:val="16"/>
              </w:rPr>
              <w:t>Piegādes nosacījumi</w:t>
            </w:r>
          </w:p>
        </w:tc>
        <w:tc>
          <w:tcPr>
            <w:tcW w:w="4536" w:type="dxa"/>
            <w:tcBorders>
              <w:top w:val="single" w:sz="4" w:space="0" w:color="auto"/>
              <w:left w:val="single" w:sz="4" w:space="0" w:color="auto"/>
              <w:bottom w:val="single" w:sz="4" w:space="0" w:color="auto"/>
              <w:right w:val="single" w:sz="4" w:space="0" w:color="auto"/>
            </w:tcBorders>
            <w:vAlign w:val="center"/>
          </w:tcPr>
          <w:p w:rsidR="00B25D4B" w:rsidRPr="00C940AD" w:rsidRDefault="00B25D4B" w:rsidP="00B25D4B">
            <w:pPr>
              <w:jc w:val="center"/>
              <w:rPr>
                <w:b/>
                <w:bCs/>
                <w:i/>
                <w:color w:val="0D0D0D"/>
                <w:sz w:val="16"/>
                <w:szCs w:val="16"/>
              </w:rPr>
            </w:pPr>
            <w:r w:rsidRPr="00C940AD">
              <w:rPr>
                <w:b/>
                <w:bCs/>
                <w:i/>
                <w:color w:val="0D0D0D"/>
                <w:sz w:val="16"/>
                <w:szCs w:val="16"/>
              </w:rPr>
              <w:t>Pied</w:t>
            </w:r>
            <w:r w:rsidRPr="00C940AD">
              <w:rPr>
                <w:b/>
                <w:i/>
                <w:color w:val="0D0D0D"/>
                <w:sz w:val="16"/>
                <w:szCs w:val="16"/>
              </w:rPr>
              <w:t>ā</w:t>
            </w:r>
            <w:r w:rsidRPr="00C940AD">
              <w:rPr>
                <w:b/>
                <w:bCs/>
                <w:i/>
                <w:color w:val="0D0D0D"/>
                <w:sz w:val="16"/>
                <w:szCs w:val="16"/>
              </w:rPr>
              <w:t>v</w:t>
            </w:r>
            <w:r w:rsidRPr="00C940AD">
              <w:rPr>
                <w:b/>
                <w:i/>
                <w:color w:val="0D0D0D"/>
                <w:sz w:val="16"/>
                <w:szCs w:val="16"/>
              </w:rPr>
              <w:t>ā</w:t>
            </w:r>
            <w:r w:rsidRPr="00C940AD">
              <w:rPr>
                <w:b/>
                <w:bCs/>
                <w:i/>
                <w:color w:val="0D0D0D"/>
                <w:sz w:val="16"/>
                <w:szCs w:val="16"/>
              </w:rPr>
              <w:t>t</w:t>
            </w:r>
            <w:r w:rsidRPr="00C940AD">
              <w:rPr>
                <w:b/>
                <w:i/>
                <w:color w:val="0D0D0D"/>
                <w:sz w:val="16"/>
                <w:szCs w:val="16"/>
              </w:rPr>
              <w:t>ā</w:t>
            </w:r>
            <w:r w:rsidRPr="00C940AD">
              <w:rPr>
                <w:b/>
                <w:bCs/>
                <w:i/>
                <w:color w:val="0D0D0D"/>
                <w:sz w:val="16"/>
                <w:szCs w:val="16"/>
              </w:rPr>
              <w:t>s preces raksturojums</w:t>
            </w:r>
            <w:r w:rsidR="00671C6D" w:rsidRPr="00C940AD">
              <w:rPr>
                <w:b/>
                <w:bCs/>
                <w:i/>
                <w:color w:val="0D0D0D"/>
                <w:sz w:val="16"/>
                <w:szCs w:val="16"/>
              </w:rPr>
              <w:t xml:space="preserve"> </w:t>
            </w:r>
            <w:r w:rsidRPr="00C940AD">
              <w:rPr>
                <w:b/>
                <w:bCs/>
                <w:i/>
                <w:color w:val="0D0D0D"/>
                <w:sz w:val="16"/>
                <w:szCs w:val="16"/>
              </w:rPr>
              <w:t>(obligāti jānorāda – preces izcelsme, sastāvs, ražotājs, derīguma termiņš no piegādes brīža, uzglabāšanas noteikumi</w:t>
            </w:r>
            <w:r w:rsidR="009C2765" w:rsidRPr="00C940AD">
              <w:rPr>
                <w:b/>
                <w:bCs/>
                <w:i/>
                <w:color w:val="0D0D0D"/>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B25D4B" w:rsidRPr="00C940AD" w:rsidRDefault="00B25D4B" w:rsidP="00B25D4B">
            <w:pPr>
              <w:jc w:val="center"/>
              <w:rPr>
                <w:b/>
                <w:bCs/>
                <w:i/>
                <w:color w:val="0D0D0D"/>
                <w:sz w:val="16"/>
                <w:szCs w:val="16"/>
              </w:rPr>
            </w:pPr>
            <w:r w:rsidRPr="00C940AD">
              <w:rPr>
                <w:b/>
                <w:bCs/>
                <w:i/>
                <w:color w:val="0D0D0D"/>
                <w:sz w:val="16"/>
                <w:szCs w:val="16"/>
              </w:rPr>
              <w:t>Mērv.</w:t>
            </w:r>
          </w:p>
          <w:p w:rsidR="00D22F6B" w:rsidRPr="00C940AD" w:rsidRDefault="00B25D4B" w:rsidP="009C2765">
            <w:pPr>
              <w:jc w:val="center"/>
              <w:rPr>
                <w:b/>
                <w:bCs/>
                <w:i/>
                <w:color w:val="0D0D0D"/>
                <w:sz w:val="16"/>
                <w:szCs w:val="16"/>
              </w:rPr>
            </w:pPr>
            <w:r w:rsidRPr="00C940AD">
              <w:rPr>
                <w:b/>
                <w:bCs/>
                <w:i/>
                <w:color w:val="0D0D0D"/>
                <w:sz w:val="16"/>
                <w:szCs w:val="16"/>
              </w:rPr>
              <w:t>bez iepakojuma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5D4B" w:rsidRPr="00C940AD" w:rsidRDefault="00B25D4B" w:rsidP="00B25D4B">
            <w:pPr>
              <w:jc w:val="center"/>
              <w:rPr>
                <w:b/>
                <w:bCs/>
                <w:i/>
                <w:color w:val="0D0D0D"/>
                <w:sz w:val="16"/>
                <w:szCs w:val="16"/>
              </w:rPr>
            </w:pPr>
            <w:r w:rsidRPr="00C940AD">
              <w:rPr>
                <w:b/>
                <w:bCs/>
                <w:i/>
                <w:color w:val="0D0D0D"/>
                <w:sz w:val="16"/>
                <w:szCs w:val="16"/>
              </w:rPr>
              <w:t>Progno-zējamais piegādes apjoms</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B25D4B" w:rsidRPr="00C940AD" w:rsidRDefault="00B25D4B" w:rsidP="00B25D4B">
            <w:pPr>
              <w:jc w:val="center"/>
              <w:rPr>
                <w:b/>
                <w:bCs/>
                <w:i/>
                <w:color w:val="0D0D0D"/>
                <w:sz w:val="16"/>
                <w:szCs w:val="16"/>
              </w:rPr>
            </w:pPr>
            <w:r w:rsidRPr="00C940AD">
              <w:rPr>
                <w:b/>
                <w:bCs/>
                <w:i/>
                <w:color w:val="0D0D0D"/>
                <w:sz w:val="16"/>
                <w:szCs w:val="16"/>
              </w:rPr>
              <w:t>Vienas mērvienī-bas cena</w:t>
            </w:r>
          </w:p>
          <w:p w:rsidR="00B25D4B" w:rsidRPr="00C940AD" w:rsidRDefault="00D22F6B" w:rsidP="00B25D4B">
            <w:pPr>
              <w:jc w:val="center"/>
              <w:rPr>
                <w:b/>
                <w:bCs/>
                <w:i/>
                <w:color w:val="0D0D0D"/>
                <w:sz w:val="16"/>
                <w:szCs w:val="16"/>
              </w:rPr>
            </w:pPr>
            <w:r w:rsidRPr="00C940AD">
              <w:rPr>
                <w:b/>
                <w:bCs/>
                <w:i/>
                <w:color w:val="0D0D0D"/>
                <w:sz w:val="16"/>
                <w:szCs w:val="16"/>
              </w:rPr>
              <w:t>EUR</w:t>
            </w:r>
          </w:p>
        </w:tc>
        <w:tc>
          <w:tcPr>
            <w:tcW w:w="1122" w:type="dxa"/>
            <w:tcBorders>
              <w:top w:val="single" w:sz="4" w:space="0" w:color="auto"/>
              <w:left w:val="single" w:sz="4" w:space="0" w:color="auto"/>
              <w:bottom w:val="single" w:sz="4" w:space="0" w:color="auto"/>
              <w:right w:val="single" w:sz="4" w:space="0" w:color="auto"/>
            </w:tcBorders>
            <w:vAlign w:val="center"/>
          </w:tcPr>
          <w:p w:rsidR="00B25D4B" w:rsidRPr="00C940AD" w:rsidRDefault="00613EF5" w:rsidP="00D22F6B">
            <w:pPr>
              <w:jc w:val="center"/>
              <w:rPr>
                <w:b/>
                <w:bCs/>
                <w:i/>
                <w:color w:val="0D0D0D"/>
                <w:sz w:val="16"/>
                <w:szCs w:val="16"/>
              </w:rPr>
            </w:pPr>
            <w:r w:rsidRPr="00C940AD">
              <w:rPr>
                <w:b/>
                <w:bCs/>
                <w:i/>
                <w:color w:val="0D0D0D"/>
                <w:sz w:val="16"/>
                <w:szCs w:val="16"/>
              </w:rPr>
              <w:t>Kopējā cena par</w:t>
            </w:r>
            <w:r w:rsidR="00B25D4B" w:rsidRPr="00C940AD">
              <w:rPr>
                <w:b/>
                <w:bCs/>
                <w:i/>
                <w:color w:val="0D0D0D"/>
                <w:sz w:val="16"/>
                <w:szCs w:val="16"/>
              </w:rPr>
              <w:t xml:space="preserve"> gadu </w:t>
            </w:r>
            <w:r w:rsidR="00D22F6B" w:rsidRPr="00C940AD">
              <w:rPr>
                <w:b/>
                <w:bCs/>
                <w:i/>
                <w:color w:val="0D0D0D"/>
                <w:sz w:val="16"/>
                <w:szCs w:val="16"/>
              </w:rPr>
              <w:t>EUR</w:t>
            </w:r>
            <w:r w:rsidR="00B25D4B" w:rsidRPr="00C940AD">
              <w:rPr>
                <w:b/>
                <w:bCs/>
                <w:i/>
                <w:color w:val="0D0D0D"/>
                <w:sz w:val="16"/>
                <w:szCs w:val="16"/>
              </w:rPr>
              <w:t xml:space="preserve"> bez PVN</w:t>
            </w:r>
          </w:p>
        </w:tc>
      </w:tr>
      <w:tr w:rsidR="001E001D" w:rsidRPr="00C940AD" w:rsidTr="001E001D">
        <w:trPr>
          <w:trHeight w:val="533"/>
        </w:trPr>
        <w:tc>
          <w:tcPr>
            <w:tcW w:w="675" w:type="dxa"/>
            <w:tcBorders>
              <w:top w:val="single" w:sz="4" w:space="0" w:color="auto"/>
              <w:left w:val="single" w:sz="4" w:space="0" w:color="auto"/>
              <w:bottom w:val="single" w:sz="4" w:space="0" w:color="auto"/>
              <w:right w:val="single" w:sz="4" w:space="0" w:color="auto"/>
            </w:tcBorders>
            <w:vAlign w:val="bottom"/>
          </w:tcPr>
          <w:p w:rsidR="001E001D" w:rsidRPr="00C940AD" w:rsidRDefault="001E001D" w:rsidP="002E5276">
            <w:pPr>
              <w:numPr>
                <w:ilvl w:val="0"/>
                <w:numId w:val="8"/>
              </w:numPr>
              <w:jc w:val="both"/>
              <w:rPr>
                <w:b/>
                <w:color w:val="0D0D0D"/>
              </w:rPr>
            </w:pPr>
          </w:p>
        </w:tc>
        <w:tc>
          <w:tcPr>
            <w:tcW w:w="3828" w:type="dxa"/>
            <w:tcBorders>
              <w:top w:val="single" w:sz="4" w:space="0" w:color="auto"/>
              <w:left w:val="single" w:sz="4" w:space="0" w:color="auto"/>
              <w:bottom w:val="single" w:sz="4" w:space="0" w:color="auto"/>
              <w:right w:val="single" w:sz="4" w:space="0" w:color="auto"/>
            </w:tcBorders>
            <w:vAlign w:val="center"/>
          </w:tcPr>
          <w:p w:rsidR="001E001D" w:rsidRDefault="001E001D" w:rsidP="001E001D">
            <w:pPr>
              <w:rPr>
                <w:lang w:eastAsia="lv-LV"/>
              </w:rPr>
            </w:pPr>
            <w:r w:rsidRPr="00FE419A">
              <w:rPr>
                <w:b/>
                <w:sz w:val="22"/>
                <w:szCs w:val="22"/>
                <w:lang w:eastAsia="lv-LV"/>
              </w:rPr>
              <w:t>Desa uzgriežamā</w:t>
            </w:r>
            <w:r>
              <w:rPr>
                <w:sz w:val="22"/>
                <w:szCs w:val="22"/>
                <w:lang w:eastAsia="lv-LV"/>
              </w:rPr>
              <w:t xml:space="preserve">, </w:t>
            </w:r>
            <w:r w:rsidRPr="001E001D">
              <w:rPr>
                <w:b/>
                <w:sz w:val="22"/>
                <w:szCs w:val="22"/>
                <w:lang w:eastAsia="lv-LV"/>
              </w:rPr>
              <w:t>vārītā</w:t>
            </w:r>
            <w:r>
              <w:rPr>
                <w:sz w:val="22"/>
                <w:szCs w:val="22"/>
                <w:lang w:eastAsia="lv-LV"/>
              </w:rPr>
              <w:t xml:space="preserve"> </w:t>
            </w:r>
            <w:r w:rsidRPr="001E001D">
              <w:rPr>
                <w:sz w:val="22"/>
                <w:szCs w:val="22"/>
                <w:lang w:eastAsia="lv-LV"/>
              </w:rPr>
              <w:t>(satur vismaz 70% gaļu, nesatur pārtikas piedevas - garšas pastiprinātājus E620-E650, nesatur krāsvielas, nesatur mehāniski atdalītu vistas gaļu, satur sāli mazāk kā 1,25 g uz 100g gaļas produktu) /nesatur izejvielas, kuras ražotas no ģenētiski modificētiem organismiem; nesatur sojas pupas un to produktus; - nesatur nitrītus</w:t>
            </w:r>
          </w:p>
        </w:tc>
        <w:tc>
          <w:tcPr>
            <w:tcW w:w="1842" w:type="dxa"/>
            <w:tcBorders>
              <w:top w:val="single" w:sz="4" w:space="0" w:color="auto"/>
              <w:left w:val="single" w:sz="4" w:space="0" w:color="auto"/>
              <w:bottom w:val="single" w:sz="4" w:space="0" w:color="auto"/>
              <w:right w:val="single" w:sz="4" w:space="0" w:color="auto"/>
            </w:tcBorders>
          </w:tcPr>
          <w:p w:rsidR="001E001D" w:rsidRPr="002E5276" w:rsidRDefault="001E001D" w:rsidP="001E001D">
            <w:pPr>
              <w:jc w:val="center"/>
              <w:rPr>
                <w:b/>
                <w:bCs/>
                <w:color w:val="000000"/>
                <w:sz w:val="22"/>
                <w:szCs w:val="22"/>
                <w:lang w:eastAsia="lv-LV"/>
              </w:rPr>
            </w:pPr>
          </w:p>
          <w:p w:rsidR="001E001D" w:rsidRPr="002E5276" w:rsidRDefault="001E001D" w:rsidP="001E001D">
            <w:pPr>
              <w:jc w:val="center"/>
              <w:rPr>
                <w:b/>
                <w:bCs/>
                <w:color w:val="000000"/>
                <w:sz w:val="22"/>
                <w:szCs w:val="22"/>
                <w:lang w:eastAsia="lv-LV"/>
              </w:rPr>
            </w:pPr>
          </w:p>
          <w:p w:rsidR="001E001D" w:rsidRPr="002E5276" w:rsidRDefault="001E001D" w:rsidP="001E001D">
            <w:pPr>
              <w:jc w:val="center"/>
              <w:rPr>
                <w:bCs/>
                <w:color w:val="000000"/>
                <w:sz w:val="20"/>
                <w:szCs w:val="20"/>
                <w:lang w:eastAsia="lv-LV"/>
              </w:rPr>
            </w:pPr>
          </w:p>
          <w:p w:rsidR="001E001D" w:rsidRPr="002E5276" w:rsidRDefault="001E001D" w:rsidP="001E001D">
            <w:pPr>
              <w:jc w:val="center"/>
              <w:rPr>
                <w:bCs/>
                <w:color w:val="000000"/>
                <w:sz w:val="20"/>
                <w:szCs w:val="20"/>
                <w:lang w:eastAsia="lv-LV"/>
              </w:rPr>
            </w:pPr>
            <w:r w:rsidRPr="002E5276">
              <w:rPr>
                <w:bCs/>
                <w:color w:val="000000"/>
                <w:sz w:val="20"/>
                <w:szCs w:val="20"/>
                <w:lang w:eastAsia="lv-LV"/>
              </w:rPr>
              <w:t>Plkst. 6:00 – 12:00</w:t>
            </w:r>
          </w:p>
          <w:p w:rsidR="001E001D" w:rsidRPr="002E5276" w:rsidRDefault="001E001D" w:rsidP="001E001D">
            <w:pPr>
              <w:jc w:val="center"/>
              <w:rPr>
                <w:b/>
                <w:bCs/>
                <w:color w:val="000000"/>
                <w:sz w:val="22"/>
                <w:szCs w:val="22"/>
                <w:lang w:eastAsia="lv-LV"/>
              </w:rPr>
            </w:pPr>
            <w:r w:rsidRPr="002E5276">
              <w:rPr>
                <w:bCs/>
                <w:color w:val="000000"/>
                <w:sz w:val="20"/>
                <w:szCs w:val="20"/>
                <w:lang w:eastAsia="lv-LV"/>
              </w:rPr>
              <w:t xml:space="preserve"> darba dienās/ 1 x nedēļā, saskaņā ar pasūtījumu</w:t>
            </w:r>
          </w:p>
        </w:tc>
        <w:tc>
          <w:tcPr>
            <w:tcW w:w="4536" w:type="dxa"/>
            <w:tcBorders>
              <w:top w:val="single" w:sz="4" w:space="0" w:color="auto"/>
              <w:left w:val="single" w:sz="4" w:space="0" w:color="auto"/>
              <w:bottom w:val="single" w:sz="4" w:space="0" w:color="auto"/>
              <w:right w:val="single" w:sz="4" w:space="0" w:color="auto"/>
            </w:tcBorders>
          </w:tcPr>
          <w:p w:rsidR="001E001D" w:rsidRPr="00C940AD" w:rsidRDefault="001E001D" w:rsidP="001E001D">
            <w:pPr>
              <w:jc w:val="both"/>
              <w:rPr>
                <w:color w:val="0D0D0D"/>
                <w:lang w:val="pt-BR"/>
              </w:rPr>
            </w:pPr>
          </w:p>
        </w:tc>
        <w:tc>
          <w:tcPr>
            <w:tcW w:w="851" w:type="dxa"/>
            <w:tcBorders>
              <w:top w:val="single" w:sz="4" w:space="0" w:color="auto"/>
              <w:left w:val="single" w:sz="4" w:space="0" w:color="auto"/>
              <w:bottom w:val="single" w:sz="4" w:space="0" w:color="auto"/>
              <w:right w:val="single" w:sz="4" w:space="0" w:color="auto"/>
            </w:tcBorders>
          </w:tcPr>
          <w:p w:rsidR="001E001D" w:rsidRPr="00C940AD" w:rsidRDefault="001E001D" w:rsidP="001E001D">
            <w:pPr>
              <w:jc w:val="center"/>
              <w:rPr>
                <w:color w:val="0D0D0D"/>
                <w:lang w:val="pt-BR"/>
              </w:rPr>
            </w:pPr>
            <w:r w:rsidRPr="00C940AD">
              <w:rPr>
                <w:color w:val="0D0D0D"/>
                <w:lang w:val="pt-BR"/>
              </w:rPr>
              <w:t>kg</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001D" w:rsidRPr="00C940AD" w:rsidRDefault="001E001D" w:rsidP="001E001D">
            <w:pPr>
              <w:jc w:val="center"/>
              <w:rPr>
                <w:color w:val="0D0D0D"/>
              </w:rPr>
            </w:pPr>
            <w:r>
              <w:rPr>
                <w:color w:val="0D0D0D"/>
              </w:rPr>
              <w:t>1650</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1E001D" w:rsidRPr="00C940AD" w:rsidRDefault="001E001D" w:rsidP="001E001D">
            <w:pPr>
              <w:rPr>
                <w:color w:val="0D0D0D"/>
              </w:rPr>
            </w:pPr>
          </w:p>
        </w:tc>
        <w:tc>
          <w:tcPr>
            <w:tcW w:w="1122" w:type="dxa"/>
            <w:tcBorders>
              <w:top w:val="single" w:sz="4" w:space="0" w:color="auto"/>
              <w:left w:val="single" w:sz="4" w:space="0" w:color="auto"/>
              <w:bottom w:val="single" w:sz="4" w:space="0" w:color="auto"/>
              <w:right w:val="single" w:sz="4" w:space="0" w:color="auto"/>
            </w:tcBorders>
          </w:tcPr>
          <w:p w:rsidR="001E001D" w:rsidRPr="00C940AD" w:rsidRDefault="001E001D" w:rsidP="001E001D">
            <w:pPr>
              <w:rPr>
                <w:color w:val="0D0D0D"/>
              </w:rPr>
            </w:pPr>
          </w:p>
        </w:tc>
      </w:tr>
      <w:tr w:rsidR="001E001D" w:rsidRPr="00C940AD" w:rsidTr="001E001D">
        <w:trPr>
          <w:trHeight w:val="456"/>
        </w:trPr>
        <w:tc>
          <w:tcPr>
            <w:tcW w:w="675" w:type="dxa"/>
            <w:tcBorders>
              <w:top w:val="single" w:sz="4" w:space="0" w:color="auto"/>
              <w:left w:val="single" w:sz="4" w:space="0" w:color="auto"/>
              <w:bottom w:val="single" w:sz="4" w:space="0" w:color="auto"/>
              <w:right w:val="single" w:sz="4" w:space="0" w:color="auto"/>
            </w:tcBorders>
            <w:vAlign w:val="center"/>
          </w:tcPr>
          <w:p w:rsidR="001E001D" w:rsidRPr="00C940AD" w:rsidRDefault="001E001D" w:rsidP="002E5276">
            <w:pPr>
              <w:numPr>
                <w:ilvl w:val="0"/>
                <w:numId w:val="8"/>
              </w:numPr>
              <w:rPr>
                <w:b/>
                <w:color w:val="0D0D0D"/>
              </w:rPr>
            </w:pPr>
          </w:p>
        </w:tc>
        <w:tc>
          <w:tcPr>
            <w:tcW w:w="3828" w:type="dxa"/>
            <w:tcBorders>
              <w:top w:val="single" w:sz="4" w:space="0" w:color="auto"/>
              <w:left w:val="single" w:sz="4" w:space="0" w:color="auto"/>
              <w:bottom w:val="single" w:sz="4" w:space="0" w:color="auto"/>
              <w:right w:val="single" w:sz="4" w:space="0" w:color="auto"/>
            </w:tcBorders>
            <w:vAlign w:val="center"/>
          </w:tcPr>
          <w:p w:rsidR="001E001D" w:rsidRDefault="001E001D" w:rsidP="001E001D">
            <w:pPr>
              <w:rPr>
                <w:lang w:eastAsia="lv-LV"/>
              </w:rPr>
            </w:pPr>
            <w:r w:rsidRPr="00FE419A">
              <w:rPr>
                <w:b/>
                <w:sz w:val="22"/>
                <w:szCs w:val="22"/>
                <w:lang w:eastAsia="lv-LV"/>
              </w:rPr>
              <w:t>Sardeles vakuuma iepakojumā</w:t>
            </w:r>
            <w:r>
              <w:rPr>
                <w:sz w:val="22"/>
                <w:szCs w:val="22"/>
                <w:lang w:eastAsia="lv-LV"/>
              </w:rPr>
              <w:t xml:space="preserve">, </w:t>
            </w:r>
            <w:r w:rsidRPr="001E001D">
              <w:rPr>
                <w:sz w:val="20"/>
                <w:szCs w:val="20"/>
                <w:lang w:eastAsia="lv-LV"/>
              </w:rPr>
              <w:t>vienas gab.svars 0.055-0.065 kg  (satur vismaz 70% gaļu, nesatur pārtikas piedevas- garšas pastiprinātājus E620-E650, nesatur krāsvielas, nesatur mehāniski atdalītu vistas gaļu, satur sāli mazāk kā 1,25 g uz 100g gaļas produktu ) /nesatur izejvielas, kuras ražotas no ģenētiski modificētiem organismiem</w:t>
            </w:r>
            <w:r w:rsidRPr="001E001D">
              <w:rPr>
                <w:color w:val="0070C0"/>
                <w:sz w:val="20"/>
                <w:szCs w:val="20"/>
                <w:lang w:eastAsia="lv-LV"/>
              </w:rPr>
              <w:t xml:space="preserve">, </w:t>
            </w:r>
            <w:r w:rsidRPr="002E5276">
              <w:rPr>
                <w:color w:val="000000"/>
                <w:sz w:val="20"/>
                <w:szCs w:val="20"/>
                <w:lang w:eastAsia="lv-LV"/>
              </w:rPr>
              <w:t>nesatur nitrītus, sojas piedevas un to produktus)</w:t>
            </w:r>
          </w:p>
        </w:tc>
        <w:tc>
          <w:tcPr>
            <w:tcW w:w="1842" w:type="dxa"/>
            <w:tcBorders>
              <w:top w:val="single" w:sz="4" w:space="0" w:color="auto"/>
              <w:left w:val="single" w:sz="4" w:space="0" w:color="auto"/>
              <w:bottom w:val="single" w:sz="4" w:space="0" w:color="auto"/>
              <w:right w:val="single" w:sz="4" w:space="0" w:color="auto"/>
            </w:tcBorders>
          </w:tcPr>
          <w:p w:rsidR="001E001D" w:rsidRPr="002E5276" w:rsidRDefault="001E001D" w:rsidP="001E001D">
            <w:pPr>
              <w:jc w:val="center"/>
              <w:rPr>
                <w:b/>
                <w:bCs/>
                <w:color w:val="000000"/>
                <w:sz w:val="22"/>
                <w:szCs w:val="22"/>
                <w:lang w:eastAsia="lv-LV"/>
              </w:rPr>
            </w:pPr>
          </w:p>
          <w:p w:rsidR="001E001D" w:rsidRPr="002E5276" w:rsidRDefault="001E001D" w:rsidP="001E001D">
            <w:pPr>
              <w:jc w:val="center"/>
              <w:rPr>
                <w:b/>
                <w:bCs/>
                <w:color w:val="000000"/>
                <w:sz w:val="22"/>
                <w:szCs w:val="22"/>
                <w:lang w:eastAsia="lv-LV"/>
              </w:rPr>
            </w:pPr>
          </w:p>
          <w:p w:rsidR="001E001D" w:rsidRPr="002E5276" w:rsidRDefault="001E001D" w:rsidP="001E001D">
            <w:pPr>
              <w:jc w:val="center"/>
              <w:rPr>
                <w:bCs/>
                <w:color w:val="000000"/>
                <w:sz w:val="20"/>
                <w:szCs w:val="20"/>
                <w:lang w:eastAsia="lv-LV"/>
              </w:rPr>
            </w:pPr>
          </w:p>
          <w:p w:rsidR="001E001D" w:rsidRPr="002E5276" w:rsidRDefault="001E001D" w:rsidP="001E001D">
            <w:pPr>
              <w:jc w:val="center"/>
              <w:rPr>
                <w:bCs/>
                <w:color w:val="000000"/>
                <w:sz w:val="20"/>
                <w:szCs w:val="20"/>
                <w:lang w:eastAsia="lv-LV"/>
              </w:rPr>
            </w:pPr>
          </w:p>
          <w:p w:rsidR="001E001D" w:rsidRPr="002E5276" w:rsidRDefault="001E001D" w:rsidP="001E001D">
            <w:pPr>
              <w:jc w:val="center"/>
              <w:rPr>
                <w:bCs/>
                <w:color w:val="000000"/>
                <w:sz w:val="20"/>
                <w:szCs w:val="20"/>
                <w:lang w:eastAsia="lv-LV"/>
              </w:rPr>
            </w:pPr>
            <w:r w:rsidRPr="002E5276">
              <w:rPr>
                <w:bCs/>
                <w:color w:val="000000"/>
                <w:sz w:val="20"/>
                <w:szCs w:val="20"/>
                <w:lang w:eastAsia="lv-LV"/>
              </w:rPr>
              <w:t>Plkst. 6:00 – 12:00</w:t>
            </w:r>
          </w:p>
          <w:p w:rsidR="001E001D" w:rsidRPr="002E5276" w:rsidRDefault="001E001D" w:rsidP="001E001D">
            <w:pPr>
              <w:jc w:val="center"/>
              <w:rPr>
                <w:b/>
                <w:bCs/>
                <w:color w:val="000000"/>
                <w:sz w:val="22"/>
                <w:szCs w:val="22"/>
                <w:lang w:eastAsia="lv-LV"/>
              </w:rPr>
            </w:pPr>
            <w:r w:rsidRPr="002E5276">
              <w:rPr>
                <w:bCs/>
                <w:color w:val="000000"/>
                <w:sz w:val="20"/>
                <w:szCs w:val="20"/>
                <w:lang w:eastAsia="lv-LV"/>
              </w:rPr>
              <w:t xml:space="preserve"> darba dienās/ 1 x nedēļā, saskaņā ar pasūtījumu</w:t>
            </w:r>
          </w:p>
        </w:tc>
        <w:tc>
          <w:tcPr>
            <w:tcW w:w="4536" w:type="dxa"/>
            <w:tcBorders>
              <w:top w:val="single" w:sz="4" w:space="0" w:color="auto"/>
              <w:left w:val="single" w:sz="4" w:space="0" w:color="auto"/>
              <w:bottom w:val="single" w:sz="4" w:space="0" w:color="auto"/>
              <w:right w:val="single" w:sz="4" w:space="0" w:color="auto"/>
            </w:tcBorders>
          </w:tcPr>
          <w:p w:rsidR="001E001D" w:rsidRPr="00C940AD" w:rsidRDefault="001E001D" w:rsidP="001E001D">
            <w:pPr>
              <w:jc w:val="both"/>
              <w:rPr>
                <w:color w:val="0D0D0D"/>
              </w:rPr>
            </w:pPr>
          </w:p>
        </w:tc>
        <w:tc>
          <w:tcPr>
            <w:tcW w:w="851" w:type="dxa"/>
            <w:tcBorders>
              <w:top w:val="single" w:sz="4" w:space="0" w:color="auto"/>
              <w:left w:val="single" w:sz="4" w:space="0" w:color="auto"/>
              <w:bottom w:val="single" w:sz="4" w:space="0" w:color="auto"/>
              <w:right w:val="single" w:sz="4" w:space="0" w:color="auto"/>
            </w:tcBorders>
          </w:tcPr>
          <w:p w:rsidR="001E001D" w:rsidRPr="00C940AD" w:rsidRDefault="001E001D" w:rsidP="001E001D">
            <w:pPr>
              <w:jc w:val="center"/>
              <w:rPr>
                <w:color w:val="0D0D0D"/>
              </w:rPr>
            </w:pPr>
            <w:r w:rsidRPr="00C940AD">
              <w:rPr>
                <w:color w:val="0D0D0D"/>
              </w:rPr>
              <w:t>kg</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001D" w:rsidRPr="00C940AD" w:rsidRDefault="001E001D" w:rsidP="001E001D">
            <w:pPr>
              <w:jc w:val="center"/>
              <w:rPr>
                <w:color w:val="0D0D0D"/>
              </w:rPr>
            </w:pPr>
            <w:r>
              <w:rPr>
                <w:color w:val="0D0D0D"/>
              </w:rPr>
              <w:t>2140</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1E001D" w:rsidRPr="00C940AD" w:rsidRDefault="001E001D" w:rsidP="001E001D">
            <w:pPr>
              <w:rPr>
                <w:color w:val="0D0D0D"/>
              </w:rPr>
            </w:pPr>
          </w:p>
        </w:tc>
        <w:tc>
          <w:tcPr>
            <w:tcW w:w="1122" w:type="dxa"/>
            <w:tcBorders>
              <w:top w:val="single" w:sz="4" w:space="0" w:color="auto"/>
              <w:left w:val="single" w:sz="4" w:space="0" w:color="auto"/>
              <w:bottom w:val="single" w:sz="4" w:space="0" w:color="auto"/>
              <w:right w:val="single" w:sz="4" w:space="0" w:color="auto"/>
            </w:tcBorders>
          </w:tcPr>
          <w:p w:rsidR="001E001D" w:rsidRPr="00C940AD" w:rsidRDefault="001E001D" w:rsidP="001E001D">
            <w:pPr>
              <w:rPr>
                <w:color w:val="0D0D0D"/>
              </w:rPr>
            </w:pPr>
          </w:p>
        </w:tc>
      </w:tr>
      <w:tr w:rsidR="00B25D4B" w:rsidRPr="00C940AD">
        <w:trPr>
          <w:trHeight w:val="506"/>
        </w:trPr>
        <w:tc>
          <w:tcPr>
            <w:tcW w:w="13664" w:type="dxa"/>
            <w:gridSpan w:val="7"/>
            <w:tcBorders>
              <w:top w:val="single" w:sz="4" w:space="0" w:color="auto"/>
              <w:left w:val="single" w:sz="4" w:space="0" w:color="auto"/>
              <w:bottom w:val="single" w:sz="4" w:space="0" w:color="auto"/>
              <w:right w:val="single" w:sz="4" w:space="0" w:color="auto"/>
            </w:tcBorders>
            <w:vAlign w:val="center"/>
          </w:tcPr>
          <w:p w:rsidR="00B25D4B" w:rsidRPr="00C940AD" w:rsidRDefault="00C51C4F" w:rsidP="00B25D4B">
            <w:pPr>
              <w:jc w:val="right"/>
              <w:rPr>
                <w:color w:val="0D0D0D"/>
              </w:rPr>
            </w:pPr>
            <w:r w:rsidRPr="00C940AD">
              <w:rPr>
                <w:b/>
                <w:bCs/>
                <w:color w:val="0D0D0D"/>
              </w:rPr>
              <w:lastRenderedPageBreak/>
              <w:t xml:space="preserve">Kopējā cena par </w:t>
            </w:r>
            <w:r w:rsidR="00613EF5" w:rsidRPr="00C940AD">
              <w:rPr>
                <w:b/>
                <w:bCs/>
                <w:color w:val="0D0D0D"/>
              </w:rPr>
              <w:t>12 mēnešiem EUR</w:t>
            </w:r>
            <w:r w:rsidR="00B25D4B" w:rsidRPr="00C940AD">
              <w:rPr>
                <w:b/>
                <w:bCs/>
                <w:color w:val="0D0D0D"/>
              </w:rPr>
              <w:t xml:space="preserve"> bez PVN</w:t>
            </w:r>
          </w:p>
        </w:tc>
        <w:tc>
          <w:tcPr>
            <w:tcW w:w="1122" w:type="dxa"/>
            <w:tcBorders>
              <w:top w:val="single" w:sz="4" w:space="0" w:color="auto"/>
              <w:left w:val="single" w:sz="4" w:space="0" w:color="auto"/>
              <w:bottom w:val="single" w:sz="4" w:space="0" w:color="auto"/>
              <w:right w:val="single" w:sz="4" w:space="0" w:color="auto"/>
            </w:tcBorders>
          </w:tcPr>
          <w:p w:rsidR="00B25D4B" w:rsidRPr="00C940AD" w:rsidRDefault="00B25D4B" w:rsidP="00B25D4B">
            <w:pPr>
              <w:rPr>
                <w:color w:val="0D0D0D"/>
              </w:rPr>
            </w:pPr>
          </w:p>
        </w:tc>
      </w:tr>
    </w:tbl>
    <w:bookmarkEnd w:id="11"/>
    <w:bookmarkEnd w:id="12"/>
    <w:p w:rsidR="00B25D4B" w:rsidRPr="00C940AD" w:rsidRDefault="00B728A2" w:rsidP="00B25D4B">
      <w:pPr>
        <w:rPr>
          <w:color w:val="0D0D0D"/>
        </w:rPr>
      </w:pPr>
      <w:r w:rsidRPr="00C940AD">
        <w:rPr>
          <w:color w:val="0D0D0D"/>
        </w:rPr>
        <w:t xml:space="preserve">Piedāvājuma cenā iekļautas </w:t>
      </w:r>
      <w:r w:rsidR="00B25D4B" w:rsidRPr="00C940AD">
        <w:rPr>
          <w:color w:val="0D0D0D"/>
        </w:rPr>
        <w:t>visas ar preču piegādi saistītās izmaksas, nodokļi, kā arī visas ar to netieši saistītās izmaksas (transporta pakalpojumi u.c.).</w:t>
      </w:r>
    </w:p>
    <w:p w:rsidR="00B25D4B" w:rsidRPr="00C940AD" w:rsidRDefault="00B25D4B" w:rsidP="000C7E6F">
      <w:pPr>
        <w:ind w:left="851" w:hanging="851"/>
        <w:rPr>
          <w:color w:val="0D0D0D"/>
        </w:rPr>
      </w:pPr>
      <w:r w:rsidRPr="00C940AD">
        <w:rPr>
          <w:color w:val="0D0D0D"/>
        </w:rPr>
        <w:t xml:space="preserve">Paraksts: ______________________________________________________ </w:t>
      </w:r>
      <w:r w:rsidRPr="00C940AD">
        <w:rPr>
          <w:color w:val="0D0D0D"/>
        </w:rPr>
        <w:br/>
      </w:r>
      <w:r w:rsidRPr="00C940AD">
        <w:rPr>
          <w:i/>
          <w:color w:val="0D0D0D"/>
        </w:rPr>
        <w:t xml:space="preserve"> (Uzņēmuma (uzņēmējsabiedrības) vadītājs vai pilnvarotais pārstāvis)</w:t>
      </w:r>
      <w:r w:rsidRPr="00C940AD">
        <w:rPr>
          <w:color w:val="0D0D0D"/>
        </w:rPr>
        <w:t xml:space="preserve"> </w:t>
      </w:r>
    </w:p>
    <w:p w:rsidR="00B25D4B" w:rsidRPr="00C940AD" w:rsidRDefault="00B25D4B" w:rsidP="00B25D4B">
      <w:pPr>
        <w:rPr>
          <w:color w:val="0D0D0D"/>
        </w:rPr>
      </w:pPr>
      <w:r w:rsidRPr="00C940AD">
        <w:rPr>
          <w:color w:val="0D0D0D"/>
        </w:rPr>
        <w:t>Pilns vārds, uzvārds:_____________________________________________</w:t>
      </w:r>
      <w:r w:rsidRPr="00C940AD">
        <w:rPr>
          <w:color w:val="0D0D0D"/>
        </w:rPr>
        <w:br/>
        <w:t>Amats:________________________________________________________</w:t>
      </w:r>
      <w:r w:rsidRPr="00C940AD">
        <w:rPr>
          <w:color w:val="0D0D0D"/>
        </w:rPr>
        <w:br/>
        <w:t>Uzņēmuma nosaukums: __________________________________________</w:t>
      </w:r>
    </w:p>
    <w:p w:rsidR="00B25D4B" w:rsidRPr="00C940AD" w:rsidRDefault="00B25D4B" w:rsidP="00B25D4B">
      <w:pPr>
        <w:rPr>
          <w:color w:val="0D0D0D"/>
        </w:rPr>
      </w:pPr>
      <w:r w:rsidRPr="00C940AD">
        <w:rPr>
          <w:color w:val="0D0D0D"/>
        </w:rPr>
        <w:t>Uzņēmuma adrese: ______________________________________________</w:t>
      </w:r>
    </w:p>
    <w:p w:rsidR="009C2765" w:rsidRPr="00C940AD" w:rsidRDefault="00B25D4B" w:rsidP="00B25D4B">
      <w:pPr>
        <w:rPr>
          <w:color w:val="0D0D0D"/>
        </w:rPr>
      </w:pPr>
      <w:r w:rsidRPr="00C940AD">
        <w:rPr>
          <w:color w:val="0D0D0D"/>
        </w:rPr>
        <w:t>Uzņēmuma tālruņa, faksa numuri __</w:t>
      </w:r>
      <w:r w:rsidR="003F3D3D" w:rsidRPr="00C940AD">
        <w:rPr>
          <w:color w:val="0D0D0D"/>
        </w:rPr>
        <w:t>____________________________</w:t>
      </w:r>
    </w:p>
    <w:p w:rsidR="009C2765" w:rsidRPr="00C940AD" w:rsidRDefault="009C2765" w:rsidP="00B25D4B">
      <w:pPr>
        <w:rPr>
          <w:color w:val="0D0D0D"/>
        </w:rPr>
        <w:sectPr w:rsidR="009C2765" w:rsidRPr="00C940AD" w:rsidSect="008D5C29">
          <w:pgSz w:w="16838" w:h="11906" w:orient="landscape"/>
          <w:pgMar w:top="1134" w:right="1134" w:bottom="1134" w:left="1134" w:header="709" w:footer="709" w:gutter="0"/>
          <w:pgNumType w:start="1"/>
          <w:cols w:space="708"/>
          <w:docGrid w:linePitch="360"/>
        </w:sectPr>
      </w:pPr>
    </w:p>
    <w:p w:rsidR="00B25D4B" w:rsidRPr="00C940AD" w:rsidRDefault="00B25D4B" w:rsidP="00B25D4B">
      <w:pPr>
        <w:rPr>
          <w:b/>
          <w:color w:val="0D0D0D"/>
        </w:rPr>
      </w:pPr>
    </w:p>
    <w:p w:rsidR="001E001D" w:rsidRPr="00C940AD" w:rsidRDefault="001E001D" w:rsidP="001E001D">
      <w:pPr>
        <w:pStyle w:val="Paraststmeklis"/>
        <w:spacing w:before="0" w:beforeAutospacing="0" w:after="0" w:afterAutospacing="0"/>
        <w:jc w:val="center"/>
        <w:rPr>
          <w:b/>
          <w:color w:val="0D0D0D"/>
        </w:rPr>
      </w:pPr>
      <w:r w:rsidRPr="00C940AD">
        <w:rPr>
          <w:bCs/>
          <w:color w:val="0D0D0D"/>
        </w:rPr>
        <w:t>Iepirkumam „</w:t>
      </w:r>
      <w:r w:rsidRPr="00C940AD">
        <w:rPr>
          <w:b/>
          <w:bCs/>
          <w:color w:val="0D0D0D"/>
        </w:rPr>
        <w:t>Pārtikas produktu piegāde</w:t>
      </w:r>
      <w:r>
        <w:rPr>
          <w:b/>
          <w:bCs/>
          <w:color w:val="0D0D0D"/>
        </w:rPr>
        <w:t xml:space="preserve"> slimnīcai “Ģintermuiža””</w:t>
      </w:r>
    </w:p>
    <w:p w:rsidR="001E001D" w:rsidRPr="00C940AD" w:rsidRDefault="001E001D" w:rsidP="001E001D">
      <w:pPr>
        <w:pStyle w:val="Paraststmeklis"/>
        <w:spacing w:before="0" w:beforeAutospacing="0" w:after="0" w:afterAutospacing="0"/>
        <w:jc w:val="center"/>
        <w:rPr>
          <w:rFonts w:eastAsia="Batang"/>
          <w:color w:val="0D0D0D"/>
        </w:rPr>
      </w:pPr>
      <w:r w:rsidRPr="00C940AD">
        <w:rPr>
          <w:rFonts w:eastAsia="Batang"/>
          <w:color w:val="0D0D0D"/>
        </w:rPr>
        <w:t xml:space="preserve">Identifikācijas Nr. </w:t>
      </w:r>
      <w:r>
        <w:rPr>
          <w:rFonts w:eastAsia="Batang"/>
          <w:color w:val="0D0D0D"/>
        </w:rPr>
        <w:t>SĢ2017/5</w:t>
      </w:r>
    </w:p>
    <w:p w:rsidR="001E001D" w:rsidRPr="00C940AD" w:rsidRDefault="001E001D" w:rsidP="001E001D">
      <w:pPr>
        <w:jc w:val="center"/>
        <w:rPr>
          <w:b/>
          <w:color w:val="0D0D0D"/>
        </w:rPr>
      </w:pPr>
      <w:r w:rsidRPr="00C940AD">
        <w:rPr>
          <w:b/>
          <w:color w:val="0D0D0D"/>
        </w:rPr>
        <w:t>TEHNISKĀ SPECIFIKĀCIJA UN FINANŠU PIEDĀVĀJUMS</w:t>
      </w:r>
    </w:p>
    <w:p w:rsidR="001E001D" w:rsidRDefault="001E001D" w:rsidP="001E001D">
      <w:pPr>
        <w:tabs>
          <w:tab w:val="left" w:pos="8242"/>
        </w:tabs>
      </w:pPr>
    </w:p>
    <w:p w:rsidR="00B25D4B" w:rsidRPr="00C940AD" w:rsidRDefault="00B25D4B" w:rsidP="00B25D4B">
      <w:pPr>
        <w:rPr>
          <w:color w:val="0D0D0D"/>
        </w:rPr>
      </w:pPr>
    </w:p>
    <w:tbl>
      <w:tblPr>
        <w:tblW w:w="14786" w:type="dxa"/>
        <w:tblLayout w:type="fixed"/>
        <w:tblLook w:val="0000" w:firstRow="0" w:lastRow="0" w:firstColumn="0" w:lastColumn="0" w:noHBand="0" w:noVBand="0"/>
      </w:tblPr>
      <w:tblGrid>
        <w:gridCol w:w="935"/>
        <w:gridCol w:w="2150"/>
        <w:gridCol w:w="2268"/>
        <w:gridCol w:w="5227"/>
        <w:gridCol w:w="884"/>
        <w:gridCol w:w="1032"/>
        <w:gridCol w:w="1168"/>
        <w:gridCol w:w="1122"/>
      </w:tblGrid>
      <w:tr w:rsidR="00B25D4B" w:rsidRPr="00C940AD" w:rsidTr="001E001D">
        <w:trPr>
          <w:trHeight w:val="496"/>
        </w:trPr>
        <w:tc>
          <w:tcPr>
            <w:tcW w:w="14786" w:type="dxa"/>
            <w:gridSpan w:val="8"/>
            <w:tcBorders>
              <w:top w:val="single" w:sz="4" w:space="0" w:color="auto"/>
              <w:left w:val="single" w:sz="4" w:space="0" w:color="auto"/>
              <w:bottom w:val="single" w:sz="4" w:space="0" w:color="auto"/>
              <w:right w:val="single" w:sz="4" w:space="0" w:color="auto"/>
            </w:tcBorders>
            <w:vAlign w:val="bottom"/>
          </w:tcPr>
          <w:p w:rsidR="001E001D" w:rsidRDefault="001E001D" w:rsidP="001E001D">
            <w:pPr>
              <w:rPr>
                <w:color w:val="0D0D0D"/>
              </w:rPr>
            </w:pPr>
            <w:r>
              <w:rPr>
                <w:b/>
                <w:bCs/>
                <w:color w:val="0D0D0D"/>
              </w:rPr>
              <w:t>7</w:t>
            </w:r>
            <w:r w:rsidR="00B25D4B" w:rsidRPr="00C940AD">
              <w:rPr>
                <w:b/>
                <w:bCs/>
                <w:color w:val="0D0D0D"/>
              </w:rPr>
              <w:t xml:space="preserve">. daļa: </w:t>
            </w:r>
            <w:r w:rsidR="00B25D4B" w:rsidRPr="00C940AD">
              <w:rPr>
                <w:b/>
                <w:bCs/>
                <w:caps/>
                <w:color w:val="0D0D0D"/>
              </w:rPr>
              <w:t xml:space="preserve">Zivju </w:t>
            </w:r>
            <w:r>
              <w:rPr>
                <w:b/>
                <w:bCs/>
                <w:caps/>
                <w:color w:val="0D0D0D"/>
              </w:rPr>
              <w:t>IZSTRĀDĀJUMI</w:t>
            </w:r>
            <w:r w:rsidR="000C7E6F" w:rsidRPr="00C940AD">
              <w:rPr>
                <w:color w:val="0D0D0D"/>
              </w:rPr>
              <w:t xml:space="preserve"> - s</w:t>
            </w:r>
            <w:r w:rsidR="00B25D4B" w:rsidRPr="00C940AD">
              <w:rPr>
                <w:color w:val="0D0D0D"/>
              </w:rPr>
              <w:t xml:space="preserve">afasēti atbilstoši drošības un higiēnas prasībām. </w:t>
            </w:r>
          </w:p>
          <w:p w:rsidR="001E001D" w:rsidRPr="00C940AD" w:rsidRDefault="001E001D" w:rsidP="001E001D">
            <w:pPr>
              <w:jc w:val="both"/>
              <w:rPr>
                <w:color w:val="0D0D0D"/>
              </w:rPr>
            </w:pPr>
            <w:r w:rsidRPr="00C940AD">
              <w:rPr>
                <w:b/>
                <w:color w:val="0D0D0D"/>
              </w:rPr>
              <w:t xml:space="preserve">Prece jānogādā un jānovieto norādītajā vietā </w:t>
            </w:r>
            <w:r>
              <w:rPr>
                <w:b/>
                <w:color w:val="0D0D0D"/>
              </w:rPr>
              <w:t xml:space="preserve">slimnīcas </w:t>
            </w:r>
            <w:r w:rsidRPr="00C940AD">
              <w:rPr>
                <w:b/>
                <w:color w:val="0D0D0D"/>
              </w:rPr>
              <w:t>ēdināšanas ko</w:t>
            </w:r>
            <w:r>
              <w:rPr>
                <w:b/>
                <w:color w:val="0D0D0D"/>
              </w:rPr>
              <w:t>m</w:t>
            </w:r>
            <w:r w:rsidRPr="00C940AD">
              <w:rPr>
                <w:b/>
                <w:color w:val="0D0D0D"/>
              </w:rPr>
              <w:t>pleks</w:t>
            </w:r>
            <w:r>
              <w:rPr>
                <w:b/>
                <w:color w:val="0D0D0D"/>
              </w:rPr>
              <w:t>ā</w:t>
            </w:r>
            <w:r w:rsidRPr="00C940AD">
              <w:rPr>
                <w:color w:val="0D0D0D"/>
              </w:rPr>
              <w:t xml:space="preserve"> </w:t>
            </w:r>
            <w:r>
              <w:rPr>
                <w:color w:val="0D0D0D"/>
              </w:rPr>
              <w:t xml:space="preserve">(virtuvē), </w:t>
            </w:r>
            <w:r w:rsidRPr="00C940AD">
              <w:rPr>
                <w:color w:val="0D0D0D"/>
              </w:rPr>
              <w:t xml:space="preserve">pēc adreses </w:t>
            </w:r>
            <w:r>
              <w:rPr>
                <w:color w:val="0D0D0D"/>
              </w:rPr>
              <w:t xml:space="preserve">– Filozofu iela 69, Jelgava </w:t>
            </w:r>
          </w:p>
          <w:p w:rsidR="00B25D4B" w:rsidRPr="00C940AD" w:rsidRDefault="00B25D4B" w:rsidP="00B25D4B">
            <w:pPr>
              <w:jc w:val="both"/>
              <w:rPr>
                <w:color w:val="0D0D0D"/>
              </w:rPr>
            </w:pPr>
            <w:r w:rsidRPr="00C940AD">
              <w:rPr>
                <w:color w:val="0D0D0D"/>
              </w:rPr>
              <w:t>Katram pārtikas produkta iepakojumam ir jābūt marķētam atbilstoši LR spēkā esošajiem normatīvajiem aktiem</w:t>
            </w:r>
          </w:p>
          <w:p w:rsidR="00B25D4B" w:rsidRPr="00C940AD" w:rsidRDefault="00B25D4B" w:rsidP="00B25D4B">
            <w:pPr>
              <w:jc w:val="both"/>
              <w:rPr>
                <w:color w:val="0D0D0D"/>
              </w:rPr>
            </w:pPr>
            <w:r w:rsidRPr="00C940AD">
              <w:rPr>
                <w:color w:val="0D0D0D"/>
              </w:rPr>
              <w:t xml:space="preserve">Piedāvātajām precēm jāatbilst </w:t>
            </w:r>
            <w:r w:rsidR="00E714D5" w:rsidRPr="00C940AD">
              <w:rPr>
                <w:color w:val="0D0D0D"/>
              </w:rPr>
              <w:t xml:space="preserve">Tehniskajām prasībām un </w:t>
            </w:r>
            <w:r w:rsidRPr="00C940AD">
              <w:rPr>
                <w:color w:val="0D0D0D"/>
              </w:rPr>
              <w:t>visiem Latvijas Republikā spēkā esošajiem normatīviem, kas reglamentē pārtik</w:t>
            </w:r>
            <w:r w:rsidR="00AD466B" w:rsidRPr="00C940AD">
              <w:rPr>
                <w:color w:val="0D0D0D"/>
              </w:rPr>
              <w:t>as produktu kvalitāti, fasējumu</w:t>
            </w:r>
            <w:r w:rsidRPr="00C940AD">
              <w:rPr>
                <w:color w:val="0D0D0D"/>
              </w:rPr>
              <w:t xml:space="preserve"> un piegādes kārtību.</w:t>
            </w:r>
          </w:p>
          <w:p w:rsidR="00B25D4B" w:rsidRPr="00C940AD" w:rsidRDefault="00B25D4B" w:rsidP="00B25D4B">
            <w:pPr>
              <w:rPr>
                <w:color w:val="0D0D0D"/>
              </w:rPr>
            </w:pPr>
            <w:r w:rsidRPr="00C940AD">
              <w:rPr>
                <w:color w:val="0D0D0D"/>
              </w:rPr>
              <w:t>Piegādātājs ievēro spēkā esošos pārtikas jomu reglamentējošos normatīvos aktus</w:t>
            </w:r>
          </w:p>
        </w:tc>
      </w:tr>
      <w:tr w:rsidR="00C940AD" w:rsidRPr="00C940AD" w:rsidTr="001E001D">
        <w:trPr>
          <w:trHeight w:val="496"/>
        </w:trPr>
        <w:tc>
          <w:tcPr>
            <w:tcW w:w="935" w:type="dxa"/>
            <w:tcBorders>
              <w:top w:val="nil"/>
              <w:left w:val="single" w:sz="8" w:space="0" w:color="auto"/>
              <w:bottom w:val="single" w:sz="4" w:space="0" w:color="auto"/>
              <w:right w:val="single" w:sz="8" w:space="0" w:color="auto"/>
            </w:tcBorders>
            <w:vAlign w:val="center"/>
          </w:tcPr>
          <w:p w:rsidR="00B25D4B" w:rsidRPr="00C940AD" w:rsidRDefault="00B25D4B" w:rsidP="00B25D4B">
            <w:pPr>
              <w:jc w:val="center"/>
              <w:rPr>
                <w:b/>
                <w:bCs/>
                <w:color w:val="0D0D0D"/>
                <w:sz w:val="16"/>
                <w:szCs w:val="16"/>
              </w:rPr>
            </w:pPr>
          </w:p>
          <w:p w:rsidR="00B25D4B" w:rsidRPr="00C940AD" w:rsidRDefault="00B25D4B" w:rsidP="00B25D4B">
            <w:pPr>
              <w:jc w:val="center"/>
              <w:rPr>
                <w:b/>
                <w:bCs/>
                <w:color w:val="0D0D0D"/>
                <w:sz w:val="16"/>
                <w:szCs w:val="16"/>
              </w:rPr>
            </w:pPr>
            <w:r w:rsidRPr="00C940AD">
              <w:rPr>
                <w:b/>
                <w:bCs/>
                <w:color w:val="0D0D0D"/>
                <w:sz w:val="16"/>
                <w:szCs w:val="16"/>
              </w:rPr>
              <w:t>Nr. p.k.</w:t>
            </w:r>
          </w:p>
        </w:tc>
        <w:tc>
          <w:tcPr>
            <w:tcW w:w="2150" w:type="dxa"/>
            <w:tcBorders>
              <w:top w:val="nil"/>
              <w:left w:val="nil"/>
              <w:bottom w:val="single" w:sz="4" w:space="0" w:color="auto"/>
              <w:right w:val="single" w:sz="8" w:space="0" w:color="auto"/>
            </w:tcBorders>
            <w:vAlign w:val="center"/>
          </w:tcPr>
          <w:p w:rsidR="00B25D4B" w:rsidRPr="00C940AD" w:rsidRDefault="00B25D4B" w:rsidP="00B25D4B">
            <w:pPr>
              <w:jc w:val="center"/>
              <w:rPr>
                <w:b/>
                <w:bCs/>
                <w:color w:val="0D0D0D"/>
                <w:sz w:val="16"/>
                <w:szCs w:val="16"/>
              </w:rPr>
            </w:pPr>
            <w:r w:rsidRPr="00C940AD">
              <w:rPr>
                <w:b/>
                <w:bCs/>
                <w:color w:val="0D0D0D"/>
                <w:sz w:val="16"/>
                <w:szCs w:val="16"/>
              </w:rPr>
              <w:t>Pārtikas produkts</w:t>
            </w:r>
            <w:r w:rsidR="007F4502">
              <w:rPr>
                <w:b/>
                <w:bCs/>
                <w:color w:val="0D0D0D"/>
                <w:sz w:val="16"/>
                <w:szCs w:val="16"/>
              </w:rPr>
              <w:t>, raksturojums</w:t>
            </w:r>
          </w:p>
        </w:tc>
        <w:tc>
          <w:tcPr>
            <w:tcW w:w="2268" w:type="dxa"/>
            <w:tcBorders>
              <w:top w:val="nil"/>
              <w:left w:val="nil"/>
              <w:bottom w:val="single" w:sz="4" w:space="0" w:color="auto"/>
              <w:right w:val="single" w:sz="8" w:space="0" w:color="auto"/>
            </w:tcBorders>
            <w:vAlign w:val="center"/>
          </w:tcPr>
          <w:p w:rsidR="00B25D4B" w:rsidRPr="00C940AD" w:rsidRDefault="007F4502" w:rsidP="00B25D4B">
            <w:pPr>
              <w:jc w:val="center"/>
              <w:rPr>
                <w:b/>
                <w:bCs/>
                <w:color w:val="0D0D0D"/>
                <w:sz w:val="16"/>
                <w:szCs w:val="16"/>
              </w:rPr>
            </w:pPr>
            <w:r>
              <w:rPr>
                <w:b/>
                <w:bCs/>
                <w:color w:val="0D0D0D"/>
                <w:sz w:val="16"/>
                <w:szCs w:val="16"/>
              </w:rPr>
              <w:t>Piegādes nosacījumi</w:t>
            </w:r>
          </w:p>
        </w:tc>
        <w:tc>
          <w:tcPr>
            <w:tcW w:w="5227" w:type="dxa"/>
            <w:tcBorders>
              <w:top w:val="nil"/>
              <w:left w:val="nil"/>
              <w:bottom w:val="single" w:sz="4" w:space="0" w:color="auto"/>
              <w:right w:val="single" w:sz="8" w:space="0" w:color="auto"/>
            </w:tcBorders>
            <w:vAlign w:val="center"/>
          </w:tcPr>
          <w:p w:rsidR="00B25D4B" w:rsidRPr="00C940AD" w:rsidRDefault="00B25D4B" w:rsidP="00B25D4B">
            <w:pPr>
              <w:jc w:val="center"/>
              <w:rPr>
                <w:b/>
                <w:bCs/>
                <w:color w:val="0D0D0D"/>
                <w:sz w:val="16"/>
                <w:szCs w:val="16"/>
              </w:rPr>
            </w:pPr>
            <w:r w:rsidRPr="00C940AD">
              <w:rPr>
                <w:b/>
                <w:bCs/>
                <w:color w:val="0D0D0D"/>
                <w:sz w:val="16"/>
                <w:szCs w:val="16"/>
              </w:rPr>
              <w:t>Pied</w:t>
            </w:r>
            <w:r w:rsidRPr="00C940AD">
              <w:rPr>
                <w:b/>
                <w:color w:val="0D0D0D"/>
                <w:sz w:val="16"/>
                <w:szCs w:val="16"/>
              </w:rPr>
              <w:t>ā</w:t>
            </w:r>
            <w:r w:rsidRPr="00C940AD">
              <w:rPr>
                <w:b/>
                <w:bCs/>
                <w:color w:val="0D0D0D"/>
                <w:sz w:val="16"/>
                <w:szCs w:val="16"/>
              </w:rPr>
              <w:t>v</w:t>
            </w:r>
            <w:r w:rsidRPr="00C940AD">
              <w:rPr>
                <w:b/>
                <w:color w:val="0D0D0D"/>
                <w:sz w:val="16"/>
                <w:szCs w:val="16"/>
              </w:rPr>
              <w:t>ā</w:t>
            </w:r>
            <w:r w:rsidRPr="00C940AD">
              <w:rPr>
                <w:b/>
                <w:bCs/>
                <w:color w:val="0D0D0D"/>
                <w:sz w:val="16"/>
                <w:szCs w:val="16"/>
              </w:rPr>
              <w:t>t</w:t>
            </w:r>
            <w:r w:rsidRPr="00C940AD">
              <w:rPr>
                <w:b/>
                <w:color w:val="0D0D0D"/>
                <w:sz w:val="16"/>
                <w:szCs w:val="16"/>
              </w:rPr>
              <w:t>ā</w:t>
            </w:r>
            <w:r w:rsidRPr="00C940AD">
              <w:rPr>
                <w:b/>
                <w:bCs/>
                <w:color w:val="0D0D0D"/>
                <w:sz w:val="16"/>
                <w:szCs w:val="16"/>
              </w:rPr>
              <w:t>s preces raksturojums(obligāti jānorāda – preces izcelsme, sastāvs, ražotājs, derīguma termiņš no piegādes brīža, uzglabāšanas noteikumi)</w:t>
            </w:r>
          </w:p>
        </w:tc>
        <w:tc>
          <w:tcPr>
            <w:tcW w:w="884" w:type="dxa"/>
            <w:tcBorders>
              <w:top w:val="nil"/>
              <w:left w:val="nil"/>
              <w:bottom w:val="single" w:sz="4" w:space="0" w:color="auto"/>
              <w:right w:val="single" w:sz="4" w:space="0" w:color="auto"/>
            </w:tcBorders>
            <w:vAlign w:val="center"/>
          </w:tcPr>
          <w:p w:rsidR="00B25D4B" w:rsidRPr="00C940AD" w:rsidRDefault="00B25D4B" w:rsidP="00B25D4B">
            <w:pPr>
              <w:jc w:val="center"/>
              <w:rPr>
                <w:b/>
                <w:bCs/>
                <w:color w:val="0D0D0D"/>
                <w:sz w:val="16"/>
                <w:szCs w:val="16"/>
              </w:rPr>
            </w:pPr>
            <w:r w:rsidRPr="00C940AD">
              <w:rPr>
                <w:b/>
                <w:bCs/>
                <w:color w:val="0D0D0D"/>
                <w:sz w:val="16"/>
                <w:szCs w:val="16"/>
              </w:rPr>
              <w:t>Mērv.</w:t>
            </w:r>
          </w:p>
          <w:p w:rsidR="00B25D4B" w:rsidRPr="00C940AD" w:rsidRDefault="00B25D4B" w:rsidP="00B25D4B">
            <w:pPr>
              <w:jc w:val="center"/>
              <w:rPr>
                <w:b/>
                <w:bCs/>
                <w:color w:val="0D0D0D"/>
                <w:sz w:val="16"/>
                <w:szCs w:val="16"/>
              </w:rPr>
            </w:pPr>
            <w:r w:rsidRPr="00C940AD">
              <w:rPr>
                <w:b/>
                <w:bCs/>
                <w:color w:val="0D0D0D"/>
                <w:sz w:val="16"/>
                <w:szCs w:val="16"/>
              </w:rPr>
              <w:t>bez iepakojuma</w:t>
            </w:r>
          </w:p>
          <w:p w:rsidR="00B25D4B" w:rsidRPr="00C940AD" w:rsidRDefault="00B25D4B" w:rsidP="00B25D4B">
            <w:pPr>
              <w:jc w:val="center"/>
              <w:rPr>
                <w:color w:val="0D0D0D"/>
                <w:sz w:val="16"/>
                <w:szCs w:val="16"/>
                <w:lang w:val="pt-BR"/>
              </w:rPr>
            </w:pPr>
          </w:p>
          <w:p w:rsidR="00B25D4B" w:rsidRPr="00C940AD" w:rsidRDefault="00B25D4B" w:rsidP="00B25D4B">
            <w:pPr>
              <w:jc w:val="center"/>
              <w:rPr>
                <w:b/>
                <w:bCs/>
                <w:color w:val="0D0D0D"/>
                <w:sz w:val="16"/>
                <w:szCs w:val="16"/>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B25D4B" w:rsidRPr="00C940AD" w:rsidRDefault="00B25D4B" w:rsidP="00B25D4B">
            <w:pPr>
              <w:jc w:val="center"/>
              <w:rPr>
                <w:b/>
                <w:bCs/>
                <w:color w:val="0D0D0D"/>
                <w:sz w:val="16"/>
                <w:szCs w:val="16"/>
              </w:rPr>
            </w:pPr>
            <w:r w:rsidRPr="00C940AD">
              <w:rPr>
                <w:b/>
                <w:bCs/>
                <w:color w:val="0D0D0D"/>
                <w:sz w:val="16"/>
                <w:szCs w:val="16"/>
              </w:rPr>
              <w:t>Prognozē</w:t>
            </w:r>
            <w:r w:rsidR="00A32D26" w:rsidRPr="00C940AD">
              <w:rPr>
                <w:b/>
                <w:bCs/>
                <w:color w:val="0D0D0D"/>
                <w:sz w:val="16"/>
                <w:szCs w:val="16"/>
              </w:rPr>
              <w:t>-</w:t>
            </w:r>
            <w:r w:rsidRPr="00C940AD">
              <w:rPr>
                <w:b/>
                <w:bCs/>
                <w:color w:val="0D0D0D"/>
                <w:sz w:val="16"/>
                <w:szCs w:val="16"/>
              </w:rPr>
              <w:t>jamais piegādes apjoms</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B25D4B" w:rsidRPr="00C940AD" w:rsidRDefault="00B25D4B" w:rsidP="00D22F6B">
            <w:pPr>
              <w:jc w:val="center"/>
              <w:rPr>
                <w:b/>
                <w:bCs/>
                <w:color w:val="0D0D0D"/>
                <w:sz w:val="16"/>
                <w:szCs w:val="16"/>
              </w:rPr>
            </w:pPr>
            <w:r w:rsidRPr="00C940AD">
              <w:rPr>
                <w:b/>
                <w:bCs/>
                <w:color w:val="0D0D0D"/>
                <w:sz w:val="16"/>
                <w:szCs w:val="16"/>
              </w:rPr>
              <w:t xml:space="preserve">Vienas mērvienības cena </w:t>
            </w:r>
            <w:r w:rsidR="00D22F6B" w:rsidRPr="00C940AD">
              <w:rPr>
                <w:b/>
                <w:bCs/>
                <w:color w:val="0D0D0D"/>
                <w:sz w:val="16"/>
                <w:szCs w:val="16"/>
              </w:rPr>
              <w:t>EUR</w:t>
            </w:r>
          </w:p>
        </w:tc>
        <w:tc>
          <w:tcPr>
            <w:tcW w:w="1122" w:type="dxa"/>
            <w:tcBorders>
              <w:top w:val="nil"/>
              <w:left w:val="single" w:sz="4" w:space="0" w:color="auto"/>
              <w:bottom w:val="single" w:sz="8" w:space="0" w:color="auto"/>
              <w:right w:val="single" w:sz="8" w:space="0" w:color="auto"/>
            </w:tcBorders>
            <w:vAlign w:val="center"/>
          </w:tcPr>
          <w:p w:rsidR="00B25D4B" w:rsidRPr="00C940AD" w:rsidRDefault="00613EF5" w:rsidP="00D22F6B">
            <w:pPr>
              <w:jc w:val="center"/>
              <w:rPr>
                <w:b/>
                <w:bCs/>
                <w:color w:val="0D0D0D"/>
                <w:sz w:val="16"/>
                <w:szCs w:val="16"/>
              </w:rPr>
            </w:pPr>
            <w:r w:rsidRPr="00C940AD">
              <w:rPr>
                <w:b/>
                <w:bCs/>
                <w:color w:val="0D0D0D"/>
                <w:sz w:val="16"/>
                <w:szCs w:val="16"/>
              </w:rPr>
              <w:t>Kopējā cena par</w:t>
            </w:r>
            <w:r w:rsidR="00B25D4B" w:rsidRPr="00C940AD">
              <w:rPr>
                <w:b/>
                <w:bCs/>
                <w:color w:val="0D0D0D"/>
                <w:sz w:val="16"/>
                <w:szCs w:val="16"/>
              </w:rPr>
              <w:t xml:space="preserve"> gadu </w:t>
            </w:r>
            <w:r w:rsidR="00D22F6B" w:rsidRPr="00C940AD">
              <w:rPr>
                <w:b/>
                <w:bCs/>
                <w:color w:val="0D0D0D"/>
                <w:sz w:val="16"/>
                <w:szCs w:val="16"/>
              </w:rPr>
              <w:t>EUR</w:t>
            </w:r>
            <w:r w:rsidR="00B25D4B" w:rsidRPr="00C940AD">
              <w:rPr>
                <w:b/>
                <w:bCs/>
                <w:color w:val="0D0D0D"/>
                <w:sz w:val="16"/>
                <w:szCs w:val="16"/>
              </w:rPr>
              <w:t xml:space="preserve"> bez PVN</w:t>
            </w:r>
          </w:p>
        </w:tc>
      </w:tr>
      <w:tr w:rsidR="001E001D" w:rsidRPr="00C940AD" w:rsidTr="001E001D">
        <w:trPr>
          <w:trHeight w:val="496"/>
        </w:trPr>
        <w:tc>
          <w:tcPr>
            <w:tcW w:w="935" w:type="dxa"/>
            <w:tcBorders>
              <w:top w:val="nil"/>
              <w:left w:val="single" w:sz="8" w:space="0" w:color="auto"/>
              <w:bottom w:val="single" w:sz="4" w:space="0" w:color="auto"/>
              <w:right w:val="single" w:sz="8" w:space="0" w:color="auto"/>
            </w:tcBorders>
            <w:vAlign w:val="center"/>
          </w:tcPr>
          <w:p w:rsidR="001E001D" w:rsidRPr="00C940AD" w:rsidRDefault="001E001D" w:rsidP="002E5276">
            <w:pPr>
              <w:numPr>
                <w:ilvl w:val="0"/>
                <w:numId w:val="9"/>
              </w:numPr>
              <w:rPr>
                <w:b/>
                <w:color w:val="0D0D0D"/>
              </w:rPr>
            </w:pPr>
          </w:p>
        </w:tc>
        <w:tc>
          <w:tcPr>
            <w:tcW w:w="2150" w:type="dxa"/>
            <w:tcBorders>
              <w:top w:val="nil"/>
              <w:left w:val="nil"/>
              <w:bottom w:val="single" w:sz="4" w:space="0" w:color="auto"/>
              <w:right w:val="single" w:sz="8" w:space="0" w:color="auto"/>
            </w:tcBorders>
            <w:vAlign w:val="center"/>
          </w:tcPr>
          <w:p w:rsidR="001E001D" w:rsidRPr="00106918" w:rsidRDefault="001E001D" w:rsidP="001E001D">
            <w:pPr>
              <w:rPr>
                <w:i/>
                <w:sz w:val="22"/>
                <w:szCs w:val="22"/>
                <w:lang w:eastAsia="lv-LV"/>
              </w:rPr>
            </w:pPr>
            <w:r w:rsidRPr="007F4502">
              <w:rPr>
                <w:b/>
                <w:sz w:val="22"/>
                <w:szCs w:val="22"/>
                <w:lang w:eastAsia="lv-LV"/>
              </w:rPr>
              <w:t>Siļķes, mazsālītas</w:t>
            </w:r>
            <w:r>
              <w:rPr>
                <w:sz w:val="22"/>
                <w:szCs w:val="22"/>
                <w:lang w:eastAsia="lv-LV"/>
              </w:rPr>
              <w:t xml:space="preserve">, </w:t>
            </w:r>
            <w:r w:rsidRPr="00106918">
              <w:rPr>
                <w:i/>
                <w:sz w:val="22"/>
                <w:szCs w:val="22"/>
                <w:lang w:eastAsia="lv-LV"/>
              </w:rPr>
              <w:t>iepakojumā līdz 5 kg</w:t>
            </w:r>
            <w:r>
              <w:rPr>
                <w:i/>
                <w:sz w:val="22"/>
                <w:szCs w:val="22"/>
                <w:lang w:eastAsia="lv-LV"/>
              </w:rPr>
              <w:t>,</w:t>
            </w:r>
          </w:p>
          <w:p w:rsidR="001E001D" w:rsidRDefault="001E001D" w:rsidP="001E001D">
            <w:pPr>
              <w:rPr>
                <w:sz w:val="22"/>
                <w:szCs w:val="22"/>
                <w:lang w:eastAsia="lv-LV"/>
              </w:rPr>
            </w:pPr>
            <w:r>
              <w:rPr>
                <w:sz w:val="22"/>
                <w:szCs w:val="22"/>
                <w:lang w:eastAsia="lv-LV"/>
              </w:rPr>
              <w:t xml:space="preserve"> </w:t>
            </w:r>
            <w:r w:rsidRPr="002E5276">
              <w:rPr>
                <w:color w:val="000000"/>
                <w:sz w:val="22"/>
                <w:szCs w:val="22"/>
                <w:lang w:eastAsia="lv-LV"/>
              </w:rPr>
              <w:t>(svars bez sālījuma)</w:t>
            </w:r>
          </w:p>
        </w:tc>
        <w:tc>
          <w:tcPr>
            <w:tcW w:w="2268" w:type="dxa"/>
            <w:tcBorders>
              <w:top w:val="nil"/>
              <w:left w:val="nil"/>
              <w:bottom w:val="single" w:sz="4" w:space="0" w:color="auto"/>
              <w:right w:val="single" w:sz="8" w:space="0" w:color="auto"/>
            </w:tcBorders>
          </w:tcPr>
          <w:p w:rsidR="001E001D" w:rsidRPr="002E5276" w:rsidRDefault="001E001D" w:rsidP="001E001D">
            <w:pPr>
              <w:jc w:val="center"/>
              <w:rPr>
                <w:bCs/>
                <w:color w:val="000000"/>
                <w:sz w:val="20"/>
                <w:szCs w:val="20"/>
                <w:lang w:eastAsia="lv-LV"/>
              </w:rPr>
            </w:pPr>
            <w:r w:rsidRPr="002E5276">
              <w:rPr>
                <w:bCs/>
                <w:color w:val="000000"/>
                <w:sz w:val="20"/>
                <w:szCs w:val="20"/>
                <w:lang w:eastAsia="lv-LV"/>
              </w:rPr>
              <w:t>Plkst. 6:00 – 12:00</w:t>
            </w:r>
          </w:p>
          <w:p w:rsidR="001E001D" w:rsidRPr="002E5276" w:rsidRDefault="001E001D" w:rsidP="001E001D">
            <w:pPr>
              <w:jc w:val="center"/>
              <w:rPr>
                <w:bCs/>
                <w:color w:val="000000"/>
                <w:sz w:val="20"/>
                <w:szCs w:val="20"/>
                <w:lang w:eastAsia="lv-LV"/>
              </w:rPr>
            </w:pPr>
            <w:r w:rsidRPr="002E5276">
              <w:rPr>
                <w:bCs/>
                <w:color w:val="000000"/>
                <w:sz w:val="20"/>
                <w:szCs w:val="20"/>
                <w:lang w:eastAsia="lv-LV"/>
              </w:rPr>
              <w:t xml:space="preserve"> darba dienās/ 1 x nedēļā,</w:t>
            </w:r>
          </w:p>
          <w:p w:rsidR="001E001D" w:rsidRPr="002E5276" w:rsidRDefault="001E001D" w:rsidP="001E001D">
            <w:pPr>
              <w:jc w:val="center"/>
              <w:rPr>
                <w:b/>
                <w:bCs/>
                <w:color w:val="000000"/>
                <w:sz w:val="22"/>
                <w:szCs w:val="22"/>
                <w:lang w:eastAsia="lv-LV"/>
              </w:rPr>
            </w:pPr>
            <w:r w:rsidRPr="002E5276">
              <w:rPr>
                <w:bCs/>
                <w:color w:val="000000"/>
                <w:sz w:val="20"/>
                <w:szCs w:val="20"/>
                <w:lang w:eastAsia="lv-LV"/>
              </w:rPr>
              <w:t xml:space="preserve"> saskaņā ar pasūtījumu</w:t>
            </w:r>
          </w:p>
        </w:tc>
        <w:tc>
          <w:tcPr>
            <w:tcW w:w="5227" w:type="dxa"/>
            <w:tcBorders>
              <w:top w:val="nil"/>
              <w:left w:val="nil"/>
              <w:bottom w:val="single" w:sz="4" w:space="0" w:color="auto"/>
              <w:right w:val="single" w:sz="8" w:space="0" w:color="auto"/>
            </w:tcBorders>
          </w:tcPr>
          <w:p w:rsidR="001E001D" w:rsidRPr="00C940AD" w:rsidRDefault="001E001D" w:rsidP="001E001D">
            <w:pPr>
              <w:jc w:val="both"/>
              <w:rPr>
                <w:color w:val="0D0D0D"/>
              </w:rPr>
            </w:pPr>
          </w:p>
        </w:tc>
        <w:tc>
          <w:tcPr>
            <w:tcW w:w="884" w:type="dxa"/>
            <w:tcBorders>
              <w:top w:val="nil"/>
              <w:left w:val="nil"/>
              <w:bottom w:val="single" w:sz="4" w:space="0" w:color="auto"/>
              <w:right w:val="single" w:sz="4" w:space="0" w:color="auto"/>
            </w:tcBorders>
          </w:tcPr>
          <w:p w:rsidR="001E001D" w:rsidRPr="00C940AD" w:rsidRDefault="001E001D" w:rsidP="001E001D">
            <w:pPr>
              <w:jc w:val="center"/>
              <w:rPr>
                <w:color w:val="0D0D0D"/>
              </w:rPr>
            </w:pPr>
            <w:r w:rsidRPr="00C940AD">
              <w:rPr>
                <w:color w:val="0D0D0D"/>
              </w:rPr>
              <w:t>kg</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1E001D" w:rsidRPr="00C940AD" w:rsidRDefault="001E001D" w:rsidP="001E001D">
            <w:pPr>
              <w:jc w:val="center"/>
              <w:rPr>
                <w:color w:val="0D0D0D"/>
              </w:rPr>
            </w:pPr>
            <w:r>
              <w:rPr>
                <w:color w:val="0D0D0D"/>
              </w:rPr>
              <w:t>565</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1E001D" w:rsidRPr="00C940AD" w:rsidRDefault="001E001D" w:rsidP="001E001D">
            <w:pPr>
              <w:rPr>
                <w:color w:val="0D0D0D"/>
              </w:rPr>
            </w:pPr>
          </w:p>
        </w:tc>
        <w:tc>
          <w:tcPr>
            <w:tcW w:w="1122" w:type="dxa"/>
            <w:tcBorders>
              <w:top w:val="nil"/>
              <w:left w:val="single" w:sz="4" w:space="0" w:color="auto"/>
              <w:bottom w:val="single" w:sz="4" w:space="0" w:color="auto"/>
              <w:right w:val="single" w:sz="8" w:space="0" w:color="auto"/>
            </w:tcBorders>
          </w:tcPr>
          <w:p w:rsidR="001E001D" w:rsidRPr="00C940AD" w:rsidRDefault="001E001D" w:rsidP="001E001D">
            <w:pPr>
              <w:rPr>
                <w:color w:val="0D0D0D"/>
              </w:rPr>
            </w:pPr>
          </w:p>
        </w:tc>
      </w:tr>
      <w:tr w:rsidR="001E001D" w:rsidRPr="00C940AD" w:rsidTr="001E001D">
        <w:trPr>
          <w:trHeight w:val="408"/>
        </w:trPr>
        <w:tc>
          <w:tcPr>
            <w:tcW w:w="935" w:type="dxa"/>
            <w:tcBorders>
              <w:top w:val="single" w:sz="4" w:space="0" w:color="auto"/>
              <w:left w:val="single" w:sz="8" w:space="0" w:color="auto"/>
              <w:bottom w:val="single" w:sz="4" w:space="0" w:color="auto"/>
              <w:right w:val="single" w:sz="8" w:space="0" w:color="auto"/>
            </w:tcBorders>
          </w:tcPr>
          <w:p w:rsidR="001E001D" w:rsidRPr="00C940AD" w:rsidRDefault="001E001D" w:rsidP="002E5276">
            <w:pPr>
              <w:numPr>
                <w:ilvl w:val="0"/>
                <w:numId w:val="9"/>
              </w:numPr>
              <w:rPr>
                <w:b/>
                <w:color w:val="0D0D0D"/>
              </w:rPr>
            </w:pPr>
          </w:p>
        </w:tc>
        <w:tc>
          <w:tcPr>
            <w:tcW w:w="2150" w:type="dxa"/>
            <w:tcBorders>
              <w:top w:val="single" w:sz="4" w:space="0" w:color="auto"/>
              <w:left w:val="nil"/>
              <w:bottom w:val="single" w:sz="4" w:space="0" w:color="auto"/>
              <w:right w:val="single" w:sz="8" w:space="0" w:color="auto"/>
            </w:tcBorders>
            <w:vAlign w:val="center"/>
          </w:tcPr>
          <w:p w:rsidR="001E001D" w:rsidRDefault="001E001D" w:rsidP="001E001D">
            <w:pPr>
              <w:rPr>
                <w:sz w:val="22"/>
                <w:szCs w:val="22"/>
                <w:lang w:eastAsia="lv-LV"/>
              </w:rPr>
            </w:pPr>
            <w:r w:rsidRPr="007F4502">
              <w:rPr>
                <w:b/>
                <w:sz w:val="22"/>
                <w:szCs w:val="22"/>
                <w:lang w:eastAsia="lv-LV"/>
              </w:rPr>
              <w:t>Skumbrijas eļļā,</w:t>
            </w:r>
            <w:r w:rsidRPr="00B07D03">
              <w:rPr>
                <w:i/>
                <w:sz w:val="22"/>
                <w:szCs w:val="22"/>
                <w:lang w:eastAsia="lv-LV"/>
              </w:rPr>
              <w:t xml:space="preserve"> konservi</w:t>
            </w:r>
          </w:p>
        </w:tc>
        <w:tc>
          <w:tcPr>
            <w:tcW w:w="2268" w:type="dxa"/>
            <w:tcBorders>
              <w:top w:val="single" w:sz="4" w:space="0" w:color="auto"/>
              <w:left w:val="nil"/>
              <w:bottom w:val="single" w:sz="4" w:space="0" w:color="auto"/>
              <w:right w:val="single" w:sz="8" w:space="0" w:color="auto"/>
            </w:tcBorders>
          </w:tcPr>
          <w:p w:rsidR="001E001D" w:rsidRPr="002E5276" w:rsidRDefault="001E001D" w:rsidP="001E001D">
            <w:pPr>
              <w:jc w:val="center"/>
              <w:rPr>
                <w:bCs/>
                <w:color w:val="000000"/>
                <w:sz w:val="20"/>
                <w:szCs w:val="20"/>
                <w:lang w:eastAsia="lv-LV"/>
              </w:rPr>
            </w:pPr>
            <w:r w:rsidRPr="002E5276">
              <w:rPr>
                <w:bCs/>
                <w:color w:val="000000"/>
                <w:sz w:val="20"/>
                <w:szCs w:val="20"/>
                <w:lang w:eastAsia="lv-LV"/>
              </w:rPr>
              <w:t>Plkst. 6:00 – 12:00</w:t>
            </w:r>
          </w:p>
          <w:p w:rsidR="001E001D" w:rsidRPr="002E5276" w:rsidRDefault="001E001D" w:rsidP="001E001D">
            <w:pPr>
              <w:jc w:val="center"/>
              <w:rPr>
                <w:b/>
                <w:bCs/>
                <w:color w:val="000000"/>
                <w:sz w:val="22"/>
                <w:szCs w:val="22"/>
                <w:lang w:eastAsia="lv-LV"/>
              </w:rPr>
            </w:pPr>
            <w:r w:rsidRPr="002E5276">
              <w:rPr>
                <w:bCs/>
                <w:color w:val="000000"/>
                <w:sz w:val="20"/>
                <w:szCs w:val="20"/>
                <w:lang w:eastAsia="lv-LV"/>
              </w:rPr>
              <w:t xml:space="preserve"> darba dienās/ 1 x nedēļā, saskaņā ar pasūtījumu</w:t>
            </w:r>
          </w:p>
        </w:tc>
        <w:tc>
          <w:tcPr>
            <w:tcW w:w="5227" w:type="dxa"/>
            <w:tcBorders>
              <w:top w:val="single" w:sz="4" w:space="0" w:color="auto"/>
              <w:left w:val="nil"/>
              <w:bottom w:val="single" w:sz="4" w:space="0" w:color="auto"/>
              <w:right w:val="single" w:sz="8" w:space="0" w:color="auto"/>
            </w:tcBorders>
          </w:tcPr>
          <w:p w:rsidR="001E001D" w:rsidRPr="00C940AD" w:rsidRDefault="001E001D" w:rsidP="001E001D">
            <w:pPr>
              <w:jc w:val="both"/>
              <w:rPr>
                <w:color w:val="0D0D0D"/>
              </w:rPr>
            </w:pPr>
          </w:p>
        </w:tc>
        <w:tc>
          <w:tcPr>
            <w:tcW w:w="884" w:type="dxa"/>
            <w:tcBorders>
              <w:top w:val="single" w:sz="4" w:space="0" w:color="auto"/>
              <w:left w:val="nil"/>
              <w:bottom w:val="single" w:sz="4" w:space="0" w:color="auto"/>
              <w:right w:val="single" w:sz="4" w:space="0" w:color="auto"/>
            </w:tcBorders>
          </w:tcPr>
          <w:p w:rsidR="001E001D" w:rsidRPr="00C940AD" w:rsidRDefault="001E001D" w:rsidP="001E001D">
            <w:pPr>
              <w:jc w:val="center"/>
              <w:rPr>
                <w:color w:val="0D0D0D"/>
              </w:rPr>
            </w:pPr>
            <w:r w:rsidRPr="00C940AD">
              <w:rPr>
                <w:color w:val="0D0D0D"/>
              </w:rPr>
              <w:t>kg</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1E001D" w:rsidRPr="00C940AD" w:rsidRDefault="007F4502" w:rsidP="001E001D">
            <w:pPr>
              <w:jc w:val="center"/>
              <w:rPr>
                <w:color w:val="0D0D0D"/>
              </w:rPr>
            </w:pPr>
            <w:r>
              <w:rPr>
                <w:color w:val="0D0D0D"/>
              </w:rPr>
              <w:t>650</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1E001D" w:rsidRPr="00C940AD" w:rsidRDefault="001E001D" w:rsidP="001E001D">
            <w:pPr>
              <w:rPr>
                <w:color w:val="0D0D0D"/>
              </w:rPr>
            </w:pPr>
          </w:p>
        </w:tc>
        <w:tc>
          <w:tcPr>
            <w:tcW w:w="1122" w:type="dxa"/>
            <w:tcBorders>
              <w:top w:val="single" w:sz="4" w:space="0" w:color="auto"/>
              <w:left w:val="single" w:sz="4" w:space="0" w:color="auto"/>
              <w:bottom w:val="single" w:sz="4" w:space="0" w:color="auto"/>
              <w:right w:val="single" w:sz="4" w:space="0" w:color="auto"/>
            </w:tcBorders>
          </w:tcPr>
          <w:p w:rsidR="001E001D" w:rsidRPr="00C940AD" w:rsidRDefault="001E001D" w:rsidP="001E001D">
            <w:pPr>
              <w:rPr>
                <w:color w:val="0D0D0D"/>
              </w:rPr>
            </w:pPr>
          </w:p>
        </w:tc>
      </w:tr>
      <w:tr w:rsidR="001E001D" w:rsidRPr="00C940AD" w:rsidTr="001E001D">
        <w:trPr>
          <w:trHeight w:val="408"/>
        </w:trPr>
        <w:tc>
          <w:tcPr>
            <w:tcW w:w="935" w:type="dxa"/>
            <w:tcBorders>
              <w:top w:val="single" w:sz="4" w:space="0" w:color="auto"/>
              <w:left w:val="single" w:sz="8" w:space="0" w:color="auto"/>
              <w:bottom w:val="single" w:sz="4" w:space="0" w:color="auto"/>
              <w:right w:val="single" w:sz="8" w:space="0" w:color="auto"/>
            </w:tcBorders>
          </w:tcPr>
          <w:p w:rsidR="001E001D" w:rsidRPr="00C940AD" w:rsidRDefault="001E001D" w:rsidP="002E5276">
            <w:pPr>
              <w:numPr>
                <w:ilvl w:val="0"/>
                <w:numId w:val="9"/>
              </w:numPr>
              <w:rPr>
                <w:b/>
                <w:color w:val="0D0D0D"/>
              </w:rPr>
            </w:pPr>
          </w:p>
        </w:tc>
        <w:tc>
          <w:tcPr>
            <w:tcW w:w="2150" w:type="dxa"/>
            <w:tcBorders>
              <w:top w:val="single" w:sz="4" w:space="0" w:color="auto"/>
              <w:left w:val="nil"/>
              <w:bottom w:val="single" w:sz="4" w:space="0" w:color="auto"/>
              <w:right w:val="single" w:sz="8" w:space="0" w:color="auto"/>
            </w:tcBorders>
            <w:vAlign w:val="center"/>
          </w:tcPr>
          <w:p w:rsidR="001E001D" w:rsidRDefault="001E001D" w:rsidP="001E001D">
            <w:pPr>
              <w:rPr>
                <w:sz w:val="22"/>
                <w:szCs w:val="22"/>
                <w:lang w:eastAsia="lv-LV"/>
              </w:rPr>
            </w:pPr>
            <w:r w:rsidRPr="007F4502">
              <w:rPr>
                <w:b/>
                <w:sz w:val="22"/>
                <w:szCs w:val="22"/>
                <w:lang w:eastAsia="lv-LV"/>
              </w:rPr>
              <w:t>Brētliņas tomātu mērcē</w:t>
            </w:r>
            <w:r>
              <w:rPr>
                <w:sz w:val="22"/>
                <w:szCs w:val="22"/>
                <w:lang w:eastAsia="lv-LV"/>
              </w:rPr>
              <w:t xml:space="preserve">, </w:t>
            </w:r>
            <w:r w:rsidRPr="00B07D03">
              <w:rPr>
                <w:i/>
                <w:sz w:val="22"/>
                <w:szCs w:val="22"/>
                <w:lang w:eastAsia="lv-LV"/>
              </w:rPr>
              <w:t>konservi</w:t>
            </w:r>
          </w:p>
        </w:tc>
        <w:tc>
          <w:tcPr>
            <w:tcW w:w="2268" w:type="dxa"/>
            <w:tcBorders>
              <w:top w:val="single" w:sz="4" w:space="0" w:color="auto"/>
              <w:left w:val="nil"/>
              <w:bottom w:val="single" w:sz="4" w:space="0" w:color="auto"/>
              <w:right w:val="single" w:sz="8" w:space="0" w:color="auto"/>
            </w:tcBorders>
          </w:tcPr>
          <w:p w:rsidR="001E001D" w:rsidRPr="002E5276" w:rsidRDefault="001E001D" w:rsidP="001E001D">
            <w:pPr>
              <w:jc w:val="center"/>
              <w:rPr>
                <w:bCs/>
                <w:color w:val="000000"/>
                <w:sz w:val="20"/>
                <w:szCs w:val="20"/>
                <w:lang w:eastAsia="lv-LV"/>
              </w:rPr>
            </w:pPr>
            <w:r w:rsidRPr="002E5276">
              <w:rPr>
                <w:bCs/>
                <w:color w:val="000000"/>
                <w:sz w:val="20"/>
                <w:szCs w:val="20"/>
                <w:lang w:eastAsia="lv-LV"/>
              </w:rPr>
              <w:t>Plkst. 6:00 – 12:00</w:t>
            </w:r>
          </w:p>
          <w:p w:rsidR="001E001D" w:rsidRPr="002E5276" w:rsidRDefault="001E001D" w:rsidP="001E001D">
            <w:pPr>
              <w:jc w:val="center"/>
              <w:rPr>
                <w:bCs/>
                <w:color w:val="000000"/>
                <w:sz w:val="20"/>
                <w:szCs w:val="20"/>
                <w:lang w:eastAsia="lv-LV"/>
              </w:rPr>
            </w:pPr>
            <w:r w:rsidRPr="002E5276">
              <w:rPr>
                <w:bCs/>
                <w:color w:val="000000"/>
                <w:sz w:val="20"/>
                <w:szCs w:val="20"/>
                <w:lang w:eastAsia="lv-LV"/>
              </w:rPr>
              <w:t xml:space="preserve"> darba dienās/ 1 x nedēļā, </w:t>
            </w:r>
          </w:p>
          <w:p w:rsidR="001E001D" w:rsidRPr="002E5276" w:rsidRDefault="001E001D" w:rsidP="001E001D">
            <w:pPr>
              <w:jc w:val="center"/>
              <w:rPr>
                <w:b/>
                <w:bCs/>
                <w:color w:val="000000"/>
                <w:sz w:val="22"/>
                <w:szCs w:val="22"/>
                <w:lang w:eastAsia="lv-LV"/>
              </w:rPr>
            </w:pPr>
            <w:r w:rsidRPr="002E5276">
              <w:rPr>
                <w:bCs/>
                <w:color w:val="000000"/>
                <w:sz w:val="20"/>
                <w:szCs w:val="20"/>
                <w:lang w:eastAsia="lv-LV"/>
              </w:rPr>
              <w:t>saskaņā ar pasūtījumu</w:t>
            </w:r>
          </w:p>
        </w:tc>
        <w:tc>
          <w:tcPr>
            <w:tcW w:w="5227" w:type="dxa"/>
            <w:tcBorders>
              <w:top w:val="single" w:sz="4" w:space="0" w:color="auto"/>
              <w:left w:val="nil"/>
              <w:bottom w:val="single" w:sz="4" w:space="0" w:color="auto"/>
              <w:right w:val="single" w:sz="8" w:space="0" w:color="auto"/>
            </w:tcBorders>
          </w:tcPr>
          <w:p w:rsidR="001E001D" w:rsidRPr="00C940AD" w:rsidRDefault="001E001D" w:rsidP="001E001D">
            <w:pPr>
              <w:jc w:val="both"/>
              <w:rPr>
                <w:color w:val="0D0D0D"/>
              </w:rPr>
            </w:pPr>
          </w:p>
        </w:tc>
        <w:tc>
          <w:tcPr>
            <w:tcW w:w="884" w:type="dxa"/>
            <w:tcBorders>
              <w:top w:val="single" w:sz="4" w:space="0" w:color="auto"/>
              <w:left w:val="nil"/>
              <w:bottom w:val="single" w:sz="4" w:space="0" w:color="auto"/>
              <w:right w:val="single" w:sz="4" w:space="0" w:color="auto"/>
            </w:tcBorders>
          </w:tcPr>
          <w:p w:rsidR="001E001D" w:rsidRDefault="001E001D" w:rsidP="001E001D">
            <w:pPr>
              <w:jc w:val="center"/>
              <w:rPr>
                <w:color w:val="0D0D0D"/>
              </w:rPr>
            </w:pPr>
          </w:p>
          <w:p w:rsidR="007F4502" w:rsidRPr="00C940AD" w:rsidRDefault="007F4502" w:rsidP="001E001D">
            <w:pPr>
              <w:jc w:val="center"/>
              <w:rPr>
                <w:color w:val="0D0D0D"/>
              </w:rPr>
            </w:pPr>
            <w:r>
              <w:rPr>
                <w:color w:val="0D0D0D"/>
              </w:rPr>
              <w:t>kg</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1E001D" w:rsidRDefault="001E001D" w:rsidP="001E001D">
            <w:pPr>
              <w:jc w:val="center"/>
              <w:rPr>
                <w:color w:val="0D0D0D"/>
              </w:rPr>
            </w:pPr>
          </w:p>
          <w:p w:rsidR="007F4502" w:rsidRPr="00C940AD" w:rsidRDefault="007F4502" w:rsidP="001E001D">
            <w:pPr>
              <w:jc w:val="center"/>
              <w:rPr>
                <w:color w:val="0D0D0D"/>
              </w:rPr>
            </w:pPr>
            <w:r>
              <w:rPr>
                <w:color w:val="0D0D0D"/>
              </w:rPr>
              <w:t>350</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1E001D" w:rsidRPr="00C940AD" w:rsidRDefault="001E001D" w:rsidP="001E001D">
            <w:pPr>
              <w:rPr>
                <w:color w:val="0D0D0D"/>
              </w:rPr>
            </w:pPr>
          </w:p>
        </w:tc>
        <w:tc>
          <w:tcPr>
            <w:tcW w:w="1122" w:type="dxa"/>
            <w:tcBorders>
              <w:top w:val="single" w:sz="4" w:space="0" w:color="auto"/>
              <w:left w:val="single" w:sz="4" w:space="0" w:color="auto"/>
              <w:bottom w:val="single" w:sz="4" w:space="0" w:color="auto"/>
              <w:right w:val="single" w:sz="4" w:space="0" w:color="auto"/>
            </w:tcBorders>
          </w:tcPr>
          <w:p w:rsidR="001E001D" w:rsidRPr="00C940AD" w:rsidRDefault="001E001D" w:rsidP="001E001D">
            <w:pPr>
              <w:rPr>
                <w:color w:val="0D0D0D"/>
              </w:rPr>
            </w:pPr>
          </w:p>
        </w:tc>
      </w:tr>
      <w:tr w:rsidR="001E001D" w:rsidRPr="00C940AD" w:rsidTr="001E001D">
        <w:trPr>
          <w:trHeight w:val="408"/>
        </w:trPr>
        <w:tc>
          <w:tcPr>
            <w:tcW w:w="935" w:type="dxa"/>
            <w:tcBorders>
              <w:top w:val="single" w:sz="4" w:space="0" w:color="auto"/>
              <w:left w:val="single" w:sz="8" w:space="0" w:color="auto"/>
              <w:bottom w:val="single" w:sz="4" w:space="0" w:color="auto"/>
              <w:right w:val="single" w:sz="8" w:space="0" w:color="auto"/>
            </w:tcBorders>
          </w:tcPr>
          <w:p w:rsidR="001E001D" w:rsidRPr="00C940AD" w:rsidRDefault="001E001D" w:rsidP="002E5276">
            <w:pPr>
              <w:numPr>
                <w:ilvl w:val="0"/>
                <w:numId w:val="9"/>
              </w:numPr>
              <w:rPr>
                <w:b/>
                <w:color w:val="0D0D0D"/>
              </w:rPr>
            </w:pPr>
          </w:p>
        </w:tc>
        <w:tc>
          <w:tcPr>
            <w:tcW w:w="2150" w:type="dxa"/>
            <w:tcBorders>
              <w:top w:val="single" w:sz="4" w:space="0" w:color="auto"/>
              <w:left w:val="nil"/>
              <w:bottom w:val="single" w:sz="4" w:space="0" w:color="auto"/>
              <w:right w:val="single" w:sz="8" w:space="0" w:color="auto"/>
            </w:tcBorders>
            <w:vAlign w:val="center"/>
          </w:tcPr>
          <w:p w:rsidR="001E001D" w:rsidRDefault="001E001D" w:rsidP="001E001D">
            <w:pPr>
              <w:rPr>
                <w:sz w:val="22"/>
                <w:szCs w:val="22"/>
                <w:lang w:eastAsia="lv-LV"/>
              </w:rPr>
            </w:pPr>
            <w:r w:rsidRPr="007F4502">
              <w:rPr>
                <w:b/>
                <w:sz w:val="22"/>
                <w:szCs w:val="22"/>
                <w:lang w:eastAsia="lv-LV"/>
              </w:rPr>
              <w:t>Šprotu pastēte,</w:t>
            </w:r>
            <w:r>
              <w:rPr>
                <w:sz w:val="22"/>
                <w:szCs w:val="22"/>
                <w:lang w:eastAsia="lv-LV"/>
              </w:rPr>
              <w:t xml:space="preserve"> </w:t>
            </w:r>
            <w:r w:rsidRPr="00B07D03">
              <w:rPr>
                <w:i/>
                <w:sz w:val="22"/>
                <w:szCs w:val="22"/>
                <w:lang w:eastAsia="lv-LV"/>
              </w:rPr>
              <w:t>konservi</w:t>
            </w:r>
          </w:p>
        </w:tc>
        <w:tc>
          <w:tcPr>
            <w:tcW w:w="2268" w:type="dxa"/>
            <w:tcBorders>
              <w:top w:val="single" w:sz="4" w:space="0" w:color="auto"/>
              <w:left w:val="nil"/>
              <w:bottom w:val="single" w:sz="4" w:space="0" w:color="auto"/>
              <w:right w:val="single" w:sz="8" w:space="0" w:color="auto"/>
            </w:tcBorders>
          </w:tcPr>
          <w:p w:rsidR="001E001D" w:rsidRPr="002E5276" w:rsidRDefault="001E001D" w:rsidP="001E001D">
            <w:pPr>
              <w:jc w:val="center"/>
              <w:rPr>
                <w:bCs/>
                <w:color w:val="000000"/>
                <w:sz w:val="20"/>
                <w:szCs w:val="20"/>
                <w:lang w:eastAsia="lv-LV"/>
              </w:rPr>
            </w:pPr>
            <w:r w:rsidRPr="002E5276">
              <w:rPr>
                <w:bCs/>
                <w:color w:val="000000"/>
                <w:sz w:val="20"/>
                <w:szCs w:val="20"/>
                <w:lang w:eastAsia="lv-LV"/>
              </w:rPr>
              <w:t>Plkst. 6:00 – 12:00</w:t>
            </w:r>
          </w:p>
          <w:p w:rsidR="001E001D" w:rsidRPr="002E5276" w:rsidRDefault="001E001D" w:rsidP="001E001D">
            <w:pPr>
              <w:jc w:val="center"/>
              <w:rPr>
                <w:bCs/>
                <w:color w:val="000000"/>
                <w:sz w:val="20"/>
                <w:szCs w:val="20"/>
                <w:lang w:eastAsia="lv-LV"/>
              </w:rPr>
            </w:pPr>
            <w:r w:rsidRPr="002E5276">
              <w:rPr>
                <w:bCs/>
                <w:color w:val="000000"/>
                <w:sz w:val="20"/>
                <w:szCs w:val="20"/>
                <w:lang w:eastAsia="lv-LV"/>
              </w:rPr>
              <w:t xml:space="preserve"> darba dienās/ 1 x nedēļā,</w:t>
            </w:r>
          </w:p>
          <w:p w:rsidR="001E001D" w:rsidRPr="002E5276" w:rsidRDefault="001E001D" w:rsidP="001E001D">
            <w:pPr>
              <w:jc w:val="center"/>
              <w:rPr>
                <w:b/>
                <w:bCs/>
                <w:color w:val="000000"/>
                <w:sz w:val="22"/>
                <w:szCs w:val="22"/>
                <w:lang w:eastAsia="lv-LV"/>
              </w:rPr>
            </w:pPr>
            <w:r w:rsidRPr="002E5276">
              <w:rPr>
                <w:bCs/>
                <w:color w:val="000000"/>
                <w:sz w:val="20"/>
                <w:szCs w:val="20"/>
                <w:lang w:eastAsia="lv-LV"/>
              </w:rPr>
              <w:t>saskaņā ar pasūtījumu</w:t>
            </w:r>
          </w:p>
        </w:tc>
        <w:tc>
          <w:tcPr>
            <w:tcW w:w="5227" w:type="dxa"/>
            <w:tcBorders>
              <w:top w:val="single" w:sz="4" w:space="0" w:color="auto"/>
              <w:left w:val="nil"/>
              <w:bottom w:val="single" w:sz="4" w:space="0" w:color="auto"/>
              <w:right w:val="single" w:sz="8" w:space="0" w:color="auto"/>
            </w:tcBorders>
          </w:tcPr>
          <w:p w:rsidR="001E001D" w:rsidRPr="00C940AD" w:rsidRDefault="001E001D" w:rsidP="001E001D">
            <w:pPr>
              <w:jc w:val="both"/>
              <w:rPr>
                <w:color w:val="0D0D0D"/>
              </w:rPr>
            </w:pPr>
          </w:p>
        </w:tc>
        <w:tc>
          <w:tcPr>
            <w:tcW w:w="884" w:type="dxa"/>
            <w:tcBorders>
              <w:top w:val="single" w:sz="4" w:space="0" w:color="auto"/>
              <w:left w:val="nil"/>
              <w:bottom w:val="single" w:sz="4" w:space="0" w:color="auto"/>
              <w:right w:val="single" w:sz="4" w:space="0" w:color="auto"/>
            </w:tcBorders>
          </w:tcPr>
          <w:p w:rsidR="001E001D" w:rsidRDefault="001E001D" w:rsidP="001E001D">
            <w:pPr>
              <w:jc w:val="center"/>
              <w:rPr>
                <w:color w:val="0D0D0D"/>
              </w:rPr>
            </w:pPr>
          </w:p>
          <w:p w:rsidR="007F4502" w:rsidRPr="00C940AD" w:rsidRDefault="007F4502" w:rsidP="001E001D">
            <w:pPr>
              <w:jc w:val="center"/>
              <w:rPr>
                <w:color w:val="0D0D0D"/>
              </w:rPr>
            </w:pPr>
            <w:r>
              <w:rPr>
                <w:color w:val="0D0D0D"/>
              </w:rPr>
              <w:t>kg</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1E001D" w:rsidRDefault="001E001D" w:rsidP="001E001D">
            <w:pPr>
              <w:jc w:val="center"/>
              <w:rPr>
                <w:color w:val="0D0D0D"/>
              </w:rPr>
            </w:pPr>
          </w:p>
          <w:p w:rsidR="007F4502" w:rsidRPr="00C940AD" w:rsidRDefault="007F4502" w:rsidP="001E001D">
            <w:pPr>
              <w:jc w:val="center"/>
              <w:rPr>
                <w:color w:val="0D0D0D"/>
              </w:rPr>
            </w:pPr>
            <w:r>
              <w:rPr>
                <w:color w:val="0D0D0D"/>
              </w:rPr>
              <w:t>350</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1E001D" w:rsidRPr="00C940AD" w:rsidRDefault="001E001D" w:rsidP="001E001D">
            <w:pPr>
              <w:rPr>
                <w:color w:val="0D0D0D"/>
              </w:rPr>
            </w:pPr>
          </w:p>
        </w:tc>
        <w:tc>
          <w:tcPr>
            <w:tcW w:w="1122" w:type="dxa"/>
            <w:tcBorders>
              <w:top w:val="single" w:sz="4" w:space="0" w:color="auto"/>
              <w:left w:val="single" w:sz="4" w:space="0" w:color="auto"/>
              <w:bottom w:val="single" w:sz="4" w:space="0" w:color="auto"/>
              <w:right w:val="single" w:sz="4" w:space="0" w:color="auto"/>
            </w:tcBorders>
          </w:tcPr>
          <w:p w:rsidR="001E001D" w:rsidRPr="00C940AD" w:rsidRDefault="001E001D" w:rsidP="001E001D">
            <w:pPr>
              <w:rPr>
                <w:color w:val="0D0D0D"/>
              </w:rPr>
            </w:pPr>
          </w:p>
        </w:tc>
      </w:tr>
      <w:tr w:rsidR="00B25D4B" w:rsidRPr="00C940AD">
        <w:trPr>
          <w:trHeight w:val="408"/>
        </w:trPr>
        <w:tc>
          <w:tcPr>
            <w:tcW w:w="13664" w:type="dxa"/>
            <w:gridSpan w:val="7"/>
            <w:tcBorders>
              <w:top w:val="single" w:sz="4" w:space="0" w:color="auto"/>
              <w:left w:val="single" w:sz="8" w:space="0" w:color="auto"/>
              <w:bottom w:val="single" w:sz="4" w:space="0" w:color="auto"/>
              <w:right w:val="single" w:sz="4" w:space="0" w:color="auto"/>
            </w:tcBorders>
            <w:vAlign w:val="center"/>
          </w:tcPr>
          <w:p w:rsidR="00B25D4B" w:rsidRPr="00C940AD" w:rsidRDefault="00B25D4B" w:rsidP="00613EF5">
            <w:pPr>
              <w:jc w:val="right"/>
              <w:rPr>
                <w:color w:val="0D0D0D"/>
              </w:rPr>
            </w:pPr>
            <w:r w:rsidRPr="00C940AD">
              <w:rPr>
                <w:b/>
                <w:bCs/>
                <w:color w:val="0D0D0D"/>
              </w:rPr>
              <w:t>Kopējā cena par</w:t>
            </w:r>
            <w:r w:rsidR="00993ADA" w:rsidRPr="00C940AD">
              <w:rPr>
                <w:b/>
                <w:bCs/>
                <w:color w:val="0D0D0D"/>
              </w:rPr>
              <w:t xml:space="preserve"> </w:t>
            </w:r>
            <w:r w:rsidR="00613EF5" w:rsidRPr="00C940AD">
              <w:rPr>
                <w:b/>
                <w:bCs/>
                <w:color w:val="0D0D0D"/>
              </w:rPr>
              <w:t>12 mēnešiem EUR</w:t>
            </w:r>
            <w:r w:rsidRPr="00C940AD">
              <w:rPr>
                <w:b/>
                <w:bCs/>
                <w:color w:val="0D0D0D"/>
              </w:rPr>
              <w:t xml:space="preserve"> bez PVN</w:t>
            </w:r>
          </w:p>
        </w:tc>
        <w:tc>
          <w:tcPr>
            <w:tcW w:w="1122" w:type="dxa"/>
            <w:tcBorders>
              <w:top w:val="single" w:sz="4" w:space="0" w:color="auto"/>
              <w:left w:val="single" w:sz="4" w:space="0" w:color="auto"/>
              <w:bottom w:val="single" w:sz="4" w:space="0" w:color="auto"/>
              <w:right w:val="single" w:sz="4" w:space="0" w:color="auto"/>
            </w:tcBorders>
          </w:tcPr>
          <w:p w:rsidR="00B25D4B" w:rsidRPr="00C940AD" w:rsidRDefault="00B25D4B" w:rsidP="00B25D4B">
            <w:pPr>
              <w:rPr>
                <w:color w:val="0D0D0D"/>
              </w:rPr>
            </w:pPr>
          </w:p>
        </w:tc>
      </w:tr>
    </w:tbl>
    <w:p w:rsidR="00B25D4B" w:rsidRPr="00C940AD" w:rsidRDefault="00B25D4B" w:rsidP="00B25D4B">
      <w:pPr>
        <w:rPr>
          <w:color w:val="0D0D0D"/>
        </w:rPr>
      </w:pPr>
      <w:r w:rsidRPr="00C940AD">
        <w:rPr>
          <w:color w:val="0D0D0D"/>
        </w:rPr>
        <w:t>Piedāvājuma cenā iekļautas visas ar preču piegādi saistītās izmaksas, nodokļi, kā arī visas ar to netieši saistītās izmaksas (transporta pakalpojumi u.c.).</w:t>
      </w:r>
    </w:p>
    <w:p w:rsidR="00B25D4B" w:rsidRPr="00C940AD" w:rsidRDefault="00B25D4B" w:rsidP="00B25D4B">
      <w:pPr>
        <w:rPr>
          <w:color w:val="0D0D0D"/>
        </w:rPr>
      </w:pPr>
    </w:p>
    <w:p w:rsidR="00B25D4B" w:rsidRPr="00C940AD" w:rsidRDefault="00B25D4B" w:rsidP="00A32D26">
      <w:pPr>
        <w:ind w:left="709" w:hanging="709"/>
        <w:rPr>
          <w:color w:val="0D0D0D"/>
        </w:rPr>
      </w:pPr>
      <w:r w:rsidRPr="00C940AD">
        <w:rPr>
          <w:color w:val="0D0D0D"/>
        </w:rPr>
        <w:t xml:space="preserve">Paraksts: ______________________________________________________ </w:t>
      </w:r>
      <w:r w:rsidRPr="00C940AD">
        <w:rPr>
          <w:color w:val="0D0D0D"/>
        </w:rPr>
        <w:br/>
        <w:t xml:space="preserve"> (Uzņēmuma (uzņēmējsabiedrības) vadītājs vai pilnvarotais pārstāvis) </w:t>
      </w:r>
    </w:p>
    <w:p w:rsidR="00B25D4B" w:rsidRPr="00C940AD" w:rsidRDefault="00B25D4B" w:rsidP="00B25D4B">
      <w:pPr>
        <w:rPr>
          <w:color w:val="0D0D0D"/>
        </w:rPr>
      </w:pPr>
      <w:r w:rsidRPr="00C940AD">
        <w:rPr>
          <w:color w:val="0D0D0D"/>
        </w:rPr>
        <w:lastRenderedPageBreak/>
        <w:t>Pilns vārds, uzvārds:_____________________________________________</w:t>
      </w:r>
      <w:r w:rsidRPr="00C940AD">
        <w:rPr>
          <w:color w:val="0D0D0D"/>
        </w:rPr>
        <w:br/>
        <w:t>Amats:________________________________________________________</w:t>
      </w:r>
      <w:r w:rsidRPr="00C940AD">
        <w:rPr>
          <w:color w:val="0D0D0D"/>
        </w:rPr>
        <w:br/>
        <w:t>Uzņēmuma nosaukums, adrese, tālruņa, faksa numuri : __________________________________________</w:t>
      </w:r>
    </w:p>
    <w:p w:rsidR="00753BE3" w:rsidRPr="00C940AD" w:rsidRDefault="00B25D4B" w:rsidP="00753BE3">
      <w:pPr>
        <w:pStyle w:val="Paraststmeklis"/>
        <w:spacing w:before="0" w:beforeAutospacing="0" w:after="0" w:afterAutospacing="0"/>
        <w:jc w:val="center"/>
        <w:rPr>
          <w:b/>
          <w:color w:val="0D0D0D"/>
        </w:rPr>
      </w:pPr>
      <w:r w:rsidRPr="00C940AD">
        <w:rPr>
          <w:color w:val="0D0D0D"/>
        </w:rPr>
        <w:br w:type="page"/>
      </w:r>
      <w:r w:rsidR="00753BE3" w:rsidRPr="00C940AD">
        <w:rPr>
          <w:bCs/>
          <w:color w:val="0D0D0D"/>
        </w:rPr>
        <w:lastRenderedPageBreak/>
        <w:t>Iepirkumam „</w:t>
      </w:r>
      <w:r w:rsidR="00753BE3" w:rsidRPr="00C940AD">
        <w:rPr>
          <w:b/>
          <w:bCs/>
          <w:color w:val="0D0D0D"/>
        </w:rPr>
        <w:t>Pārtikas produktu piegāde</w:t>
      </w:r>
      <w:r w:rsidR="00753BE3">
        <w:rPr>
          <w:b/>
          <w:bCs/>
          <w:color w:val="0D0D0D"/>
        </w:rPr>
        <w:t xml:space="preserve"> slimnīcai “Ģintermuiža””</w:t>
      </w:r>
    </w:p>
    <w:p w:rsidR="00753BE3" w:rsidRPr="00C940AD" w:rsidRDefault="00753BE3" w:rsidP="00753BE3">
      <w:pPr>
        <w:pStyle w:val="Paraststmeklis"/>
        <w:spacing w:before="0" w:beforeAutospacing="0" w:after="0" w:afterAutospacing="0"/>
        <w:jc w:val="center"/>
        <w:rPr>
          <w:rFonts w:eastAsia="Batang"/>
          <w:color w:val="0D0D0D"/>
        </w:rPr>
      </w:pPr>
      <w:r w:rsidRPr="00C940AD">
        <w:rPr>
          <w:rFonts w:eastAsia="Batang"/>
          <w:color w:val="0D0D0D"/>
        </w:rPr>
        <w:t xml:space="preserve">Identifikācijas Nr. </w:t>
      </w:r>
      <w:r>
        <w:rPr>
          <w:rFonts w:eastAsia="Batang"/>
          <w:color w:val="0D0D0D"/>
        </w:rPr>
        <w:t>SĢ2017/5</w:t>
      </w:r>
    </w:p>
    <w:p w:rsidR="00753BE3" w:rsidRPr="00C940AD" w:rsidRDefault="00753BE3" w:rsidP="00753BE3">
      <w:pPr>
        <w:jc w:val="center"/>
        <w:rPr>
          <w:b/>
          <w:color w:val="0D0D0D"/>
        </w:rPr>
      </w:pPr>
      <w:r w:rsidRPr="00C940AD">
        <w:rPr>
          <w:b/>
          <w:color w:val="0D0D0D"/>
        </w:rPr>
        <w:t>TEHNISKĀ SPECIFIKĀCIJA UN FINANŠU PIEDĀVĀJUMS</w:t>
      </w:r>
    </w:p>
    <w:p w:rsidR="00753BE3" w:rsidRPr="00C940AD" w:rsidRDefault="00753BE3" w:rsidP="00753BE3">
      <w:pPr>
        <w:pStyle w:val="Paraststmeklis"/>
        <w:spacing w:before="0" w:beforeAutospacing="0" w:after="0" w:afterAutospacing="0"/>
        <w:jc w:val="center"/>
        <w:rPr>
          <w:color w:val="0D0D0D"/>
        </w:rPr>
      </w:pPr>
    </w:p>
    <w:tbl>
      <w:tblPr>
        <w:tblW w:w="15258" w:type="dxa"/>
        <w:tblLayout w:type="fixed"/>
        <w:tblLook w:val="0000" w:firstRow="0" w:lastRow="0" w:firstColumn="0" w:lastColumn="0" w:noHBand="0" w:noVBand="0"/>
      </w:tblPr>
      <w:tblGrid>
        <w:gridCol w:w="1017"/>
        <w:gridCol w:w="3769"/>
        <w:gridCol w:w="1985"/>
        <w:gridCol w:w="3521"/>
        <w:gridCol w:w="912"/>
        <w:gridCol w:w="1332"/>
        <w:gridCol w:w="1361"/>
        <w:gridCol w:w="1347"/>
        <w:gridCol w:w="14"/>
      </w:tblGrid>
      <w:tr w:rsidR="00753BE3" w:rsidRPr="00C940AD" w:rsidTr="00964810">
        <w:trPr>
          <w:trHeight w:val="563"/>
        </w:trPr>
        <w:tc>
          <w:tcPr>
            <w:tcW w:w="15258" w:type="dxa"/>
            <w:gridSpan w:val="9"/>
            <w:tcBorders>
              <w:top w:val="single" w:sz="4" w:space="0" w:color="auto"/>
              <w:left w:val="single" w:sz="4" w:space="0" w:color="auto"/>
              <w:bottom w:val="single" w:sz="4" w:space="0" w:color="auto"/>
              <w:right w:val="single" w:sz="4" w:space="0" w:color="auto"/>
            </w:tcBorders>
          </w:tcPr>
          <w:p w:rsidR="00753BE3" w:rsidRDefault="00753BE3" w:rsidP="00753BE3">
            <w:pPr>
              <w:rPr>
                <w:color w:val="0D0D0D"/>
                <w:sz w:val="20"/>
                <w:szCs w:val="20"/>
              </w:rPr>
            </w:pPr>
            <w:r w:rsidRPr="00753BE3">
              <w:rPr>
                <w:b/>
                <w:bCs/>
                <w:color w:val="0D0D0D"/>
              </w:rPr>
              <w:t>8. daļa</w:t>
            </w:r>
            <w:r w:rsidRPr="00C940AD">
              <w:rPr>
                <w:b/>
                <w:bCs/>
                <w:color w:val="0D0D0D"/>
                <w:sz w:val="20"/>
                <w:szCs w:val="20"/>
              </w:rPr>
              <w:t xml:space="preserve">: </w:t>
            </w:r>
            <w:r w:rsidRPr="00753BE3">
              <w:rPr>
                <w:b/>
                <w:bCs/>
                <w:color w:val="0D0D0D"/>
              </w:rPr>
              <w:t>DAŽĀDI produkti – 1.</w:t>
            </w:r>
            <w:r w:rsidRPr="00C940AD">
              <w:rPr>
                <w:b/>
                <w:bCs/>
                <w:color w:val="0D0D0D"/>
                <w:sz w:val="20"/>
                <w:szCs w:val="20"/>
              </w:rPr>
              <w:t xml:space="preserve"> </w:t>
            </w:r>
          </w:p>
          <w:p w:rsidR="00753BE3" w:rsidRPr="00C940AD" w:rsidRDefault="00753BE3" w:rsidP="00753BE3">
            <w:pPr>
              <w:jc w:val="both"/>
              <w:rPr>
                <w:color w:val="0D0D0D"/>
              </w:rPr>
            </w:pPr>
            <w:r w:rsidRPr="00C940AD">
              <w:rPr>
                <w:b/>
                <w:color w:val="0D0D0D"/>
              </w:rPr>
              <w:t xml:space="preserve">Prece jānogādā un jānovieto norādītajā vietā </w:t>
            </w:r>
            <w:r>
              <w:rPr>
                <w:b/>
                <w:color w:val="0D0D0D"/>
              </w:rPr>
              <w:t xml:space="preserve">slimnīcas </w:t>
            </w:r>
            <w:r w:rsidRPr="00C940AD">
              <w:rPr>
                <w:b/>
                <w:color w:val="0D0D0D"/>
              </w:rPr>
              <w:t>ēdināšanas ko</w:t>
            </w:r>
            <w:r>
              <w:rPr>
                <w:b/>
                <w:color w:val="0D0D0D"/>
              </w:rPr>
              <w:t>m</w:t>
            </w:r>
            <w:r w:rsidRPr="00C940AD">
              <w:rPr>
                <w:b/>
                <w:color w:val="0D0D0D"/>
              </w:rPr>
              <w:t>pleks</w:t>
            </w:r>
            <w:r>
              <w:rPr>
                <w:b/>
                <w:color w:val="0D0D0D"/>
              </w:rPr>
              <w:t>ā</w:t>
            </w:r>
            <w:r w:rsidRPr="00C940AD">
              <w:rPr>
                <w:color w:val="0D0D0D"/>
              </w:rPr>
              <w:t xml:space="preserve"> </w:t>
            </w:r>
            <w:r>
              <w:rPr>
                <w:color w:val="0D0D0D"/>
              </w:rPr>
              <w:t xml:space="preserve">(virtuvē), </w:t>
            </w:r>
            <w:r w:rsidRPr="00C940AD">
              <w:rPr>
                <w:color w:val="0D0D0D"/>
              </w:rPr>
              <w:t xml:space="preserve">pēc adreses </w:t>
            </w:r>
            <w:r>
              <w:rPr>
                <w:color w:val="0D0D0D"/>
              </w:rPr>
              <w:t xml:space="preserve">– Filozofu iela 69, Jelgava </w:t>
            </w:r>
          </w:p>
          <w:p w:rsidR="00753BE3" w:rsidRPr="00C940AD" w:rsidRDefault="00753BE3" w:rsidP="00964810">
            <w:pPr>
              <w:jc w:val="both"/>
              <w:rPr>
                <w:color w:val="0D0D0D"/>
                <w:sz w:val="20"/>
                <w:szCs w:val="20"/>
              </w:rPr>
            </w:pPr>
            <w:r w:rsidRPr="00C940AD">
              <w:rPr>
                <w:color w:val="0D0D0D"/>
                <w:sz w:val="20"/>
                <w:szCs w:val="20"/>
              </w:rPr>
              <w:t>Katram pārtikas produkta iepakojumam ir jābūt marķētam atbilstoši LR spēkā esošajiem normatīvajiem aktiem</w:t>
            </w:r>
          </w:p>
          <w:p w:rsidR="00753BE3" w:rsidRPr="00C940AD" w:rsidRDefault="00753BE3" w:rsidP="00964810">
            <w:pPr>
              <w:jc w:val="both"/>
              <w:rPr>
                <w:color w:val="0D0D0D"/>
                <w:sz w:val="20"/>
                <w:szCs w:val="20"/>
              </w:rPr>
            </w:pPr>
            <w:r w:rsidRPr="00C940AD">
              <w:rPr>
                <w:color w:val="0D0D0D"/>
                <w:sz w:val="20"/>
                <w:szCs w:val="20"/>
              </w:rPr>
              <w:t>Piedāvātajām precēm jāatbilst Tehniskajām prasībām un visiem Latvijas Republikā spēkā esošajiem normatīviem, kas reglamentē pārtikas produktu kvalitāti, fasējumu un piegādes kārtību.</w:t>
            </w:r>
          </w:p>
          <w:p w:rsidR="00753BE3" w:rsidRPr="00C940AD" w:rsidRDefault="00753BE3" w:rsidP="00964810">
            <w:pPr>
              <w:rPr>
                <w:color w:val="0D0D0D"/>
                <w:sz w:val="20"/>
                <w:szCs w:val="20"/>
              </w:rPr>
            </w:pPr>
            <w:r w:rsidRPr="00C940AD">
              <w:rPr>
                <w:color w:val="0D0D0D"/>
                <w:sz w:val="20"/>
                <w:szCs w:val="20"/>
              </w:rPr>
              <w:t>Piegādātājs ievēro spēkā esošos pārtikas jomu reglamentējošos normatīvos aktus</w:t>
            </w:r>
          </w:p>
        </w:tc>
      </w:tr>
      <w:tr w:rsidR="00753BE3" w:rsidRPr="00C940AD" w:rsidTr="008E2BBC">
        <w:trPr>
          <w:trHeight w:val="563"/>
        </w:trPr>
        <w:tc>
          <w:tcPr>
            <w:tcW w:w="1017" w:type="dxa"/>
            <w:tcBorders>
              <w:top w:val="single" w:sz="4" w:space="0" w:color="auto"/>
              <w:left w:val="single" w:sz="4" w:space="0" w:color="auto"/>
              <w:bottom w:val="single" w:sz="4" w:space="0" w:color="auto"/>
              <w:right w:val="single" w:sz="4" w:space="0" w:color="auto"/>
            </w:tcBorders>
            <w:vAlign w:val="center"/>
          </w:tcPr>
          <w:p w:rsidR="00753BE3" w:rsidRPr="00C940AD" w:rsidRDefault="00753BE3" w:rsidP="00964810">
            <w:pPr>
              <w:jc w:val="center"/>
              <w:rPr>
                <w:b/>
                <w:bCs/>
                <w:color w:val="0D0D0D"/>
                <w:sz w:val="16"/>
                <w:szCs w:val="16"/>
              </w:rPr>
            </w:pPr>
          </w:p>
          <w:p w:rsidR="00753BE3" w:rsidRPr="00C940AD" w:rsidRDefault="00753BE3" w:rsidP="00964810">
            <w:pPr>
              <w:jc w:val="center"/>
              <w:rPr>
                <w:b/>
                <w:bCs/>
                <w:color w:val="0D0D0D"/>
                <w:sz w:val="16"/>
                <w:szCs w:val="16"/>
              </w:rPr>
            </w:pPr>
            <w:r w:rsidRPr="00C940AD">
              <w:rPr>
                <w:b/>
                <w:bCs/>
                <w:color w:val="0D0D0D"/>
                <w:sz w:val="16"/>
                <w:szCs w:val="16"/>
              </w:rPr>
              <w:t>Nr. p.k.</w:t>
            </w:r>
          </w:p>
        </w:tc>
        <w:tc>
          <w:tcPr>
            <w:tcW w:w="3769" w:type="dxa"/>
            <w:tcBorders>
              <w:top w:val="single" w:sz="4" w:space="0" w:color="auto"/>
              <w:left w:val="single" w:sz="4" w:space="0" w:color="auto"/>
              <w:bottom w:val="single" w:sz="4" w:space="0" w:color="auto"/>
              <w:right w:val="single" w:sz="4" w:space="0" w:color="auto"/>
            </w:tcBorders>
            <w:vAlign w:val="center"/>
          </w:tcPr>
          <w:p w:rsidR="00753BE3" w:rsidRPr="00C940AD" w:rsidRDefault="00753BE3" w:rsidP="00964810">
            <w:pPr>
              <w:jc w:val="center"/>
              <w:rPr>
                <w:b/>
                <w:bCs/>
                <w:color w:val="0D0D0D"/>
                <w:sz w:val="16"/>
                <w:szCs w:val="16"/>
              </w:rPr>
            </w:pPr>
            <w:r w:rsidRPr="00C940AD">
              <w:rPr>
                <w:b/>
                <w:bCs/>
                <w:color w:val="0D0D0D"/>
                <w:sz w:val="16"/>
                <w:szCs w:val="16"/>
              </w:rPr>
              <w:t>Pārtikas produkts</w:t>
            </w:r>
            <w:r>
              <w:rPr>
                <w:b/>
                <w:bCs/>
                <w:color w:val="0D0D0D"/>
                <w:sz w:val="16"/>
                <w:szCs w:val="16"/>
              </w:rPr>
              <w:t>, raksturojums</w:t>
            </w:r>
          </w:p>
        </w:tc>
        <w:tc>
          <w:tcPr>
            <w:tcW w:w="1985" w:type="dxa"/>
            <w:tcBorders>
              <w:top w:val="single" w:sz="4" w:space="0" w:color="auto"/>
              <w:left w:val="single" w:sz="4" w:space="0" w:color="auto"/>
              <w:bottom w:val="single" w:sz="4" w:space="0" w:color="auto"/>
              <w:right w:val="single" w:sz="4" w:space="0" w:color="auto"/>
            </w:tcBorders>
            <w:vAlign w:val="center"/>
          </w:tcPr>
          <w:p w:rsidR="00753BE3" w:rsidRPr="00C940AD" w:rsidRDefault="00753BE3" w:rsidP="00964810">
            <w:pPr>
              <w:jc w:val="center"/>
              <w:rPr>
                <w:b/>
                <w:bCs/>
                <w:color w:val="0D0D0D"/>
                <w:sz w:val="16"/>
                <w:szCs w:val="16"/>
              </w:rPr>
            </w:pPr>
            <w:r>
              <w:rPr>
                <w:b/>
                <w:bCs/>
                <w:color w:val="0D0D0D"/>
                <w:sz w:val="16"/>
                <w:szCs w:val="16"/>
              </w:rPr>
              <w:t>Piegādes nosacījumi</w:t>
            </w:r>
          </w:p>
        </w:tc>
        <w:tc>
          <w:tcPr>
            <w:tcW w:w="3521" w:type="dxa"/>
            <w:tcBorders>
              <w:top w:val="single" w:sz="4" w:space="0" w:color="auto"/>
              <w:left w:val="single" w:sz="4" w:space="0" w:color="auto"/>
              <w:bottom w:val="single" w:sz="4" w:space="0" w:color="auto"/>
              <w:right w:val="single" w:sz="4" w:space="0" w:color="auto"/>
            </w:tcBorders>
            <w:vAlign w:val="center"/>
          </w:tcPr>
          <w:p w:rsidR="00753BE3" w:rsidRPr="00C940AD" w:rsidRDefault="00753BE3" w:rsidP="00964810">
            <w:pPr>
              <w:jc w:val="center"/>
              <w:rPr>
                <w:b/>
                <w:bCs/>
                <w:color w:val="0D0D0D"/>
                <w:sz w:val="16"/>
                <w:szCs w:val="16"/>
              </w:rPr>
            </w:pPr>
            <w:r w:rsidRPr="00C940AD">
              <w:rPr>
                <w:b/>
                <w:bCs/>
                <w:color w:val="0D0D0D"/>
                <w:sz w:val="16"/>
                <w:szCs w:val="16"/>
              </w:rPr>
              <w:t>Pied</w:t>
            </w:r>
            <w:r w:rsidRPr="00C940AD">
              <w:rPr>
                <w:color w:val="0D0D0D"/>
                <w:sz w:val="16"/>
                <w:szCs w:val="16"/>
              </w:rPr>
              <w:t>ā</w:t>
            </w:r>
            <w:r w:rsidRPr="00C940AD">
              <w:rPr>
                <w:b/>
                <w:bCs/>
                <w:color w:val="0D0D0D"/>
                <w:sz w:val="16"/>
                <w:szCs w:val="16"/>
              </w:rPr>
              <w:t>v</w:t>
            </w:r>
            <w:r w:rsidRPr="00C940AD">
              <w:rPr>
                <w:color w:val="0D0D0D"/>
                <w:sz w:val="16"/>
                <w:szCs w:val="16"/>
              </w:rPr>
              <w:t>ā</w:t>
            </w:r>
            <w:r w:rsidRPr="00C940AD">
              <w:rPr>
                <w:b/>
                <w:bCs/>
                <w:color w:val="0D0D0D"/>
                <w:sz w:val="16"/>
                <w:szCs w:val="16"/>
              </w:rPr>
              <w:t>t</w:t>
            </w:r>
            <w:r w:rsidRPr="00C940AD">
              <w:rPr>
                <w:color w:val="0D0D0D"/>
                <w:sz w:val="16"/>
                <w:szCs w:val="16"/>
              </w:rPr>
              <w:t>ā</w:t>
            </w:r>
            <w:r w:rsidRPr="00C940AD">
              <w:rPr>
                <w:b/>
                <w:bCs/>
                <w:color w:val="0D0D0D"/>
                <w:sz w:val="16"/>
                <w:szCs w:val="16"/>
              </w:rPr>
              <w:t>s preces raksturojums (obligāti jānorāda – preces izcelsme, sastāvs, ražotājs, derīguma termiņš no piegādes brīža, uzglabāšanas noteikumi)</w:t>
            </w:r>
          </w:p>
        </w:tc>
        <w:tc>
          <w:tcPr>
            <w:tcW w:w="912" w:type="dxa"/>
            <w:tcBorders>
              <w:top w:val="single" w:sz="4" w:space="0" w:color="auto"/>
              <w:left w:val="single" w:sz="4" w:space="0" w:color="auto"/>
              <w:bottom w:val="single" w:sz="4" w:space="0" w:color="auto"/>
              <w:right w:val="single" w:sz="4" w:space="0" w:color="auto"/>
            </w:tcBorders>
            <w:vAlign w:val="center"/>
          </w:tcPr>
          <w:p w:rsidR="00753BE3" w:rsidRPr="00C940AD" w:rsidRDefault="00753BE3" w:rsidP="00964810">
            <w:pPr>
              <w:jc w:val="center"/>
              <w:rPr>
                <w:b/>
                <w:bCs/>
                <w:color w:val="0D0D0D"/>
                <w:sz w:val="16"/>
                <w:szCs w:val="16"/>
              </w:rPr>
            </w:pPr>
            <w:r w:rsidRPr="00C940AD">
              <w:rPr>
                <w:b/>
                <w:bCs/>
                <w:color w:val="0D0D0D"/>
                <w:sz w:val="16"/>
                <w:szCs w:val="16"/>
              </w:rPr>
              <w:t>Mērv.</w:t>
            </w:r>
          </w:p>
          <w:p w:rsidR="00753BE3" w:rsidRPr="00C940AD" w:rsidRDefault="00753BE3" w:rsidP="00964810">
            <w:pPr>
              <w:jc w:val="center"/>
              <w:rPr>
                <w:b/>
                <w:bCs/>
                <w:color w:val="0D0D0D"/>
                <w:sz w:val="16"/>
                <w:szCs w:val="16"/>
              </w:rPr>
            </w:pPr>
            <w:r w:rsidRPr="00C940AD">
              <w:rPr>
                <w:b/>
                <w:bCs/>
                <w:color w:val="0D0D0D"/>
                <w:sz w:val="16"/>
                <w:szCs w:val="16"/>
              </w:rPr>
              <w:t>bez iepakojuma</w:t>
            </w:r>
          </w:p>
          <w:p w:rsidR="00753BE3" w:rsidRPr="00C940AD" w:rsidRDefault="00753BE3" w:rsidP="00964810">
            <w:pPr>
              <w:jc w:val="center"/>
              <w:rPr>
                <w:color w:val="0D0D0D"/>
                <w:sz w:val="16"/>
                <w:szCs w:val="16"/>
                <w:lang w:val="pt-BR"/>
              </w:rPr>
            </w:pPr>
          </w:p>
          <w:p w:rsidR="00753BE3" w:rsidRPr="00C940AD" w:rsidRDefault="00753BE3" w:rsidP="00964810">
            <w:pPr>
              <w:jc w:val="center"/>
              <w:rPr>
                <w:b/>
                <w:bCs/>
                <w:color w:val="0D0D0D"/>
                <w:sz w:val="16"/>
                <w:szCs w:val="16"/>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753BE3" w:rsidRPr="00C940AD" w:rsidRDefault="00753BE3" w:rsidP="00964810">
            <w:pPr>
              <w:jc w:val="center"/>
              <w:rPr>
                <w:b/>
                <w:bCs/>
                <w:color w:val="0D0D0D"/>
                <w:sz w:val="16"/>
                <w:szCs w:val="16"/>
              </w:rPr>
            </w:pPr>
            <w:r w:rsidRPr="00C940AD">
              <w:rPr>
                <w:b/>
                <w:bCs/>
                <w:color w:val="0D0D0D"/>
                <w:sz w:val="16"/>
                <w:szCs w:val="16"/>
              </w:rPr>
              <w:t>Prognozē-jamais piegādes apjoms</w:t>
            </w:r>
          </w:p>
        </w:tc>
        <w:tc>
          <w:tcPr>
            <w:tcW w:w="1361" w:type="dxa"/>
            <w:tcBorders>
              <w:top w:val="single" w:sz="4" w:space="0" w:color="auto"/>
              <w:left w:val="single" w:sz="4" w:space="0" w:color="auto"/>
              <w:bottom w:val="single" w:sz="4" w:space="0" w:color="auto"/>
              <w:right w:val="single" w:sz="4" w:space="0" w:color="auto"/>
            </w:tcBorders>
            <w:vAlign w:val="center"/>
          </w:tcPr>
          <w:p w:rsidR="00753BE3" w:rsidRPr="00C940AD" w:rsidRDefault="00753BE3" w:rsidP="00964810">
            <w:pPr>
              <w:jc w:val="center"/>
              <w:rPr>
                <w:b/>
                <w:bCs/>
                <w:color w:val="0D0D0D"/>
                <w:sz w:val="16"/>
                <w:szCs w:val="16"/>
              </w:rPr>
            </w:pPr>
            <w:r w:rsidRPr="00C940AD">
              <w:rPr>
                <w:b/>
                <w:bCs/>
                <w:color w:val="0D0D0D"/>
                <w:sz w:val="16"/>
                <w:szCs w:val="16"/>
              </w:rPr>
              <w:t>Vienas mērvienības cena</w:t>
            </w:r>
          </w:p>
          <w:p w:rsidR="00753BE3" w:rsidRPr="00C940AD" w:rsidRDefault="00753BE3" w:rsidP="00964810">
            <w:pPr>
              <w:jc w:val="center"/>
              <w:rPr>
                <w:b/>
                <w:bCs/>
                <w:color w:val="0D0D0D"/>
                <w:sz w:val="16"/>
                <w:szCs w:val="16"/>
              </w:rPr>
            </w:pPr>
            <w:r w:rsidRPr="00C940AD">
              <w:rPr>
                <w:b/>
                <w:bCs/>
                <w:color w:val="0D0D0D"/>
                <w:sz w:val="16"/>
                <w:szCs w:val="16"/>
              </w:rPr>
              <w:t>EUR</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3BE3" w:rsidRPr="00C940AD" w:rsidRDefault="00753BE3" w:rsidP="00964810">
            <w:pPr>
              <w:jc w:val="center"/>
              <w:rPr>
                <w:b/>
                <w:bCs/>
                <w:color w:val="0D0D0D"/>
                <w:sz w:val="16"/>
                <w:szCs w:val="16"/>
              </w:rPr>
            </w:pPr>
            <w:r w:rsidRPr="00C940AD">
              <w:rPr>
                <w:b/>
                <w:bCs/>
                <w:color w:val="0D0D0D"/>
                <w:sz w:val="16"/>
                <w:szCs w:val="16"/>
              </w:rPr>
              <w:t>Kopējā cena par  gadu EUR bez PVN</w:t>
            </w:r>
          </w:p>
        </w:tc>
      </w:tr>
      <w:tr w:rsidR="00753BE3" w:rsidRPr="00C940AD" w:rsidTr="008E2BBC">
        <w:trPr>
          <w:trHeight w:val="563"/>
        </w:trPr>
        <w:tc>
          <w:tcPr>
            <w:tcW w:w="1017" w:type="dxa"/>
            <w:tcBorders>
              <w:top w:val="single" w:sz="4" w:space="0" w:color="auto"/>
              <w:left w:val="single" w:sz="4" w:space="0" w:color="auto"/>
              <w:bottom w:val="single" w:sz="4" w:space="0" w:color="auto"/>
              <w:right w:val="single" w:sz="4" w:space="0" w:color="auto"/>
            </w:tcBorders>
            <w:vAlign w:val="center"/>
          </w:tcPr>
          <w:p w:rsidR="00753BE3" w:rsidRPr="00C940AD" w:rsidRDefault="00753BE3" w:rsidP="002E5276">
            <w:pPr>
              <w:numPr>
                <w:ilvl w:val="0"/>
                <w:numId w:val="10"/>
              </w:numPr>
              <w:rPr>
                <w:b/>
                <w:color w:val="0D0D0D"/>
              </w:rPr>
            </w:pPr>
          </w:p>
        </w:tc>
        <w:tc>
          <w:tcPr>
            <w:tcW w:w="3769" w:type="dxa"/>
            <w:tcBorders>
              <w:top w:val="single" w:sz="4" w:space="0" w:color="auto"/>
              <w:left w:val="single" w:sz="4" w:space="0" w:color="auto"/>
              <w:bottom w:val="single" w:sz="4" w:space="0" w:color="auto"/>
              <w:right w:val="single" w:sz="4" w:space="0" w:color="auto"/>
            </w:tcBorders>
            <w:vAlign w:val="center"/>
          </w:tcPr>
          <w:p w:rsidR="00753BE3" w:rsidRDefault="00753BE3" w:rsidP="00753BE3">
            <w:pPr>
              <w:rPr>
                <w:sz w:val="22"/>
                <w:szCs w:val="22"/>
                <w:lang w:eastAsia="lv-LV"/>
              </w:rPr>
            </w:pPr>
            <w:r w:rsidRPr="002E5276">
              <w:rPr>
                <w:b/>
                <w:color w:val="000000"/>
                <w:sz w:val="22"/>
                <w:szCs w:val="22"/>
                <w:lang w:eastAsia="lv-LV"/>
              </w:rPr>
              <w:t>Ābolu biezenis</w:t>
            </w:r>
            <w:r>
              <w:rPr>
                <w:sz w:val="22"/>
                <w:szCs w:val="22"/>
                <w:lang w:eastAsia="lv-LV"/>
              </w:rPr>
              <w:t xml:space="preserve">, </w:t>
            </w:r>
            <w:r>
              <w:rPr>
                <w:i/>
                <w:sz w:val="22"/>
                <w:szCs w:val="22"/>
                <w:lang w:eastAsia="lv-LV"/>
              </w:rPr>
              <w:t>nesatur saldinātājus, krāsvielas, konservantus</w:t>
            </w:r>
          </w:p>
        </w:tc>
        <w:tc>
          <w:tcPr>
            <w:tcW w:w="1985" w:type="dxa"/>
            <w:tcBorders>
              <w:top w:val="single" w:sz="4" w:space="0" w:color="auto"/>
              <w:left w:val="single" w:sz="4" w:space="0" w:color="auto"/>
              <w:bottom w:val="single" w:sz="4" w:space="0" w:color="auto"/>
              <w:right w:val="single" w:sz="4" w:space="0" w:color="auto"/>
            </w:tcBorders>
          </w:tcPr>
          <w:p w:rsidR="00753BE3" w:rsidRPr="002E5276" w:rsidRDefault="00753BE3" w:rsidP="00753BE3">
            <w:pPr>
              <w:jc w:val="center"/>
              <w:rPr>
                <w:bCs/>
                <w:color w:val="000000"/>
                <w:sz w:val="20"/>
                <w:szCs w:val="20"/>
                <w:lang w:eastAsia="lv-LV"/>
              </w:rPr>
            </w:pPr>
            <w:r w:rsidRPr="002E5276">
              <w:rPr>
                <w:bCs/>
                <w:color w:val="000000"/>
                <w:sz w:val="20"/>
                <w:szCs w:val="20"/>
                <w:lang w:eastAsia="lv-LV"/>
              </w:rPr>
              <w:t>Plkst. 6:00 – 12:00</w:t>
            </w:r>
          </w:p>
          <w:p w:rsidR="00753BE3" w:rsidRPr="002E5276" w:rsidRDefault="00753BE3" w:rsidP="00753BE3">
            <w:pPr>
              <w:jc w:val="center"/>
              <w:rPr>
                <w:bCs/>
                <w:color w:val="000000"/>
                <w:sz w:val="20"/>
                <w:szCs w:val="20"/>
                <w:lang w:eastAsia="lv-LV"/>
              </w:rPr>
            </w:pPr>
            <w:r w:rsidRPr="002E5276">
              <w:rPr>
                <w:bCs/>
                <w:color w:val="000000"/>
                <w:sz w:val="20"/>
                <w:szCs w:val="20"/>
                <w:lang w:eastAsia="lv-LV"/>
              </w:rPr>
              <w:t>darba dienās/ 1 x nedēļā,</w:t>
            </w:r>
          </w:p>
          <w:p w:rsidR="00753BE3" w:rsidRPr="002E5276" w:rsidRDefault="00753BE3" w:rsidP="00753BE3">
            <w:pPr>
              <w:jc w:val="center"/>
              <w:rPr>
                <w:b/>
                <w:bCs/>
                <w:color w:val="000000"/>
                <w:sz w:val="22"/>
                <w:szCs w:val="22"/>
                <w:lang w:eastAsia="lv-LV"/>
              </w:rPr>
            </w:pPr>
            <w:r w:rsidRPr="002E5276">
              <w:rPr>
                <w:bCs/>
                <w:color w:val="000000"/>
                <w:sz w:val="20"/>
                <w:szCs w:val="20"/>
                <w:lang w:eastAsia="lv-LV"/>
              </w:rPr>
              <w:t>saskaņā ar pasūtījumu</w:t>
            </w:r>
          </w:p>
        </w:tc>
        <w:tc>
          <w:tcPr>
            <w:tcW w:w="3521" w:type="dxa"/>
            <w:tcBorders>
              <w:top w:val="single" w:sz="4" w:space="0" w:color="auto"/>
              <w:left w:val="single" w:sz="4" w:space="0" w:color="auto"/>
              <w:bottom w:val="single" w:sz="4" w:space="0" w:color="auto"/>
              <w:right w:val="single" w:sz="4" w:space="0" w:color="auto"/>
            </w:tcBorders>
          </w:tcPr>
          <w:p w:rsidR="00753BE3" w:rsidRPr="00C940AD" w:rsidRDefault="00753BE3" w:rsidP="00753BE3">
            <w:pPr>
              <w:jc w:val="both"/>
              <w:rPr>
                <w:color w:val="0D0D0D"/>
                <w:lang w:val="pt-BR"/>
              </w:rPr>
            </w:pPr>
          </w:p>
        </w:tc>
        <w:tc>
          <w:tcPr>
            <w:tcW w:w="912" w:type="dxa"/>
            <w:tcBorders>
              <w:top w:val="single" w:sz="4" w:space="0" w:color="auto"/>
              <w:left w:val="single" w:sz="4" w:space="0" w:color="auto"/>
              <w:bottom w:val="single" w:sz="4" w:space="0" w:color="auto"/>
              <w:right w:val="single" w:sz="4" w:space="0" w:color="auto"/>
            </w:tcBorders>
          </w:tcPr>
          <w:p w:rsidR="00753BE3" w:rsidRPr="00C940AD" w:rsidRDefault="00753BE3" w:rsidP="00753BE3">
            <w:pPr>
              <w:jc w:val="center"/>
              <w:rPr>
                <w:color w:val="0D0D0D"/>
              </w:rPr>
            </w:pPr>
            <w:r w:rsidRPr="00C940AD">
              <w:rPr>
                <w:color w:val="0D0D0D"/>
              </w:rPr>
              <w:t xml:space="preserve"> kg</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753BE3" w:rsidRPr="00C940AD" w:rsidRDefault="00753BE3" w:rsidP="00753BE3">
            <w:pPr>
              <w:jc w:val="center"/>
              <w:rPr>
                <w:color w:val="0D0D0D"/>
              </w:rPr>
            </w:pPr>
            <w:r>
              <w:rPr>
                <w:color w:val="0D0D0D"/>
              </w:rPr>
              <w:t>1800</w:t>
            </w:r>
          </w:p>
        </w:tc>
        <w:tc>
          <w:tcPr>
            <w:tcW w:w="1361" w:type="dxa"/>
            <w:tcBorders>
              <w:top w:val="single" w:sz="4" w:space="0" w:color="auto"/>
              <w:left w:val="single" w:sz="4" w:space="0" w:color="auto"/>
              <w:bottom w:val="single" w:sz="4" w:space="0" w:color="auto"/>
              <w:right w:val="single" w:sz="4" w:space="0" w:color="auto"/>
            </w:tcBorders>
          </w:tcPr>
          <w:p w:rsidR="00753BE3" w:rsidRPr="00C940AD" w:rsidRDefault="00753BE3" w:rsidP="00753BE3">
            <w:pPr>
              <w:jc w:val="center"/>
              <w:rPr>
                <w:color w:val="0D0D0D"/>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753BE3" w:rsidRPr="00C940AD" w:rsidRDefault="00753BE3" w:rsidP="00753BE3">
            <w:pPr>
              <w:rPr>
                <w:color w:val="0D0D0D"/>
              </w:rPr>
            </w:pPr>
          </w:p>
        </w:tc>
      </w:tr>
      <w:tr w:rsidR="00753BE3" w:rsidRPr="00C940AD" w:rsidTr="008E2BBC">
        <w:trPr>
          <w:trHeight w:val="563"/>
        </w:trPr>
        <w:tc>
          <w:tcPr>
            <w:tcW w:w="1017" w:type="dxa"/>
            <w:tcBorders>
              <w:top w:val="single" w:sz="4" w:space="0" w:color="auto"/>
              <w:left w:val="single" w:sz="4" w:space="0" w:color="auto"/>
              <w:bottom w:val="single" w:sz="4" w:space="0" w:color="auto"/>
              <w:right w:val="single" w:sz="4" w:space="0" w:color="auto"/>
            </w:tcBorders>
            <w:vAlign w:val="center"/>
          </w:tcPr>
          <w:p w:rsidR="00753BE3" w:rsidRPr="00C940AD" w:rsidRDefault="00753BE3" w:rsidP="002E5276">
            <w:pPr>
              <w:numPr>
                <w:ilvl w:val="0"/>
                <w:numId w:val="10"/>
              </w:numPr>
              <w:rPr>
                <w:b/>
                <w:color w:val="0D0D0D"/>
              </w:rPr>
            </w:pPr>
          </w:p>
        </w:tc>
        <w:tc>
          <w:tcPr>
            <w:tcW w:w="3769" w:type="dxa"/>
            <w:tcBorders>
              <w:top w:val="single" w:sz="4" w:space="0" w:color="auto"/>
              <w:left w:val="single" w:sz="4" w:space="0" w:color="auto"/>
              <w:bottom w:val="single" w:sz="4" w:space="0" w:color="auto"/>
              <w:right w:val="single" w:sz="4" w:space="0" w:color="auto"/>
            </w:tcBorders>
            <w:vAlign w:val="center"/>
          </w:tcPr>
          <w:p w:rsidR="00753BE3" w:rsidRDefault="00753BE3" w:rsidP="008C2529">
            <w:pPr>
              <w:rPr>
                <w:sz w:val="22"/>
                <w:szCs w:val="22"/>
                <w:lang w:eastAsia="lv-LV"/>
              </w:rPr>
            </w:pPr>
            <w:r w:rsidRPr="00753BE3">
              <w:rPr>
                <w:b/>
                <w:sz w:val="22"/>
                <w:szCs w:val="22"/>
                <w:lang w:eastAsia="lv-LV"/>
              </w:rPr>
              <w:t>Dabīga ābolu sula</w:t>
            </w:r>
            <w:r>
              <w:rPr>
                <w:sz w:val="22"/>
                <w:szCs w:val="22"/>
                <w:lang w:eastAsia="lv-LV"/>
              </w:rPr>
              <w:t xml:space="preserve">, </w:t>
            </w:r>
            <w:r w:rsidRPr="00637C24">
              <w:rPr>
                <w:i/>
                <w:sz w:val="22"/>
                <w:szCs w:val="22"/>
                <w:lang w:eastAsia="lv-LV"/>
              </w:rPr>
              <w:t>1</w:t>
            </w:r>
            <w:r>
              <w:rPr>
                <w:sz w:val="22"/>
                <w:szCs w:val="22"/>
                <w:lang w:eastAsia="lv-LV"/>
              </w:rPr>
              <w:t>-</w:t>
            </w:r>
            <w:r w:rsidRPr="00B07D03">
              <w:rPr>
                <w:i/>
                <w:sz w:val="22"/>
                <w:szCs w:val="22"/>
                <w:lang w:eastAsia="lv-LV"/>
              </w:rPr>
              <w:t>3 l</w:t>
            </w:r>
            <w:r>
              <w:rPr>
                <w:i/>
                <w:sz w:val="22"/>
                <w:szCs w:val="22"/>
                <w:lang w:eastAsia="lv-LV"/>
              </w:rPr>
              <w:t>itru</w:t>
            </w:r>
            <w:r w:rsidRPr="00B07D03">
              <w:rPr>
                <w:i/>
                <w:sz w:val="22"/>
                <w:szCs w:val="22"/>
                <w:lang w:eastAsia="lv-LV"/>
              </w:rPr>
              <w:t xml:space="preserve"> fasējumā</w:t>
            </w:r>
          </w:p>
        </w:tc>
        <w:tc>
          <w:tcPr>
            <w:tcW w:w="1985" w:type="dxa"/>
            <w:tcBorders>
              <w:top w:val="single" w:sz="4" w:space="0" w:color="auto"/>
              <w:left w:val="single" w:sz="4" w:space="0" w:color="auto"/>
              <w:bottom w:val="single" w:sz="4" w:space="0" w:color="auto"/>
              <w:right w:val="single" w:sz="4" w:space="0" w:color="auto"/>
            </w:tcBorders>
          </w:tcPr>
          <w:p w:rsidR="00753BE3" w:rsidRPr="002E5276" w:rsidRDefault="00753BE3" w:rsidP="00753BE3">
            <w:pPr>
              <w:jc w:val="center"/>
              <w:rPr>
                <w:bCs/>
                <w:color w:val="000000"/>
                <w:sz w:val="20"/>
                <w:szCs w:val="20"/>
                <w:lang w:eastAsia="lv-LV"/>
              </w:rPr>
            </w:pPr>
            <w:r w:rsidRPr="002E5276">
              <w:rPr>
                <w:bCs/>
                <w:color w:val="000000"/>
                <w:sz w:val="20"/>
                <w:szCs w:val="20"/>
                <w:lang w:eastAsia="lv-LV"/>
              </w:rPr>
              <w:t>Plkst. 6:00 – 12:00</w:t>
            </w:r>
          </w:p>
          <w:p w:rsidR="00753BE3" w:rsidRPr="002E5276" w:rsidRDefault="00753BE3" w:rsidP="00753BE3">
            <w:pPr>
              <w:jc w:val="center"/>
              <w:rPr>
                <w:b/>
                <w:bCs/>
                <w:color w:val="000000"/>
                <w:sz w:val="22"/>
                <w:szCs w:val="22"/>
                <w:lang w:eastAsia="lv-LV"/>
              </w:rPr>
            </w:pPr>
            <w:r w:rsidRPr="002E5276">
              <w:rPr>
                <w:bCs/>
                <w:color w:val="000000"/>
                <w:sz w:val="20"/>
                <w:szCs w:val="20"/>
                <w:lang w:eastAsia="lv-LV"/>
              </w:rPr>
              <w:t>darba dienās/ 1 x nedēļā, saskaņā ar pasūtījumu</w:t>
            </w:r>
          </w:p>
        </w:tc>
        <w:tc>
          <w:tcPr>
            <w:tcW w:w="3521" w:type="dxa"/>
            <w:tcBorders>
              <w:top w:val="single" w:sz="4" w:space="0" w:color="auto"/>
              <w:left w:val="single" w:sz="4" w:space="0" w:color="auto"/>
              <w:bottom w:val="single" w:sz="4" w:space="0" w:color="auto"/>
              <w:right w:val="single" w:sz="4" w:space="0" w:color="auto"/>
            </w:tcBorders>
          </w:tcPr>
          <w:p w:rsidR="00753BE3" w:rsidRPr="00C940AD" w:rsidRDefault="00753BE3" w:rsidP="00753BE3">
            <w:pPr>
              <w:jc w:val="both"/>
              <w:rPr>
                <w:color w:val="0D0D0D"/>
                <w:lang w:val="pt-BR"/>
              </w:rPr>
            </w:pPr>
          </w:p>
        </w:tc>
        <w:tc>
          <w:tcPr>
            <w:tcW w:w="912" w:type="dxa"/>
            <w:tcBorders>
              <w:top w:val="single" w:sz="4" w:space="0" w:color="auto"/>
              <w:left w:val="single" w:sz="4" w:space="0" w:color="auto"/>
              <w:bottom w:val="single" w:sz="4" w:space="0" w:color="auto"/>
              <w:right w:val="single" w:sz="4" w:space="0" w:color="auto"/>
            </w:tcBorders>
          </w:tcPr>
          <w:p w:rsidR="00753BE3" w:rsidRPr="00C940AD" w:rsidRDefault="00753BE3" w:rsidP="00753BE3">
            <w:pPr>
              <w:jc w:val="center"/>
              <w:rPr>
                <w:color w:val="0D0D0D"/>
              </w:rPr>
            </w:pPr>
            <w:r w:rsidRPr="00C940AD">
              <w:rPr>
                <w:color w:val="0D0D0D"/>
              </w:rPr>
              <w:t xml:space="preserve"> kg</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753BE3" w:rsidRPr="00C940AD" w:rsidRDefault="00753BE3" w:rsidP="00753BE3">
            <w:pPr>
              <w:jc w:val="center"/>
              <w:rPr>
                <w:color w:val="0D0D0D"/>
              </w:rPr>
            </w:pPr>
            <w:r>
              <w:rPr>
                <w:color w:val="0D0D0D"/>
              </w:rPr>
              <w:t>8190</w:t>
            </w:r>
          </w:p>
        </w:tc>
        <w:tc>
          <w:tcPr>
            <w:tcW w:w="1361" w:type="dxa"/>
            <w:tcBorders>
              <w:top w:val="single" w:sz="4" w:space="0" w:color="auto"/>
              <w:left w:val="single" w:sz="4" w:space="0" w:color="auto"/>
              <w:bottom w:val="single" w:sz="4" w:space="0" w:color="auto"/>
              <w:right w:val="single" w:sz="4" w:space="0" w:color="auto"/>
            </w:tcBorders>
          </w:tcPr>
          <w:p w:rsidR="00753BE3" w:rsidRPr="00C940AD" w:rsidRDefault="00753BE3" w:rsidP="00753BE3">
            <w:pPr>
              <w:jc w:val="center"/>
              <w:rPr>
                <w:color w:val="0D0D0D"/>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753BE3" w:rsidRPr="00C940AD" w:rsidRDefault="00753BE3" w:rsidP="00753BE3">
            <w:pPr>
              <w:rPr>
                <w:color w:val="0D0D0D"/>
              </w:rPr>
            </w:pPr>
          </w:p>
        </w:tc>
      </w:tr>
      <w:tr w:rsidR="00753BE3" w:rsidRPr="00C940AD" w:rsidTr="008E2BBC">
        <w:trPr>
          <w:trHeight w:val="563"/>
        </w:trPr>
        <w:tc>
          <w:tcPr>
            <w:tcW w:w="1017" w:type="dxa"/>
            <w:tcBorders>
              <w:top w:val="single" w:sz="4" w:space="0" w:color="auto"/>
              <w:left w:val="single" w:sz="4" w:space="0" w:color="auto"/>
              <w:bottom w:val="single" w:sz="4" w:space="0" w:color="auto"/>
              <w:right w:val="single" w:sz="4" w:space="0" w:color="auto"/>
            </w:tcBorders>
            <w:vAlign w:val="center"/>
          </w:tcPr>
          <w:p w:rsidR="00753BE3" w:rsidRPr="00C940AD" w:rsidRDefault="00753BE3" w:rsidP="002E5276">
            <w:pPr>
              <w:numPr>
                <w:ilvl w:val="0"/>
                <w:numId w:val="10"/>
              </w:numPr>
              <w:rPr>
                <w:b/>
                <w:color w:val="0D0D0D"/>
              </w:rPr>
            </w:pPr>
          </w:p>
        </w:tc>
        <w:tc>
          <w:tcPr>
            <w:tcW w:w="3769" w:type="dxa"/>
            <w:tcBorders>
              <w:top w:val="single" w:sz="4" w:space="0" w:color="auto"/>
              <w:left w:val="single" w:sz="4" w:space="0" w:color="auto"/>
              <w:bottom w:val="single" w:sz="4" w:space="0" w:color="auto"/>
              <w:right w:val="single" w:sz="4" w:space="0" w:color="auto"/>
            </w:tcBorders>
            <w:vAlign w:val="center"/>
          </w:tcPr>
          <w:p w:rsidR="00753BE3" w:rsidRDefault="00753BE3" w:rsidP="00753BE3">
            <w:pPr>
              <w:rPr>
                <w:sz w:val="22"/>
                <w:szCs w:val="22"/>
                <w:lang w:eastAsia="lv-LV"/>
              </w:rPr>
            </w:pPr>
            <w:r w:rsidRPr="00753BE3">
              <w:rPr>
                <w:b/>
                <w:sz w:val="22"/>
                <w:szCs w:val="22"/>
                <w:lang w:eastAsia="lv-LV"/>
              </w:rPr>
              <w:t>Rapšu eļļa</w:t>
            </w:r>
            <w:r>
              <w:rPr>
                <w:sz w:val="22"/>
                <w:szCs w:val="22"/>
                <w:lang w:eastAsia="lv-LV"/>
              </w:rPr>
              <w:t xml:space="preserve">, </w:t>
            </w:r>
            <w:r w:rsidRPr="00B07D03">
              <w:rPr>
                <w:i/>
                <w:sz w:val="22"/>
                <w:szCs w:val="22"/>
                <w:lang w:eastAsia="lv-LV"/>
              </w:rPr>
              <w:t>nav ražota no ģenētiski modificētiem organismiem</w:t>
            </w:r>
            <w:r>
              <w:rPr>
                <w:i/>
                <w:sz w:val="22"/>
                <w:szCs w:val="22"/>
                <w:lang w:eastAsia="lv-LV"/>
              </w:rPr>
              <w:t xml:space="preserve">, </w:t>
            </w:r>
            <w:r w:rsidRPr="00B07D03">
              <w:rPr>
                <w:i/>
                <w:sz w:val="22"/>
                <w:szCs w:val="22"/>
                <w:lang w:eastAsia="lv-LV"/>
              </w:rPr>
              <w:t>1 l iepakojums</w:t>
            </w:r>
          </w:p>
        </w:tc>
        <w:tc>
          <w:tcPr>
            <w:tcW w:w="1985" w:type="dxa"/>
            <w:tcBorders>
              <w:top w:val="single" w:sz="4" w:space="0" w:color="auto"/>
              <w:left w:val="single" w:sz="4" w:space="0" w:color="auto"/>
              <w:bottom w:val="single" w:sz="4" w:space="0" w:color="auto"/>
              <w:right w:val="single" w:sz="4" w:space="0" w:color="auto"/>
            </w:tcBorders>
          </w:tcPr>
          <w:p w:rsidR="00753BE3" w:rsidRPr="002E5276" w:rsidRDefault="00753BE3" w:rsidP="00753BE3">
            <w:pPr>
              <w:jc w:val="center"/>
              <w:rPr>
                <w:bCs/>
                <w:color w:val="000000"/>
                <w:sz w:val="20"/>
                <w:szCs w:val="20"/>
                <w:lang w:eastAsia="lv-LV"/>
              </w:rPr>
            </w:pPr>
            <w:r w:rsidRPr="002E5276">
              <w:rPr>
                <w:bCs/>
                <w:color w:val="000000"/>
                <w:sz w:val="20"/>
                <w:szCs w:val="20"/>
                <w:lang w:eastAsia="lv-LV"/>
              </w:rPr>
              <w:t>Plkst. 6:00 – 12:00</w:t>
            </w:r>
          </w:p>
          <w:p w:rsidR="00753BE3" w:rsidRPr="002E5276" w:rsidRDefault="00753BE3" w:rsidP="00753BE3">
            <w:pPr>
              <w:jc w:val="center"/>
              <w:rPr>
                <w:b/>
                <w:bCs/>
                <w:color w:val="000000"/>
                <w:sz w:val="22"/>
                <w:szCs w:val="22"/>
                <w:lang w:eastAsia="lv-LV"/>
              </w:rPr>
            </w:pPr>
            <w:r w:rsidRPr="002E5276">
              <w:rPr>
                <w:bCs/>
                <w:color w:val="000000"/>
                <w:sz w:val="20"/>
                <w:szCs w:val="20"/>
                <w:lang w:eastAsia="lv-LV"/>
              </w:rPr>
              <w:t>darba dienās/ 1 x nedēļā, saskaņā ar pasūtījumu</w:t>
            </w:r>
          </w:p>
        </w:tc>
        <w:tc>
          <w:tcPr>
            <w:tcW w:w="3521" w:type="dxa"/>
            <w:tcBorders>
              <w:top w:val="single" w:sz="4" w:space="0" w:color="auto"/>
              <w:left w:val="single" w:sz="4" w:space="0" w:color="auto"/>
              <w:bottom w:val="single" w:sz="4" w:space="0" w:color="auto"/>
              <w:right w:val="single" w:sz="4" w:space="0" w:color="auto"/>
            </w:tcBorders>
          </w:tcPr>
          <w:p w:rsidR="00753BE3" w:rsidRPr="00C940AD" w:rsidRDefault="00753BE3" w:rsidP="00753BE3">
            <w:pPr>
              <w:jc w:val="both"/>
              <w:rPr>
                <w:color w:val="0D0D0D"/>
                <w:lang w:val="pt-BR"/>
              </w:rPr>
            </w:pPr>
          </w:p>
        </w:tc>
        <w:tc>
          <w:tcPr>
            <w:tcW w:w="912" w:type="dxa"/>
            <w:tcBorders>
              <w:top w:val="single" w:sz="4" w:space="0" w:color="auto"/>
              <w:left w:val="single" w:sz="4" w:space="0" w:color="auto"/>
              <w:bottom w:val="single" w:sz="4" w:space="0" w:color="auto"/>
              <w:right w:val="single" w:sz="4" w:space="0" w:color="auto"/>
            </w:tcBorders>
          </w:tcPr>
          <w:p w:rsidR="00753BE3" w:rsidRPr="00C940AD" w:rsidRDefault="00753BE3" w:rsidP="00753BE3">
            <w:pPr>
              <w:jc w:val="center"/>
              <w:rPr>
                <w:color w:val="0D0D0D"/>
                <w:lang w:val="pt-BR"/>
              </w:rPr>
            </w:pPr>
            <w:r w:rsidRPr="00C940AD">
              <w:rPr>
                <w:color w:val="0D0D0D"/>
                <w:lang w:val="pt-BR"/>
              </w:rPr>
              <w:t xml:space="preserve"> kg</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753BE3" w:rsidRPr="00C940AD" w:rsidRDefault="00753BE3" w:rsidP="00753BE3">
            <w:pPr>
              <w:jc w:val="center"/>
              <w:rPr>
                <w:color w:val="0D0D0D"/>
              </w:rPr>
            </w:pPr>
            <w:r>
              <w:rPr>
                <w:color w:val="0D0D0D"/>
              </w:rPr>
              <w:t>1000</w:t>
            </w:r>
          </w:p>
        </w:tc>
        <w:tc>
          <w:tcPr>
            <w:tcW w:w="1361" w:type="dxa"/>
            <w:tcBorders>
              <w:top w:val="single" w:sz="4" w:space="0" w:color="auto"/>
              <w:left w:val="single" w:sz="4" w:space="0" w:color="auto"/>
              <w:bottom w:val="single" w:sz="4" w:space="0" w:color="auto"/>
              <w:right w:val="single" w:sz="4" w:space="0" w:color="auto"/>
            </w:tcBorders>
          </w:tcPr>
          <w:p w:rsidR="00753BE3" w:rsidRPr="00C940AD" w:rsidRDefault="00753BE3" w:rsidP="00753BE3">
            <w:pPr>
              <w:jc w:val="center"/>
              <w:rPr>
                <w:color w:val="0D0D0D"/>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753BE3" w:rsidRPr="00C940AD" w:rsidRDefault="00753BE3" w:rsidP="00753BE3">
            <w:pPr>
              <w:rPr>
                <w:color w:val="0D0D0D"/>
              </w:rPr>
            </w:pPr>
          </w:p>
        </w:tc>
      </w:tr>
      <w:tr w:rsidR="00753BE3" w:rsidRPr="00C940AD" w:rsidTr="008E2BBC">
        <w:trPr>
          <w:trHeight w:val="503"/>
        </w:trPr>
        <w:tc>
          <w:tcPr>
            <w:tcW w:w="1017" w:type="dxa"/>
            <w:tcBorders>
              <w:top w:val="single" w:sz="4" w:space="0" w:color="auto"/>
              <w:left w:val="single" w:sz="4" w:space="0" w:color="auto"/>
              <w:bottom w:val="single" w:sz="4" w:space="0" w:color="auto"/>
              <w:right w:val="single" w:sz="4" w:space="0" w:color="auto"/>
            </w:tcBorders>
            <w:vAlign w:val="center"/>
          </w:tcPr>
          <w:p w:rsidR="00753BE3" w:rsidRPr="00C940AD" w:rsidRDefault="00753BE3" w:rsidP="002E5276">
            <w:pPr>
              <w:numPr>
                <w:ilvl w:val="0"/>
                <w:numId w:val="10"/>
              </w:numPr>
              <w:rPr>
                <w:b/>
                <w:color w:val="0D0D0D"/>
              </w:rPr>
            </w:pPr>
          </w:p>
        </w:tc>
        <w:tc>
          <w:tcPr>
            <w:tcW w:w="3769" w:type="dxa"/>
            <w:tcBorders>
              <w:top w:val="single" w:sz="4" w:space="0" w:color="auto"/>
              <w:left w:val="single" w:sz="4" w:space="0" w:color="auto"/>
              <w:bottom w:val="single" w:sz="4" w:space="0" w:color="auto"/>
              <w:right w:val="single" w:sz="4" w:space="0" w:color="auto"/>
            </w:tcBorders>
            <w:vAlign w:val="center"/>
          </w:tcPr>
          <w:p w:rsidR="00753BE3" w:rsidRDefault="00753BE3" w:rsidP="00753BE3">
            <w:pPr>
              <w:rPr>
                <w:sz w:val="22"/>
                <w:szCs w:val="22"/>
                <w:lang w:eastAsia="lv-LV"/>
              </w:rPr>
            </w:pPr>
            <w:r w:rsidRPr="00753BE3">
              <w:rPr>
                <w:b/>
                <w:sz w:val="22"/>
                <w:szCs w:val="22"/>
                <w:lang w:eastAsia="lv-LV"/>
              </w:rPr>
              <w:t>Sviestmaižu margarīns</w:t>
            </w:r>
            <w:r>
              <w:rPr>
                <w:sz w:val="22"/>
                <w:szCs w:val="22"/>
                <w:lang w:eastAsia="lv-LV"/>
              </w:rPr>
              <w:t xml:space="preserve">, </w:t>
            </w:r>
            <w:r w:rsidRPr="00B07D03">
              <w:rPr>
                <w:i/>
                <w:sz w:val="22"/>
                <w:szCs w:val="22"/>
                <w:lang w:eastAsia="lv-LV"/>
              </w:rPr>
              <w:t>augu eļļas un tauku saturs 80%, nesatur daļēji hidrogenētus augu taukus, t.sk. palmu eļļu</w:t>
            </w:r>
          </w:p>
        </w:tc>
        <w:tc>
          <w:tcPr>
            <w:tcW w:w="1985" w:type="dxa"/>
            <w:tcBorders>
              <w:top w:val="single" w:sz="4" w:space="0" w:color="auto"/>
              <w:left w:val="single" w:sz="4" w:space="0" w:color="auto"/>
              <w:bottom w:val="single" w:sz="4" w:space="0" w:color="auto"/>
              <w:right w:val="single" w:sz="4" w:space="0" w:color="auto"/>
            </w:tcBorders>
          </w:tcPr>
          <w:p w:rsidR="00753BE3" w:rsidRPr="002E5276" w:rsidRDefault="00753BE3" w:rsidP="00753BE3">
            <w:pPr>
              <w:jc w:val="center"/>
              <w:rPr>
                <w:bCs/>
                <w:color w:val="000000"/>
                <w:sz w:val="20"/>
                <w:szCs w:val="20"/>
                <w:lang w:eastAsia="lv-LV"/>
              </w:rPr>
            </w:pPr>
            <w:r w:rsidRPr="002E5276">
              <w:rPr>
                <w:bCs/>
                <w:color w:val="000000"/>
                <w:sz w:val="20"/>
                <w:szCs w:val="20"/>
                <w:lang w:eastAsia="lv-LV"/>
              </w:rPr>
              <w:t>Plkst. 6:00 – 12:00</w:t>
            </w:r>
          </w:p>
          <w:p w:rsidR="00753BE3" w:rsidRPr="002E5276" w:rsidRDefault="00753BE3" w:rsidP="00753BE3">
            <w:pPr>
              <w:jc w:val="center"/>
              <w:rPr>
                <w:bCs/>
                <w:color w:val="000000"/>
                <w:sz w:val="20"/>
                <w:szCs w:val="20"/>
                <w:lang w:eastAsia="lv-LV"/>
              </w:rPr>
            </w:pPr>
            <w:r w:rsidRPr="002E5276">
              <w:rPr>
                <w:bCs/>
                <w:color w:val="000000"/>
                <w:sz w:val="20"/>
                <w:szCs w:val="20"/>
                <w:lang w:eastAsia="lv-LV"/>
              </w:rPr>
              <w:t>darba dienās/ 1 x nedēļā,</w:t>
            </w:r>
          </w:p>
          <w:p w:rsidR="00753BE3" w:rsidRPr="002E5276" w:rsidRDefault="00753BE3" w:rsidP="00753BE3">
            <w:pPr>
              <w:jc w:val="center"/>
              <w:rPr>
                <w:b/>
                <w:bCs/>
                <w:color w:val="000000"/>
                <w:sz w:val="22"/>
                <w:szCs w:val="22"/>
                <w:lang w:eastAsia="lv-LV"/>
              </w:rPr>
            </w:pPr>
            <w:r w:rsidRPr="002E5276">
              <w:rPr>
                <w:bCs/>
                <w:color w:val="000000"/>
                <w:sz w:val="20"/>
                <w:szCs w:val="20"/>
                <w:lang w:eastAsia="lv-LV"/>
              </w:rPr>
              <w:t>saskaņā ar pasūtījumu</w:t>
            </w:r>
          </w:p>
        </w:tc>
        <w:tc>
          <w:tcPr>
            <w:tcW w:w="3521" w:type="dxa"/>
            <w:tcBorders>
              <w:top w:val="single" w:sz="4" w:space="0" w:color="auto"/>
              <w:left w:val="single" w:sz="4" w:space="0" w:color="auto"/>
              <w:bottom w:val="single" w:sz="4" w:space="0" w:color="auto"/>
              <w:right w:val="single" w:sz="4" w:space="0" w:color="auto"/>
            </w:tcBorders>
          </w:tcPr>
          <w:p w:rsidR="00753BE3" w:rsidRPr="00C940AD" w:rsidRDefault="00753BE3" w:rsidP="00753BE3">
            <w:pPr>
              <w:jc w:val="both"/>
              <w:rPr>
                <w:color w:val="0D0D0D"/>
              </w:rPr>
            </w:pPr>
          </w:p>
        </w:tc>
        <w:tc>
          <w:tcPr>
            <w:tcW w:w="912" w:type="dxa"/>
            <w:tcBorders>
              <w:top w:val="single" w:sz="4" w:space="0" w:color="auto"/>
              <w:left w:val="single" w:sz="4" w:space="0" w:color="auto"/>
              <w:bottom w:val="single" w:sz="4" w:space="0" w:color="auto"/>
              <w:right w:val="single" w:sz="4" w:space="0" w:color="auto"/>
            </w:tcBorders>
          </w:tcPr>
          <w:p w:rsidR="00753BE3" w:rsidRPr="00C940AD" w:rsidRDefault="00753BE3" w:rsidP="00753BE3">
            <w:pPr>
              <w:jc w:val="center"/>
              <w:rPr>
                <w:color w:val="0D0D0D"/>
              </w:rPr>
            </w:pPr>
            <w:r w:rsidRPr="00C940AD">
              <w:rPr>
                <w:color w:val="0D0D0D"/>
              </w:rPr>
              <w:t xml:space="preserve"> kg</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753BE3" w:rsidRPr="00C940AD" w:rsidRDefault="00A531C4" w:rsidP="00753BE3">
            <w:pPr>
              <w:jc w:val="center"/>
              <w:rPr>
                <w:color w:val="0D0D0D"/>
              </w:rPr>
            </w:pPr>
            <w:r>
              <w:rPr>
                <w:color w:val="0D0D0D"/>
              </w:rPr>
              <w:t>20</w:t>
            </w:r>
            <w:r w:rsidR="00753BE3" w:rsidRPr="00C940AD">
              <w:rPr>
                <w:color w:val="0D0D0D"/>
              </w:rPr>
              <w:t>00</w:t>
            </w:r>
          </w:p>
        </w:tc>
        <w:tc>
          <w:tcPr>
            <w:tcW w:w="1361" w:type="dxa"/>
            <w:tcBorders>
              <w:top w:val="single" w:sz="4" w:space="0" w:color="auto"/>
              <w:left w:val="single" w:sz="4" w:space="0" w:color="auto"/>
              <w:bottom w:val="single" w:sz="4" w:space="0" w:color="auto"/>
              <w:right w:val="single" w:sz="4" w:space="0" w:color="auto"/>
            </w:tcBorders>
          </w:tcPr>
          <w:p w:rsidR="00753BE3" w:rsidRPr="00C940AD" w:rsidRDefault="00753BE3" w:rsidP="00753BE3">
            <w:pPr>
              <w:jc w:val="center"/>
              <w:rPr>
                <w:color w:val="0D0D0D"/>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753BE3" w:rsidRPr="00C940AD" w:rsidRDefault="00753BE3" w:rsidP="00753BE3">
            <w:pPr>
              <w:rPr>
                <w:color w:val="0D0D0D"/>
              </w:rPr>
            </w:pPr>
          </w:p>
        </w:tc>
      </w:tr>
      <w:tr w:rsidR="00753BE3" w:rsidRPr="00C940AD" w:rsidTr="00964810">
        <w:trPr>
          <w:gridAfter w:val="1"/>
          <w:wAfter w:w="14" w:type="dxa"/>
          <w:trHeight w:val="373"/>
        </w:trPr>
        <w:tc>
          <w:tcPr>
            <w:tcW w:w="13897" w:type="dxa"/>
            <w:gridSpan w:val="7"/>
            <w:tcBorders>
              <w:top w:val="single" w:sz="4" w:space="0" w:color="auto"/>
              <w:left w:val="single" w:sz="4" w:space="0" w:color="auto"/>
              <w:bottom w:val="single" w:sz="4" w:space="0" w:color="auto"/>
              <w:right w:val="single" w:sz="4" w:space="0" w:color="auto"/>
            </w:tcBorders>
            <w:vAlign w:val="center"/>
          </w:tcPr>
          <w:p w:rsidR="00753BE3" w:rsidRPr="00C940AD" w:rsidRDefault="00753BE3" w:rsidP="00964810">
            <w:pPr>
              <w:jc w:val="right"/>
              <w:rPr>
                <w:color w:val="0D0D0D"/>
              </w:rPr>
            </w:pPr>
            <w:r w:rsidRPr="00C940AD">
              <w:rPr>
                <w:b/>
                <w:bCs/>
                <w:color w:val="0D0D0D"/>
              </w:rPr>
              <w:t>Kopējā cena par 12 mēnešiem EUR bez PVN</w:t>
            </w: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753BE3" w:rsidRPr="00C940AD" w:rsidRDefault="00753BE3" w:rsidP="00964810">
            <w:pPr>
              <w:rPr>
                <w:color w:val="0D0D0D"/>
              </w:rPr>
            </w:pPr>
          </w:p>
        </w:tc>
      </w:tr>
    </w:tbl>
    <w:p w:rsidR="00753BE3" w:rsidRPr="00C940AD" w:rsidRDefault="00753BE3" w:rsidP="00753BE3">
      <w:pPr>
        <w:rPr>
          <w:color w:val="0D0D0D"/>
        </w:rPr>
      </w:pPr>
      <w:r w:rsidRPr="00C940AD">
        <w:rPr>
          <w:color w:val="0D0D0D"/>
        </w:rPr>
        <w:t>Piedāvājuma cenā iekļautas visas ar preču piegādi saistītās izmaksas, nodokļi, kā arī visas ar to netieši saistītās izmaksas (transporta pakalpojumi u.c.).</w:t>
      </w:r>
    </w:p>
    <w:p w:rsidR="00753BE3" w:rsidRPr="00C940AD" w:rsidRDefault="00753BE3" w:rsidP="00753BE3">
      <w:pPr>
        <w:rPr>
          <w:color w:val="0D0D0D"/>
        </w:rPr>
      </w:pPr>
      <w:r w:rsidRPr="00C940AD">
        <w:rPr>
          <w:color w:val="0D0D0D"/>
        </w:rPr>
        <w:t xml:space="preserve">Paraksts: ______________________________________________________ </w:t>
      </w:r>
      <w:r w:rsidRPr="00C940AD">
        <w:rPr>
          <w:color w:val="0D0D0D"/>
        </w:rPr>
        <w:br/>
        <w:t xml:space="preserve"> (Uzņēmuma (uzņēmējsabiedrības) vadītājs vai pilnvarotais pārstāvis) </w:t>
      </w:r>
    </w:p>
    <w:p w:rsidR="00753BE3" w:rsidRPr="00C940AD" w:rsidRDefault="00753BE3" w:rsidP="00753BE3">
      <w:pPr>
        <w:rPr>
          <w:color w:val="0D0D0D"/>
        </w:rPr>
      </w:pPr>
      <w:r w:rsidRPr="00C940AD">
        <w:rPr>
          <w:color w:val="0D0D0D"/>
        </w:rPr>
        <w:lastRenderedPageBreak/>
        <w:t>Pilns vārds, uzvārds:_____________________________________________</w:t>
      </w:r>
      <w:r w:rsidRPr="00C940AD">
        <w:rPr>
          <w:color w:val="0D0D0D"/>
        </w:rPr>
        <w:br/>
        <w:t>Amats:________________________________________________________</w:t>
      </w:r>
      <w:r w:rsidRPr="00C940AD">
        <w:rPr>
          <w:color w:val="0D0D0D"/>
        </w:rPr>
        <w:br/>
        <w:t>Uzņēmuma nosaukums: __________________________________________</w:t>
      </w:r>
    </w:p>
    <w:p w:rsidR="00753BE3" w:rsidRPr="00C940AD" w:rsidRDefault="00753BE3" w:rsidP="00753BE3">
      <w:pPr>
        <w:rPr>
          <w:color w:val="0D0D0D"/>
        </w:rPr>
      </w:pPr>
      <w:r w:rsidRPr="00C940AD">
        <w:rPr>
          <w:color w:val="0D0D0D"/>
        </w:rPr>
        <w:t>Uzņēmuma adrese: ______________________________________________</w:t>
      </w:r>
    </w:p>
    <w:p w:rsidR="00753BE3" w:rsidRPr="00C940AD" w:rsidRDefault="00753BE3" w:rsidP="00753BE3">
      <w:pPr>
        <w:rPr>
          <w:color w:val="0D0D0D"/>
        </w:rPr>
      </w:pPr>
      <w:r w:rsidRPr="00C940AD">
        <w:rPr>
          <w:color w:val="0D0D0D"/>
        </w:rPr>
        <w:t>Uzņēmuma tālruņa, faksa numuri _________________________________</w:t>
      </w:r>
    </w:p>
    <w:p w:rsidR="00964810" w:rsidRDefault="00964810" w:rsidP="00753BE3">
      <w:pPr>
        <w:pStyle w:val="Virsraksts1"/>
        <w:rPr>
          <w:bCs w:val="0"/>
          <w:color w:val="0D0D0D"/>
        </w:rPr>
      </w:pPr>
    </w:p>
    <w:p w:rsidR="00964810" w:rsidRPr="00C940AD" w:rsidRDefault="00964810" w:rsidP="00964810">
      <w:pPr>
        <w:pStyle w:val="Paraststmeklis"/>
        <w:spacing w:before="0" w:beforeAutospacing="0" w:after="0" w:afterAutospacing="0"/>
        <w:jc w:val="center"/>
        <w:rPr>
          <w:b/>
          <w:color w:val="0D0D0D"/>
        </w:rPr>
      </w:pPr>
      <w:r w:rsidRPr="00C940AD">
        <w:rPr>
          <w:bCs/>
          <w:color w:val="0D0D0D"/>
        </w:rPr>
        <w:t>Iepirkumam „</w:t>
      </w:r>
      <w:r w:rsidRPr="00C940AD">
        <w:rPr>
          <w:b/>
          <w:bCs/>
          <w:color w:val="0D0D0D"/>
        </w:rPr>
        <w:t>Pārtikas produktu piegāde</w:t>
      </w:r>
      <w:r>
        <w:rPr>
          <w:b/>
          <w:bCs/>
          <w:color w:val="0D0D0D"/>
        </w:rPr>
        <w:t xml:space="preserve"> slimnīcai “Ģintermuiža””</w:t>
      </w:r>
    </w:p>
    <w:p w:rsidR="00964810" w:rsidRPr="00C940AD" w:rsidRDefault="00964810" w:rsidP="00964810">
      <w:pPr>
        <w:pStyle w:val="Paraststmeklis"/>
        <w:spacing w:before="0" w:beforeAutospacing="0" w:after="0" w:afterAutospacing="0"/>
        <w:jc w:val="center"/>
        <w:rPr>
          <w:rFonts w:eastAsia="Batang"/>
          <w:color w:val="0D0D0D"/>
        </w:rPr>
      </w:pPr>
      <w:r w:rsidRPr="00C940AD">
        <w:rPr>
          <w:rFonts w:eastAsia="Batang"/>
          <w:color w:val="0D0D0D"/>
        </w:rPr>
        <w:t xml:space="preserve">Identifikācijas Nr. </w:t>
      </w:r>
      <w:r>
        <w:rPr>
          <w:rFonts w:eastAsia="Batang"/>
          <w:color w:val="0D0D0D"/>
        </w:rPr>
        <w:t>SĢ2017/5</w:t>
      </w:r>
    </w:p>
    <w:p w:rsidR="00964810" w:rsidRPr="00C940AD" w:rsidRDefault="00964810" w:rsidP="00964810">
      <w:pPr>
        <w:jc w:val="center"/>
        <w:rPr>
          <w:b/>
          <w:color w:val="0D0D0D"/>
        </w:rPr>
      </w:pPr>
      <w:r w:rsidRPr="00C940AD">
        <w:rPr>
          <w:b/>
          <w:color w:val="0D0D0D"/>
        </w:rPr>
        <w:t>TEHNISKĀ SPECIFIKĀCIJA UN FINANŠU PIEDĀVĀJUMS</w:t>
      </w:r>
    </w:p>
    <w:p w:rsidR="00964810" w:rsidRPr="00C940AD" w:rsidRDefault="00964810" w:rsidP="00964810">
      <w:pPr>
        <w:pStyle w:val="Paraststmeklis"/>
        <w:spacing w:before="0" w:beforeAutospacing="0" w:after="0" w:afterAutospacing="0"/>
        <w:jc w:val="center"/>
        <w:rPr>
          <w:color w:val="0D0D0D"/>
        </w:rPr>
      </w:pPr>
    </w:p>
    <w:tbl>
      <w:tblPr>
        <w:tblW w:w="15258" w:type="dxa"/>
        <w:tblLayout w:type="fixed"/>
        <w:tblLook w:val="0000" w:firstRow="0" w:lastRow="0" w:firstColumn="0" w:lastColumn="0" w:noHBand="0" w:noVBand="0"/>
      </w:tblPr>
      <w:tblGrid>
        <w:gridCol w:w="1017"/>
        <w:gridCol w:w="3344"/>
        <w:gridCol w:w="2268"/>
        <w:gridCol w:w="3663"/>
        <w:gridCol w:w="912"/>
        <w:gridCol w:w="1332"/>
        <w:gridCol w:w="1361"/>
        <w:gridCol w:w="1347"/>
        <w:gridCol w:w="14"/>
      </w:tblGrid>
      <w:tr w:rsidR="00964810" w:rsidRPr="00C940AD" w:rsidTr="00964810">
        <w:trPr>
          <w:trHeight w:val="563"/>
        </w:trPr>
        <w:tc>
          <w:tcPr>
            <w:tcW w:w="15258" w:type="dxa"/>
            <w:gridSpan w:val="9"/>
            <w:tcBorders>
              <w:top w:val="single" w:sz="4" w:space="0" w:color="auto"/>
              <w:left w:val="single" w:sz="4" w:space="0" w:color="auto"/>
              <w:bottom w:val="single" w:sz="4" w:space="0" w:color="auto"/>
              <w:right w:val="single" w:sz="4" w:space="0" w:color="auto"/>
            </w:tcBorders>
          </w:tcPr>
          <w:p w:rsidR="00964810" w:rsidRDefault="00964810" w:rsidP="00964810">
            <w:pPr>
              <w:rPr>
                <w:color w:val="0D0D0D"/>
                <w:sz w:val="20"/>
                <w:szCs w:val="20"/>
              </w:rPr>
            </w:pPr>
            <w:r>
              <w:rPr>
                <w:b/>
                <w:bCs/>
                <w:color w:val="0D0D0D"/>
              </w:rPr>
              <w:t>9</w:t>
            </w:r>
            <w:r w:rsidRPr="00753BE3">
              <w:rPr>
                <w:b/>
                <w:bCs/>
                <w:color w:val="0D0D0D"/>
              </w:rPr>
              <w:t>. daļa</w:t>
            </w:r>
            <w:r w:rsidRPr="00C940AD">
              <w:rPr>
                <w:b/>
                <w:bCs/>
                <w:color w:val="0D0D0D"/>
                <w:sz w:val="20"/>
                <w:szCs w:val="20"/>
              </w:rPr>
              <w:t xml:space="preserve">: </w:t>
            </w:r>
            <w:r w:rsidRPr="00753BE3">
              <w:rPr>
                <w:b/>
                <w:bCs/>
                <w:color w:val="0D0D0D"/>
              </w:rPr>
              <w:t xml:space="preserve">DAŽĀDI produkti – </w:t>
            </w:r>
            <w:r>
              <w:rPr>
                <w:b/>
                <w:bCs/>
                <w:color w:val="0D0D0D"/>
              </w:rPr>
              <w:t>2</w:t>
            </w:r>
            <w:r w:rsidRPr="00753BE3">
              <w:rPr>
                <w:b/>
                <w:bCs/>
                <w:color w:val="0D0D0D"/>
              </w:rPr>
              <w:t>.</w:t>
            </w:r>
            <w:r w:rsidRPr="00C940AD">
              <w:rPr>
                <w:b/>
                <w:bCs/>
                <w:color w:val="0D0D0D"/>
                <w:sz w:val="20"/>
                <w:szCs w:val="20"/>
              </w:rPr>
              <w:t xml:space="preserve"> </w:t>
            </w:r>
          </w:p>
          <w:p w:rsidR="00964810" w:rsidRPr="00C940AD" w:rsidRDefault="00964810" w:rsidP="00964810">
            <w:pPr>
              <w:jc w:val="both"/>
              <w:rPr>
                <w:color w:val="0D0D0D"/>
              </w:rPr>
            </w:pPr>
            <w:r w:rsidRPr="00C940AD">
              <w:rPr>
                <w:b/>
                <w:color w:val="0D0D0D"/>
              </w:rPr>
              <w:t xml:space="preserve">Prece jānogādā un jānovieto norādītajā vietā </w:t>
            </w:r>
            <w:r>
              <w:rPr>
                <w:b/>
                <w:color w:val="0D0D0D"/>
              </w:rPr>
              <w:t xml:space="preserve">slimnīcas </w:t>
            </w:r>
            <w:r w:rsidRPr="00C940AD">
              <w:rPr>
                <w:b/>
                <w:color w:val="0D0D0D"/>
              </w:rPr>
              <w:t>ēdināšanas ko</w:t>
            </w:r>
            <w:r>
              <w:rPr>
                <w:b/>
                <w:color w:val="0D0D0D"/>
              </w:rPr>
              <w:t>m</w:t>
            </w:r>
            <w:r w:rsidRPr="00C940AD">
              <w:rPr>
                <w:b/>
                <w:color w:val="0D0D0D"/>
              </w:rPr>
              <w:t>pleks</w:t>
            </w:r>
            <w:r>
              <w:rPr>
                <w:b/>
                <w:color w:val="0D0D0D"/>
              </w:rPr>
              <w:t>ā</w:t>
            </w:r>
            <w:r w:rsidRPr="00C940AD">
              <w:rPr>
                <w:color w:val="0D0D0D"/>
              </w:rPr>
              <w:t xml:space="preserve"> </w:t>
            </w:r>
            <w:r>
              <w:rPr>
                <w:color w:val="0D0D0D"/>
              </w:rPr>
              <w:t xml:space="preserve">(virtuvē), </w:t>
            </w:r>
            <w:r w:rsidRPr="00C940AD">
              <w:rPr>
                <w:color w:val="0D0D0D"/>
              </w:rPr>
              <w:t xml:space="preserve">pēc adreses </w:t>
            </w:r>
            <w:r>
              <w:rPr>
                <w:color w:val="0D0D0D"/>
              </w:rPr>
              <w:t xml:space="preserve">– Filozofu iela 69, Jelgava </w:t>
            </w:r>
          </w:p>
          <w:p w:rsidR="00964810" w:rsidRPr="00C940AD" w:rsidRDefault="00964810" w:rsidP="00964810">
            <w:pPr>
              <w:jc w:val="both"/>
              <w:rPr>
                <w:color w:val="0D0D0D"/>
                <w:sz w:val="20"/>
                <w:szCs w:val="20"/>
              </w:rPr>
            </w:pPr>
            <w:r w:rsidRPr="00C940AD">
              <w:rPr>
                <w:color w:val="0D0D0D"/>
                <w:sz w:val="20"/>
                <w:szCs w:val="20"/>
              </w:rPr>
              <w:t>Katram pārtikas produkta iepakojumam ir jābūt marķētam atbilstoši LR spēkā esošajiem normatīvajiem aktiem</w:t>
            </w:r>
          </w:p>
          <w:p w:rsidR="00964810" w:rsidRPr="00C940AD" w:rsidRDefault="00964810" w:rsidP="00964810">
            <w:pPr>
              <w:jc w:val="both"/>
              <w:rPr>
                <w:color w:val="0D0D0D"/>
                <w:sz w:val="20"/>
                <w:szCs w:val="20"/>
              </w:rPr>
            </w:pPr>
            <w:r w:rsidRPr="00C940AD">
              <w:rPr>
                <w:color w:val="0D0D0D"/>
                <w:sz w:val="20"/>
                <w:szCs w:val="20"/>
              </w:rPr>
              <w:t>Piedāvātajām precēm jāatbilst Tehniskajām prasībām un visiem Latvijas Republikā spēkā esošajiem normatīviem, kas reglamentē pārtikas produktu kvalitāti, fasējumu un piegādes kārtību.</w:t>
            </w:r>
          </w:p>
          <w:p w:rsidR="00964810" w:rsidRPr="00C940AD" w:rsidRDefault="00964810" w:rsidP="00964810">
            <w:pPr>
              <w:rPr>
                <w:color w:val="0D0D0D"/>
                <w:sz w:val="20"/>
                <w:szCs w:val="20"/>
              </w:rPr>
            </w:pPr>
            <w:r w:rsidRPr="00C940AD">
              <w:rPr>
                <w:color w:val="0D0D0D"/>
                <w:sz w:val="20"/>
                <w:szCs w:val="20"/>
              </w:rPr>
              <w:t>Piegādātājs ievēro spēkā esošos pārtikas jomu reglamentējošos normatīvos aktus</w:t>
            </w:r>
          </w:p>
        </w:tc>
      </w:tr>
      <w:tr w:rsidR="00964810" w:rsidRPr="00C940AD" w:rsidTr="00964810">
        <w:trPr>
          <w:trHeight w:val="563"/>
        </w:trPr>
        <w:tc>
          <w:tcPr>
            <w:tcW w:w="1017" w:type="dxa"/>
            <w:tcBorders>
              <w:top w:val="single" w:sz="4" w:space="0" w:color="auto"/>
              <w:left w:val="single" w:sz="4" w:space="0" w:color="auto"/>
              <w:bottom w:val="single" w:sz="4" w:space="0" w:color="auto"/>
              <w:right w:val="single" w:sz="4" w:space="0" w:color="auto"/>
            </w:tcBorders>
            <w:vAlign w:val="center"/>
          </w:tcPr>
          <w:p w:rsidR="00964810" w:rsidRPr="00C940AD" w:rsidRDefault="00964810" w:rsidP="00964810">
            <w:pPr>
              <w:jc w:val="center"/>
              <w:rPr>
                <w:b/>
                <w:bCs/>
                <w:color w:val="0D0D0D"/>
                <w:sz w:val="16"/>
                <w:szCs w:val="16"/>
              </w:rPr>
            </w:pPr>
          </w:p>
          <w:p w:rsidR="00964810" w:rsidRPr="00C940AD" w:rsidRDefault="00964810" w:rsidP="00964810">
            <w:pPr>
              <w:jc w:val="center"/>
              <w:rPr>
                <w:b/>
                <w:bCs/>
                <w:color w:val="0D0D0D"/>
                <w:sz w:val="16"/>
                <w:szCs w:val="16"/>
              </w:rPr>
            </w:pPr>
            <w:r w:rsidRPr="00C940AD">
              <w:rPr>
                <w:b/>
                <w:bCs/>
                <w:color w:val="0D0D0D"/>
                <w:sz w:val="16"/>
                <w:szCs w:val="16"/>
              </w:rPr>
              <w:t>Nr. p.k.</w:t>
            </w:r>
          </w:p>
        </w:tc>
        <w:tc>
          <w:tcPr>
            <w:tcW w:w="3344" w:type="dxa"/>
            <w:tcBorders>
              <w:top w:val="single" w:sz="4" w:space="0" w:color="auto"/>
              <w:left w:val="single" w:sz="4" w:space="0" w:color="auto"/>
              <w:bottom w:val="single" w:sz="4" w:space="0" w:color="auto"/>
              <w:right w:val="single" w:sz="4" w:space="0" w:color="auto"/>
            </w:tcBorders>
            <w:vAlign w:val="center"/>
          </w:tcPr>
          <w:p w:rsidR="00964810" w:rsidRPr="00C940AD" w:rsidRDefault="00964810" w:rsidP="00964810">
            <w:pPr>
              <w:jc w:val="center"/>
              <w:rPr>
                <w:b/>
                <w:bCs/>
                <w:color w:val="0D0D0D"/>
                <w:sz w:val="16"/>
                <w:szCs w:val="16"/>
              </w:rPr>
            </w:pPr>
            <w:r w:rsidRPr="00C940AD">
              <w:rPr>
                <w:b/>
                <w:bCs/>
                <w:color w:val="0D0D0D"/>
                <w:sz w:val="16"/>
                <w:szCs w:val="16"/>
              </w:rPr>
              <w:t>Pārtikas produkts</w:t>
            </w:r>
            <w:r>
              <w:rPr>
                <w:b/>
                <w:bCs/>
                <w:color w:val="0D0D0D"/>
                <w:sz w:val="16"/>
                <w:szCs w:val="16"/>
              </w:rPr>
              <w:t>, raksturojums</w:t>
            </w:r>
          </w:p>
        </w:tc>
        <w:tc>
          <w:tcPr>
            <w:tcW w:w="2268" w:type="dxa"/>
            <w:tcBorders>
              <w:top w:val="single" w:sz="4" w:space="0" w:color="auto"/>
              <w:left w:val="single" w:sz="4" w:space="0" w:color="auto"/>
              <w:bottom w:val="single" w:sz="4" w:space="0" w:color="auto"/>
              <w:right w:val="single" w:sz="4" w:space="0" w:color="auto"/>
            </w:tcBorders>
            <w:vAlign w:val="center"/>
          </w:tcPr>
          <w:p w:rsidR="00964810" w:rsidRPr="00C940AD" w:rsidRDefault="00964810" w:rsidP="00964810">
            <w:pPr>
              <w:jc w:val="center"/>
              <w:rPr>
                <w:b/>
                <w:bCs/>
                <w:color w:val="0D0D0D"/>
                <w:sz w:val="16"/>
                <w:szCs w:val="16"/>
              </w:rPr>
            </w:pPr>
            <w:r>
              <w:rPr>
                <w:b/>
                <w:bCs/>
                <w:color w:val="0D0D0D"/>
                <w:sz w:val="16"/>
                <w:szCs w:val="16"/>
              </w:rPr>
              <w:t>Piegādes nosacījumi</w:t>
            </w:r>
          </w:p>
        </w:tc>
        <w:tc>
          <w:tcPr>
            <w:tcW w:w="3663" w:type="dxa"/>
            <w:tcBorders>
              <w:top w:val="single" w:sz="4" w:space="0" w:color="auto"/>
              <w:left w:val="single" w:sz="4" w:space="0" w:color="auto"/>
              <w:bottom w:val="single" w:sz="4" w:space="0" w:color="auto"/>
              <w:right w:val="single" w:sz="4" w:space="0" w:color="auto"/>
            </w:tcBorders>
            <w:vAlign w:val="center"/>
          </w:tcPr>
          <w:p w:rsidR="00964810" w:rsidRPr="00C940AD" w:rsidRDefault="00964810" w:rsidP="00964810">
            <w:pPr>
              <w:jc w:val="center"/>
              <w:rPr>
                <w:b/>
                <w:bCs/>
                <w:color w:val="0D0D0D"/>
                <w:sz w:val="16"/>
                <w:szCs w:val="16"/>
              </w:rPr>
            </w:pPr>
            <w:r w:rsidRPr="00C940AD">
              <w:rPr>
                <w:b/>
                <w:bCs/>
                <w:color w:val="0D0D0D"/>
                <w:sz w:val="16"/>
                <w:szCs w:val="16"/>
              </w:rPr>
              <w:t>Pied</w:t>
            </w:r>
            <w:r w:rsidRPr="00C940AD">
              <w:rPr>
                <w:color w:val="0D0D0D"/>
                <w:sz w:val="16"/>
                <w:szCs w:val="16"/>
              </w:rPr>
              <w:t>ā</w:t>
            </w:r>
            <w:r w:rsidRPr="00C940AD">
              <w:rPr>
                <w:b/>
                <w:bCs/>
                <w:color w:val="0D0D0D"/>
                <w:sz w:val="16"/>
                <w:szCs w:val="16"/>
              </w:rPr>
              <w:t>v</w:t>
            </w:r>
            <w:r w:rsidRPr="00C940AD">
              <w:rPr>
                <w:color w:val="0D0D0D"/>
                <w:sz w:val="16"/>
                <w:szCs w:val="16"/>
              </w:rPr>
              <w:t>ā</w:t>
            </w:r>
            <w:r w:rsidRPr="00C940AD">
              <w:rPr>
                <w:b/>
                <w:bCs/>
                <w:color w:val="0D0D0D"/>
                <w:sz w:val="16"/>
                <w:szCs w:val="16"/>
              </w:rPr>
              <w:t>t</w:t>
            </w:r>
            <w:r w:rsidRPr="00C940AD">
              <w:rPr>
                <w:color w:val="0D0D0D"/>
                <w:sz w:val="16"/>
                <w:szCs w:val="16"/>
              </w:rPr>
              <w:t>ā</w:t>
            </w:r>
            <w:r w:rsidRPr="00C940AD">
              <w:rPr>
                <w:b/>
                <w:bCs/>
                <w:color w:val="0D0D0D"/>
                <w:sz w:val="16"/>
                <w:szCs w:val="16"/>
              </w:rPr>
              <w:t>s preces raksturojums (obligāti jānorāda – preces izcelsme, sastāvs, ražotājs, derīguma termiņš no piegādes brīža, uzglabāšanas noteikumi)</w:t>
            </w:r>
          </w:p>
        </w:tc>
        <w:tc>
          <w:tcPr>
            <w:tcW w:w="912" w:type="dxa"/>
            <w:tcBorders>
              <w:top w:val="single" w:sz="4" w:space="0" w:color="auto"/>
              <w:left w:val="single" w:sz="4" w:space="0" w:color="auto"/>
              <w:bottom w:val="single" w:sz="4" w:space="0" w:color="auto"/>
              <w:right w:val="single" w:sz="4" w:space="0" w:color="auto"/>
            </w:tcBorders>
            <w:vAlign w:val="center"/>
          </w:tcPr>
          <w:p w:rsidR="008C2529" w:rsidRDefault="008C2529" w:rsidP="00964810">
            <w:pPr>
              <w:jc w:val="center"/>
              <w:rPr>
                <w:b/>
                <w:bCs/>
                <w:color w:val="0D0D0D"/>
                <w:sz w:val="16"/>
                <w:szCs w:val="16"/>
              </w:rPr>
            </w:pPr>
          </w:p>
          <w:p w:rsidR="00964810" w:rsidRPr="00C940AD" w:rsidRDefault="00964810" w:rsidP="00964810">
            <w:pPr>
              <w:jc w:val="center"/>
              <w:rPr>
                <w:b/>
                <w:bCs/>
                <w:color w:val="0D0D0D"/>
                <w:sz w:val="16"/>
                <w:szCs w:val="16"/>
              </w:rPr>
            </w:pPr>
            <w:r w:rsidRPr="00C940AD">
              <w:rPr>
                <w:b/>
                <w:bCs/>
                <w:color w:val="0D0D0D"/>
                <w:sz w:val="16"/>
                <w:szCs w:val="16"/>
              </w:rPr>
              <w:t>Mērv.</w:t>
            </w:r>
          </w:p>
          <w:p w:rsidR="00964810" w:rsidRPr="00C940AD" w:rsidRDefault="00964810" w:rsidP="00964810">
            <w:pPr>
              <w:jc w:val="center"/>
              <w:rPr>
                <w:b/>
                <w:bCs/>
                <w:color w:val="0D0D0D"/>
                <w:sz w:val="16"/>
                <w:szCs w:val="16"/>
              </w:rPr>
            </w:pPr>
            <w:r w:rsidRPr="00C940AD">
              <w:rPr>
                <w:b/>
                <w:bCs/>
                <w:color w:val="0D0D0D"/>
                <w:sz w:val="16"/>
                <w:szCs w:val="16"/>
              </w:rPr>
              <w:t>bez iepakojuma</w:t>
            </w:r>
          </w:p>
          <w:p w:rsidR="00964810" w:rsidRPr="00C940AD" w:rsidRDefault="00964810" w:rsidP="00964810">
            <w:pPr>
              <w:jc w:val="center"/>
              <w:rPr>
                <w:color w:val="0D0D0D"/>
                <w:sz w:val="16"/>
                <w:szCs w:val="16"/>
                <w:lang w:val="pt-BR"/>
              </w:rPr>
            </w:pPr>
          </w:p>
          <w:p w:rsidR="00964810" w:rsidRPr="00C940AD" w:rsidRDefault="00964810" w:rsidP="00964810">
            <w:pPr>
              <w:jc w:val="center"/>
              <w:rPr>
                <w:b/>
                <w:bCs/>
                <w:color w:val="0D0D0D"/>
                <w:sz w:val="16"/>
                <w:szCs w:val="16"/>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964810" w:rsidRPr="00C940AD" w:rsidRDefault="00964810" w:rsidP="00964810">
            <w:pPr>
              <w:jc w:val="center"/>
              <w:rPr>
                <w:b/>
                <w:bCs/>
                <w:color w:val="0D0D0D"/>
                <w:sz w:val="16"/>
                <w:szCs w:val="16"/>
              </w:rPr>
            </w:pPr>
            <w:r w:rsidRPr="00C940AD">
              <w:rPr>
                <w:b/>
                <w:bCs/>
                <w:color w:val="0D0D0D"/>
                <w:sz w:val="16"/>
                <w:szCs w:val="16"/>
              </w:rPr>
              <w:t>Prognozē-jamais piegādes apjoms</w:t>
            </w:r>
          </w:p>
        </w:tc>
        <w:tc>
          <w:tcPr>
            <w:tcW w:w="1361" w:type="dxa"/>
            <w:tcBorders>
              <w:top w:val="single" w:sz="4" w:space="0" w:color="auto"/>
              <w:left w:val="single" w:sz="4" w:space="0" w:color="auto"/>
              <w:bottom w:val="single" w:sz="4" w:space="0" w:color="auto"/>
              <w:right w:val="single" w:sz="4" w:space="0" w:color="auto"/>
            </w:tcBorders>
            <w:vAlign w:val="center"/>
          </w:tcPr>
          <w:p w:rsidR="00964810" w:rsidRPr="00C940AD" w:rsidRDefault="00964810" w:rsidP="00964810">
            <w:pPr>
              <w:jc w:val="center"/>
              <w:rPr>
                <w:b/>
                <w:bCs/>
                <w:color w:val="0D0D0D"/>
                <w:sz w:val="16"/>
                <w:szCs w:val="16"/>
              </w:rPr>
            </w:pPr>
            <w:r w:rsidRPr="00C940AD">
              <w:rPr>
                <w:b/>
                <w:bCs/>
                <w:color w:val="0D0D0D"/>
                <w:sz w:val="16"/>
                <w:szCs w:val="16"/>
              </w:rPr>
              <w:t>Vienas mērvienības cena</w:t>
            </w:r>
          </w:p>
          <w:p w:rsidR="00964810" w:rsidRPr="00C940AD" w:rsidRDefault="00964810" w:rsidP="00964810">
            <w:pPr>
              <w:jc w:val="center"/>
              <w:rPr>
                <w:b/>
                <w:bCs/>
                <w:color w:val="0D0D0D"/>
                <w:sz w:val="16"/>
                <w:szCs w:val="16"/>
              </w:rPr>
            </w:pPr>
            <w:r w:rsidRPr="00C940AD">
              <w:rPr>
                <w:b/>
                <w:bCs/>
                <w:color w:val="0D0D0D"/>
                <w:sz w:val="16"/>
                <w:szCs w:val="16"/>
              </w:rPr>
              <w:t>EUR</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4810" w:rsidRPr="00C940AD" w:rsidRDefault="00964810" w:rsidP="00964810">
            <w:pPr>
              <w:jc w:val="center"/>
              <w:rPr>
                <w:b/>
                <w:bCs/>
                <w:color w:val="0D0D0D"/>
                <w:sz w:val="16"/>
                <w:szCs w:val="16"/>
              </w:rPr>
            </w:pPr>
            <w:r w:rsidRPr="00C940AD">
              <w:rPr>
                <w:b/>
                <w:bCs/>
                <w:color w:val="0D0D0D"/>
                <w:sz w:val="16"/>
                <w:szCs w:val="16"/>
              </w:rPr>
              <w:t>Kopējā cena par  gadu EUR bez PVN</w:t>
            </w:r>
          </w:p>
        </w:tc>
      </w:tr>
      <w:tr w:rsidR="00B814BF" w:rsidRPr="00C940AD" w:rsidTr="00964810">
        <w:trPr>
          <w:trHeight w:val="563"/>
        </w:trPr>
        <w:tc>
          <w:tcPr>
            <w:tcW w:w="1017" w:type="dxa"/>
            <w:tcBorders>
              <w:top w:val="single" w:sz="4" w:space="0" w:color="auto"/>
              <w:left w:val="single" w:sz="4" w:space="0" w:color="auto"/>
              <w:bottom w:val="single" w:sz="4" w:space="0" w:color="auto"/>
              <w:right w:val="single" w:sz="4" w:space="0" w:color="auto"/>
            </w:tcBorders>
            <w:vAlign w:val="center"/>
          </w:tcPr>
          <w:p w:rsidR="00B814BF" w:rsidRPr="00C940AD" w:rsidRDefault="00B814BF" w:rsidP="002E5276">
            <w:pPr>
              <w:numPr>
                <w:ilvl w:val="0"/>
                <w:numId w:val="20"/>
              </w:numPr>
              <w:rPr>
                <w:b/>
                <w:color w:val="0D0D0D"/>
              </w:rPr>
            </w:pPr>
          </w:p>
        </w:tc>
        <w:tc>
          <w:tcPr>
            <w:tcW w:w="3344" w:type="dxa"/>
            <w:tcBorders>
              <w:top w:val="single" w:sz="4" w:space="0" w:color="auto"/>
              <w:left w:val="single" w:sz="4" w:space="0" w:color="auto"/>
              <w:bottom w:val="single" w:sz="4" w:space="0" w:color="auto"/>
              <w:right w:val="single" w:sz="4" w:space="0" w:color="auto"/>
            </w:tcBorders>
            <w:vAlign w:val="center"/>
          </w:tcPr>
          <w:p w:rsidR="00B814BF" w:rsidRPr="00646A8D" w:rsidRDefault="00B814BF" w:rsidP="00B814BF">
            <w:pPr>
              <w:rPr>
                <w:b/>
                <w:sz w:val="22"/>
                <w:szCs w:val="22"/>
                <w:lang w:eastAsia="lv-LV"/>
              </w:rPr>
            </w:pPr>
            <w:r w:rsidRPr="00646A8D">
              <w:rPr>
                <w:b/>
                <w:sz w:val="22"/>
                <w:szCs w:val="22"/>
                <w:lang w:eastAsia="lv-LV"/>
              </w:rPr>
              <w:t>Žāvēti augļi (rozīnes)</w:t>
            </w:r>
          </w:p>
        </w:tc>
        <w:tc>
          <w:tcPr>
            <w:tcW w:w="2268" w:type="dxa"/>
            <w:tcBorders>
              <w:top w:val="single" w:sz="4" w:space="0" w:color="auto"/>
              <w:left w:val="single" w:sz="4" w:space="0" w:color="auto"/>
              <w:bottom w:val="single" w:sz="4" w:space="0" w:color="auto"/>
              <w:right w:val="single" w:sz="4" w:space="0" w:color="auto"/>
            </w:tcBorders>
          </w:tcPr>
          <w:p w:rsidR="008C2529" w:rsidRPr="008C2529" w:rsidRDefault="008C2529" w:rsidP="008C2529">
            <w:pPr>
              <w:jc w:val="center"/>
              <w:rPr>
                <w:bCs/>
                <w:color w:val="000000"/>
                <w:sz w:val="20"/>
                <w:szCs w:val="20"/>
                <w:lang w:eastAsia="lv-LV"/>
              </w:rPr>
            </w:pPr>
            <w:r w:rsidRPr="008C2529">
              <w:rPr>
                <w:bCs/>
                <w:color w:val="000000"/>
                <w:sz w:val="20"/>
                <w:szCs w:val="20"/>
                <w:lang w:eastAsia="lv-LV"/>
              </w:rPr>
              <w:t>Plkst. 6:00 – 12:00</w:t>
            </w:r>
          </w:p>
          <w:p w:rsidR="008C2529" w:rsidRPr="008C2529" w:rsidRDefault="008C2529" w:rsidP="008C2529">
            <w:pPr>
              <w:jc w:val="center"/>
              <w:rPr>
                <w:bCs/>
                <w:color w:val="000000"/>
                <w:sz w:val="20"/>
                <w:szCs w:val="20"/>
                <w:lang w:eastAsia="lv-LV"/>
              </w:rPr>
            </w:pPr>
            <w:r w:rsidRPr="008C2529">
              <w:rPr>
                <w:bCs/>
                <w:color w:val="000000"/>
                <w:sz w:val="20"/>
                <w:szCs w:val="20"/>
                <w:lang w:eastAsia="lv-LV"/>
              </w:rPr>
              <w:t>darba dienās/ 1 x nedēļā,</w:t>
            </w:r>
          </w:p>
          <w:p w:rsidR="00B814BF" w:rsidRDefault="008C2529" w:rsidP="008C2529">
            <w:pPr>
              <w:jc w:val="center"/>
              <w:rPr>
                <w:b/>
                <w:bCs/>
                <w:color w:val="008000"/>
                <w:sz w:val="22"/>
                <w:szCs w:val="22"/>
                <w:lang w:eastAsia="lv-LV"/>
              </w:rPr>
            </w:pPr>
            <w:r w:rsidRPr="008C2529">
              <w:rPr>
                <w:bCs/>
                <w:color w:val="000000"/>
                <w:sz w:val="20"/>
                <w:szCs w:val="20"/>
                <w:lang w:eastAsia="lv-LV"/>
              </w:rPr>
              <w:t>saskaņā ar pasūtījumu</w:t>
            </w:r>
          </w:p>
        </w:tc>
        <w:tc>
          <w:tcPr>
            <w:tcW w:w="3663" w:type="dxa"/>
            <w:tcBorders>
              <w:top w:val="single" w:sz="4" w:space="0" w:color="auto"/>
              <w:left w:val="single" w:sz="4" w:space="0" w:color="auto"/>
              <w:bottom w:val="single" w:sz="4" w:space="0" w:color="auto"/>
              <w:right w:val="single" w:sz="4" w:space="0" w:color="auto"/>
            </w:tcBorders>
          </w:tcPr>
          <w:p w:rsidR="00B814BF" w:rsidRPr="00C940AD" w:rsidRDefault="00B814BF" w:rsidP="00B814BF">
            <w:pPr>
              <w:jc w:val="both"/>
              <w:rPr>
                <w:color w:val="0D0D0D"/>
                <w:lang w:val="pt-BR"/>
              </w:rPr>
            </w:pPr>
          </w:p>
        </w:tc>
        <w:tc>
          <w:tcPr>
            <w:tcW w:w="912" w:type="dxa"/>
            <w:tcBorders>
              <w:top w:val="single" w:sz="4" w:space="0" w:color="auto"/>
              <w:left w:val="single" w:sz="4" w:space="0" w:color="auto"/>
              <w:bottom w:val="single" w:sz="4" w:space="0" w:color="auto"/>
              <w:right w:val="single" w:sz="4" w:space="0" w:color="auto"/>
            </w:tcBorders>
          </w:tcPr>
          <w:p w:rsidR="00B814BF" w:rsidRPr="00C940AD" w:rsidRDefault="00B814BF" w:rsidP="00B814BF">
            <w:pPr>
              <w:jc w:val="center"/>
              <w:rPr>
                <w:color w:val="0D0D0D"/>
              </w:rPr>
            </w:pPr>
            <w:r w:rsidRPr="00C940AD">
              <w:rPr>
                <w:color w:val="0D0D0D"/>
              </w:rPr>
              <w:t xml:space="preserve"> kg</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B814BF" w:rsidRPr="00C940AD" w:rsidRDefault="00B814BF" w:rsidP="00B814BF">
            <w:pPr>
              <w:jc w:val="center"/>
              <w:rPr>
                <w:color w:val="0D0D0D"/>
              </w:rPr>
            </w:pPr>
            <w:r>
              <w:rPr>
                <w:color w:val="0D0D0D"/>
              </w:rPr>
              <w:t>415</w:t>
            </w:r>
          </w:p>
        </w:tc>
        <w:tc>
          <w:tcPr>
            <w:tcW w:w="1361" w:type="dxa"/>
            <w:tcBorders>
              <w:top w:val="single" w:sz="4" w:space="0" w:color="auto"/>
              <w:left w:val="single" w:sz="4" w:space="0" w:color="auto"/>
              <w:bottom w:val="single" w:sz="4" w:space="0" w:color="auto"/>
              <w:right w:val="single" w:sz="4" w:space="0" w:color="auto"/>
            </w:tcBorders>
          </w:tcPr>
          <w:p w:rsidR="00B814BF" w:rsidRPr="00C940AD" w:rsidRDefault="00B814BF" w:rsidP="00B814BF">
            <w:pPr>
              <w:jc w:val="center"/>
              <w:rPr>
                <w:color w:val="0D0D0D"/>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B814BF" w:rsidRPr="00C940AD" w:rsidRDefault="00B814BF" w:rsidP="00B814BF">
            <w:pPr>
              <w:rPr>
                <w:color w:val="0D0D0D"/>
              </w:rPr>
            </w:pPr>
          </w:p>
        </w:tc>
      </w:tr>
      <w:tr w:rsidR="00B814BF" w:rsidRPr="00C940AD" w:rsidTr="00964810">
        <w:trPr>
          <w:trHeight w:val="563"/>
        </w:trPr>
        <w:tc>
          <w:tcPr>
            <w:tcW w:w="1017" w:type="dxa"/>
            <w:tcBorders>
              <w:top w:val="single" w:sz="4" w:space="0" w:color="auto"/>
              <w:left w:val="single" w:sz="4" w:space="0" w:color="auto"/>
              <w:bottom w:val="single" w:sz="4" w:space="0" w:color="auto"/>
              <w:right w:val="single" w:sz="4" w:space="0" w:color="auto"/>
            </w:tcBorders>
            <w:vAlign w:val="center"/>
          </w:tcPr>
          <w:p w:rsidR="00B814BF" w:rsidRPr="00C940AD" w:rsidRDefault="00B814BF" w:rsidP="002E5276">
            <w:pPr>
              <w:numPr>
                <w:ilvl w:val="0"/>
                <w:numId w:val="20"/>
              </w:numPr>
              <w:rPr>
                <w:b/>
                <w:color w:val="0D0D0D"/>
              </w:rPr>
            </w:pPr>
          </w:p>
        </w:tc>
        <w:tc>
          <w:tcPr>
            <w:tcW w:w="3344" w:type="dxa"/>
            <w:tcBorders>
              <w:top w:val="single" w:sz="4" w:space="0" w:color="auto"/>
              <w:left w:val="single" w:sz="4" w:space="0" w:color="auto"/>
              <w:bottom w:val="single" w:sz="4" w:space="0" w:color="auto"/>
              <w:right w:val="single" w:sz="4" w:space="0" w:color="auto"/>
            </w:tcBorders>
            <w:vAlign w:val="center"/>
          </w:tcPr>
          <w:p w:rsidR="00B814BF" w:rsidRDefault="00B814BF" w:rsidP="00B814BF">
            <w:pPr>
              <w:rPr>
                <w:sz w:val="22"/>
                <w:szCs w:val="22"/>
                <w:lang w:eastAsia="lv-LV"/>
              </w:rPr>
            </w:pPr>
            <w:r w:rsidRPr="00646A8D">
              <w:rPr>
                <w:b/>
                <w:sz w:val="22"/>
                <w:szCs w:val="22"/>
                <w:lang w:eastAsia="lv-LV"/>
              </w:rPr>
              <w:t>Konservēta skābenes</w:t>
            </w:r>
            <w:r>
              <w:rPr>
                <w:sz w:val="22"/>
                <w:szCs w:val="22"/>
                <w:lang w:eastAsia="lv-LV"/>
              </w:rPr>
              <w:t xml:space="preserve">, </w:t>
            </w:r>
            <w:r w:rsidRPr="00340B38">
              <w:rPr>
                <w:i/>
                <w:sz w:val="22"/>
                <w:szCs w:val="22"/>
                <w:lang w:eastAsia="lv-LV"/>
              </w:rPr>
              <w:t>0.</w:t>
            </w:r>
            <w:r>
              <w:rPr>
                <w:i/>
                <w:sz w:val="22"/>
                <w:szCs w:val="22"/>
                <w:lang w:eastAsia="lv-LV"/>
              </w:rPr>
              <w:t>8</w:t>
            </w:r>
            <w:r w:rsidRPr="00340B38">
              <w:rPr>
                <w:i/>
                <w:sz w:val="22"/>
                <w:szCs w:val="22"/>
                <w:lang w:eastAsia="lv-LV"/>
              </w:rPr>
              <w:t>-1 l  burkās</w:t>
            </w:r>
            <w:r>
              <w:rPr>
                <w:sz w:val="22"/>
                <w:szCs w:val="22"/>
                <w:lang w:eastAsia="lv-LV"/>
              </w:rPr>
              <w:t xml:space="preserve"> </w:t>
            </w:r>
          </w:p>
        </w:tc>
        <w:tc>
          <w:tcPr>
            <w:tcW w:w="2268" w:type="dxa"/>
            <w:tcBorders>
              <w:top w:val="single" w:sz="4" w:space="0" w:color="auto"/>
              <w:left w:val="single" w:sz="4" w:space="0" w:color="auto"/>
              <w:bottom w:val="single" w:sz="4" w:space="0" w:color="auto"/>
              <w:right w:val="single" w:sz="4" w:space="0" w:color="auto"/>
            </w:tcBorders>
          </w:tcPr>
          <w:p w:rsidR="008C2529" w:rsidRPr="008C2529" w:rsidRDefault="008C2529" w:rsidP="008C2529">
            <w:pPr>
              <w:jc w:val="center"/>
              <w:rPr>
                <w:bCs/>
                <w:color w:val="000000"/>
                <w:sz w:val="20"/>
                <w:szCs w:val="20"/>
                <w:lang w:eastAsia="lv-LV"/>
              </w:rPr>
            </w:pPr>
            <w:r w:rsidRPr="008C2529">
              <w:rPr>
                <w:bCs/>
                <w:color w:val="000000"/>
                <w:sz w:val="20"/>
                <w:szCs w:val="20"/>
                <w:lang w:eastAsia="lv-LV"/>
              </w:rPr>
              <w:t>Plkst. 6:00 – 12:00</w:t>
            </w:r>
          </w:p>
          <w:p w:rsidR="008C2529" w:rsidRPr="008C2529" w:rsidRDefault="008C2529" w:rsidP="008C2529">
            <w:pPr>
              <w:jc w:val="center"/>
              <w:rPr>
                <w:bCs/>
                <w:color w:val="000000"/>
                <w:sz w:val="20"/>
                <w:szCs w:val="20"/>
                <w:lang w:eastAsia="lv-LV"/>
              </w:rPr>
            </w:pPr>
            <w:r w:rsidRPr="008C2529">
              <w:rPr>
                <w:bCs/>
                <w:color w:val="000000"/>
                <w:sz w:val="20"/>
                <w:szCs w:val="20"/>
                <w:lang w:eastAsia="lv-LV"/>
              </w:rPr>
              <w:t>darba dienās/ 1 x nedēļā,</w:t>
            </w:r>
          </w:p>
          <w:p w:rsidR="00B814BF" w:rsidRDefault="008C2529" w:rsidP="008C2529">
            <w:pPr>
              <w:jc w:val="center"/>
              <w:rPr>
                <w:b/>
                <w:bCs/>
                <w:color w:val="008000"/>
                <w:sz w:val="22"/>
                <w:szCs w:val="22"/>
                <w:lang w:eastAsia="lv-LV"/>
              </w:rPr>
            </w:pPr>
            <w:r w:rsidRPr="008C2529">
              <w:rPr>
                <w:bCs/>
                <w:color w:val="000000"/>
                <w:sz w:val="20"/>
                <w:szCs w:val="20"/>
                <w:lang w:eastAsia="lv-LV"/>
              </w:rPr>
              <w:t>saskaņā ar pasūtījumu</w:t>
            </w:r>
          </w:p>
        </w:tc>
        <w:tc>
          <w:tcPr>
            <w:tcW w:w="3663" w:type="dxa"/>
            <w:tcBorders>
              <w:top w:val="single" w:sz="4" w:space="0" w:color="auto"/>
              <w:left w:val="single" w:sz="4" w:space="0" w:color="auto"/>
              <w:bottom w:val="single" w:sz="4" w:space="0" w:color="auto"/>
              <w:right w:val="single" w:sz="4" w:space="0" w:color="auto"/>
            </w:tcBorders>
          </w:tcPr>
          <w:p w:rsidR="00B814BF" w:rsidRPr="00C940AD" w:rsidRDefault="00B814BF" w:rsidP="00B814BF">
            <w:pPr>
              <w:jc w:val="both"/>
              <w:rPr>
                <w:color w:val="0D0D0D"/>
                <w:lang w:val="pt-BR"/>
              </w:rPr>
            </w:pPr>
          </w:p>
        </w:tc>
        <w:tc>
          <w:tcPr>
            <w:tcW w:w="912" w:type="dxa"/>
            <w:tcBorders>
              <w:top w:val="single" w:sz="4" w:space="0" w:color="auto"/>
              <w:left w:val="single" w:sz="4" w:space="0" w:color="auto"/>
              <w:bottom w:val="single" w:sz="4" w:space="0" w:color="auto"/>
              <w:right w:val="single" w:sz="4" w:space="0" w:color="auto"/>
            </w:tcBorders>
          </w:tcPr>
          <w:p w:rsidR="00B814BF" w:rsidRPr="00C940AD" w:rsidRDefault="008C2529" w:rsidP="00B814BF">
            <w:pPr>
              <w:jc w:val="center"/>
              <w:rPr>
                <w:color w:val="0D0D0D"/>
              </w:rPr>
            </w:pPr>
            <w:r>
              <w:rPr>
                <w:color w:val="0D0D0D"/>
              </w:rPr>
              <w:t>kg</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B814BF" w:rsidRDefault="00B814BF" w:rsidP="00B814BF">
            <w:pPr>
              <w:jc w:val="center"/>
              <w:rPr>
                <w:color w:val="0D0D0D"/>
              </w:rPr>
            </w:pPr>
            <w:r>
              <w:rPr>
                <w:color w:val="0D0D0D"/>
              </w:rPr>
              <w:t>415</w:t>
            </w:r>
          </w:p>
        </w:tc>
        <w:tc>
          <w:tcPr>
            <w:tcW w:w="1361" w:type="dxa"/>
            <w:tcBorders>
              <w:top w:val="single" w:sz="4" w:space="0" w:color="auto"/>
              <w:left w:val="single" w:sz="4" w:space="0" w:color="auto"/>
              <w:bottom w:val="single" w:sz="4" w:space="0" w:color="auto"/>
              <w:right w:val="single" w:sz="4" w:space="0" w:color="auto"/>
            </w:tcBorders>
          </w:tcPr>
          <w:p w:rsidR="00B814BF" w:rsidRPr="00C940AD" w:rsidRDefault="00B814BF" w:rsidP="00B814BF">
            <w:pPr>
              <w:jc w:val="center"/>
              <w:rPr>
                <w:color w:val="0D0D0D"/>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B814BF" w:rsidRPr="00C940AD" w:rsidRDefault="00B814BF" w:rsidP="00B814BF">
            <w:pPr>
              <w:rPr>
                <w:color w:val="0D0D0D"/>
              </w:rPr>
            </w:pPr>
          </w:p>
        </w:tc>
      </w:tr>
      <w:tr w:rsidR="00B814BF" w:rsidRPr="00C940AD" w:rsidTr="00964810">
        <w:trPr>
          <w:trHeight w:val="563"/>
        </w:trPr>
        <w:tc>
          <w:tcPr>
            <w:tcW w:w="1017" w:type="dxa"/>
            <w:tcBorders>
              <w:top w:val="single" w:sz="4" w:space="0" w:color="auto"/>
              <w:left w:val="single" w:sz="4" w:space="0" w:color="auto"/>
              <w:bottom w:val="single" w:sz="4" w:space="0" w:color="auto"/>
              <w:right w:val="single" w:sz="4" w:space="0" w:color="auto"/>
            </w:tcBorders>
            <w:vAlign w:val="center"/>
          </w:tcPr>
          <w:p w:rsidR="00B814BF" w:rsidRPr="00C940AD" w:rsidRDefault="00B814BF" w:rsidP="002E5276">
            <w:pPr>
              <w:numPr>
                <w:ilvl w:val="0"/>
                <w:numId w:val="20"/>
              </w:numPr>
              <w:rPr>
                <w:b/>
                <w:color w:val="0D0D0D"/>
              </w:rPr>
            </w:pPr>
          </w:p>
        </w:tc>
        <w:tc>
          <w:tcPr>
            <w:tcW w:w="3344" w:type="dxa"/>
            <w:tcBorders>
              <w:top w:val="single" w:sz="4" w:space="0" w:color="auto"/>
              <w:left w:val="single" w:sz="4" w:space="0" w:color="auto"/>
              <w:bottom w:val="single" w:sz="4" w:space="0" w:color="auto"/>
              <w:right w:val="single" w:sz="4" w:space="0" w:color="auto"/>
            </w:tcBorders>
            <w:vAlign w:val="center"/>
          </w:tcPr>
          <w:p w:rsidR="00B814BF" w:rsidRDefault="00B814BF" w:rsidP="00B814BF">
            <w:pPr>
              <w:rPr>
                <w:sz w:val="22"/>
                <w:szCs w:val="22"/>
                <w:lang w:eastAsia="lv-LV"/>
              </w:rPr>
            </w:pPr>
            <w:r w:rsidRPr="00646A8D">
              <w:rPr>
                <w:b/>
                <w:sz w:val="22"/>
                <w:szCs w:val="22"/>
                <w:lang w:eastAsia="lv-LV"/>
              </w:rPr>
              <w:t>Sāls, rupjais galda</w:t>
            </w:r>
            <w:r>
              <w:rPr>
                <w:sz w:val="22"/>
                <w:szCs w:val="22"/>
                <w:lang w:eastAsia="lv-LV"/>
              </w:rPr>
              <w:t xml:space="preserve">,  </w:t>
            </w:r>
            <w:r w:rsidRPr="00340B38">
              <w:rPr>
                <w:i/>
                <w:sz w:val="22"/>
                <w:szCs w:val="22"/>
                <w:lang w:eastAsia="lv-LV"/>
              </w:rPr>
              <w:t>1 kg iepakojums</w:t>
            </w:r>
          </w:p>
        </w:tc>
        <w:tc>
          <w:tcPr>
            <w:tcW w:w="2268" w:type="dxa"/>
            <w:tcBorders>
              <w:top w:val="single" w:sz="4" w:space="0" w:color="auto"/>
              <w:left w:val="single" w:sz="4" w:space="0" w:color="auto"/>
              <w:bottom w:val="single" w:sz="4" w:space="0" w:color="auto"/>
              <w:right w:val="single" w:sz="4" w:space="0" w:color="auto"/>
            </w:tcBorders>
          </w:tcPr>
          <w:p w:rsidR="008C2529" w:rsidRPr="008C2529" w:rsidRDefault="008C2529" w:rsidP="008C2529">
            <w:pPr>
              <w:jc w:val="center"/>
              <w:rPr>
                <w:bCs/>
                <w:color w:val="000000"/>
                <w:sz w:val="20"/>
                <w:szCs w:val="20"/>
                <w:lang w:eastAsia="lv-LV"/>
              </w:rPr>
            </w:pPr>
            <w:r w:rsidRPr="008C2529">
              <w:rPr>
                <w:bCs/>
                <w:color w:val="000000"/>
                <w:sz w:val="20"/>
                <w:szCs w:val="20"/>
                <w:lang w:eastAsia="lv-LV"/>
              </w:rPr>
              <w:t>Plkst. 6:00 – 12:00</w:t>
            </w:r>
          </w:p>
          <w:p w:rsidR="008C2529" w:rsidRPr="008C2529" w:rsidRDefault="008C2529" w:rsidP="008C2529">
            <w:pPr>
              <w:jc w:val="center"/>
              <w:rPr>
                <w:bCs/>
                <w:color w:val="000000"/>
                <w:sz w:val="20"/>
                <w:szCs w:val="20"/>
                <w:lang w:eastAsia="lv-LV"/>
              </w:rPr>
            </w:pPr>
            <w:r w:rsidRPr="008C2529">
              <w:rPr>
                <w:bCs/>
                <w:color w:val="000000"/>
                <w:sz w:val="20"/>
                <w:szCs w:val="20"/>
                <w:lang w:eastAsia="lv-LV"/>
              </w:rPr>
              <w:t>darba dienās/ 1 x nedēļā,</w:t>
            </w:r>
          </w:p>
          <w:p w:rsidR="00B814BF" w:rsidRDefault="008C2529" w:rsidP="008C2529">
            <w:pPr>
              <w:jc w:val="center"/>
              <w:rPr>
                <w:b/>
                <w:bCs/>
                <w:color w:val="008000"/>
                <w:sz w:val="22"/>
                <w:szCs w:val="22"/>
                <w:lang w:eastAsia="lv-LV"/>
              </w:rPr>
            </w:pPr>
            <w:r w:rsidRPr="008C2529">
              <w:rPr>
                <w:bCs/>
                <w:color w:val="000000"/>
                <w:sz w:val="20"/>
                <w:szCs w:val="20"/>
                <w:lang w:eastAsia="lv-LV"/>
              </w:rPr>
              <w:t>saskaņā ar pasūtījumu</w:t>
            </w:r>
          </w:p>
        </w:tc>
        <w:tc>
          <w:tcPr>
            <w:tcW w:w="3663" w:type="dxa"/>
            <w:tcBorders>
              <w:top w:val="single" w:sz="4" w:space="0" w:color="auto"/>
              <w:left w:val="single" w:sz="4" w:space="0" w:color="auto"/>
              <w:bottom w:val="single" w:sz="4" w:space="0" w:color="auto"/>
              <w:right w:val="single" w:sz="4" w:space="0" w:color="auto"/>
            </w:tcBorders>
          </w:tcPr>
          <w:p w:rsidR="00B814BF" w:rsidRPr="00C940AD" w:rsidRDefault="00B814BF" w:rsidP="00B814BF">
            <w:pPr>
              <w:jc w:val="both"/>
              <w:rPr>
                <w:color w:val="0D0D0D"/>
                <w:lang w:val="pt-BR"/>
              </w:rPr>
            </w:pPr>
          </w:p>
        </w:tc>
        <w:tc>
          <w:tcPr>
            <w:tcW w:w="912" w:type="dxa"/>
            <w:tcBorders>
              <w:top w:val="single" w:sz="4" w:space="0" w:color="auto"/>
              <w:left w:val="single" w:sz="4" w:space="0" w:color="auto"/>
              <w:bottom w:val="single" w:sz="4" w:space="0" w:color="auto"/>
              <w:right w:val="single" w:sz="4" w:space="0" w:color="auto"/>
            </w:tcBorders>
          </w:tcPr>
          <w:p w:rsidR="00B814BF" w:rsidRPr="00C940AD" w:rsidRDefault="00B814BF" w:rsidP="00B814BF">
            <w:pPr>
              <w:jc w:val="center"/>
              <w:rPr>
                <w:color w:val="0D0D0D"/>
              </w:rPr>
            </w:pPr>
            <w:r w:rsidRPr="00C940AD">
              <w:rPr>
                <w:color w:val="0D0D0D"/>
              </w:rPr>
              <w:t xml:space="preserve"> kg</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B814BF" w:rsidRPr="00C940AD" w:rsidRDefault="00B814BF" w:rsidP="00B814BF">
            <w:pPr>
              <w:jc w:val="center"/>
              <w:rPr>
                <w:color w:val="0D0D0D"/>
              </w:rPr>
            </w:pPr>
            <w:r>
              <w:rPr>
                <w:color w:val="0D0D0D"/>
              </w:rPr>
              <w:t>1230</w:t>
            </w:r>
          </w:p>
        </w:tc>
        <w:tc>
          <w:tcPr>
            <w:tcW w:w="1361" w:type="dxa"/>
            <w:tcBorders>
              <w:top w:val="single" w:sz="4" w:space="0" w:color="auto"/>
              <w:left w:val="single" w:sz="4" w:space="0" w:color="auto"/>
              <w:bottom w:val="single" w:sz="4" w:space="0" w:color="auto"/>
              <w:right w:val="single" w:sz="4" w:space="0" w:color="auto"/>
            </w:tcBorders>
          </w:tcPr>
          <w:p w:rsidR="00B814BF" w:rsidRPr="00C940AD" w:rsidRDefault="00B814BF" w:rsidP="00B814BF">
            <w:pPr>
              <w:jc w:val="center"/>
              <w:rPr>
                <w:color w:val="0D0D0D"/>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B814BF" w:rsidRPr="00C940AD" w:rsidRDefault="00B814BF" w:rsidP="00B814BF">
            <w:pPr>
              <w:rPr>
                <w:color w:val="0D0D0D"/>
              </w:rPr>
            </w:pPr>
          </w:p>
        </w:tc>
      </w:tr>
      <w:tr w:rsidR="00B814BF" w:rsidRPr="00C940AD" w:rsidTr="00964810">
        <w:trPr>
          <w:trHeight w:val="563"/>
        </w:trPr>
        <w:tc>
          <w:tcPr>
            <w:tcW w:w="1017" w:type="dxa"/>
            <w:tcBorders>
              <w:top w:val="single" w:sz="4" w:space="0" w:color="auto"/>
              <w:left w:val="single" w:sz="4" w:space="0" w:color="auto"/>
              <w:bottom w:val="single" w:sz="4" w:space="0" w:color="auto"/>
              <w:right w:val="single" w:sz="4" w:space="0" w:color="auto"/>
            </w:tcBorders>
            <w:vAlign w:val="center"/>
          </w:tcPr>
          <w:p w:rsidR="00B814BF" w:rsidRPr="00C940AD" w:rsidRDefault="00B814BF" w:rsidP="002E5276">
            <w:pPr>
              <w:numPr>
                <w:ilvl w:val="0"/>
                <w:numId w:val="20"/>
              </w:numPr>
              <w:rPr>
                <w:b/>
                <w:color w:val="0D0D0D"/>
              </w:rPr>
            </w:pPr>
          </w:p>
        </w:tc>
        <w:tc>
          <w:tcPr>
            <w:tcW w:w="3344" w:type="dxa"/>
            <w:tcBorders>
              <w:top w:val="single" w:sz="4" w:space="0" w:color="auto"/>
              <w:left w:val="single" w:sz="4" w:space="0" w:color="auto"/>
              <w:bottom w:val="single" w:sz="4" w:space="0" w:color="auto"/>
              <w:right w:val="single" w:sz="4" w:space="0" w:color="auto"/>
            </w:tcBorders>
            <w:vAlign w:val="center"/>
          </w:tcPr>
          <w:p w:rsidR="00B814BF" w:rsidRDefault="00B814BF" w:rsidP="00B814BF">
            <w:pPr>
              <w:rPr>
                <w:sz w:val="22"/>
                <w:szCs w:val="22"/>
                <w:lang w:eastAsia="lv-LV"/>
              </w:rPr>
            </w:pPr>
            <w:r w:rsidRPr="00646A8D">
              <w:rPr>
                <w:b/>
                <w:sz w:val="22"/>
                <w:szCs w:val="22"/>
                <w:lang w:eastAsia="lv-LV"/>
              </w:rPr>
              <w:t>Tēja</w:t>
            </w:r>
            <w:r>
              <w:rPr>
                <w:sz w:val="22"/>
                <w:szCs w:val="22"/>
                <w:lang w:eastAsia="lv-LV"/>
              </w:rPr>
              <w:t>, melnā</w:t>
            </w:r>
          </w:p>
        </w:tc>
        <w:tc>
          <w:tcPr>
            <w:tcW w:w="2268" w:type="dxa"/>
            <w:tcBorders>
              <w:top w:val="single" w:sz="4" w:space="0" w:color="auto"/>
              <w:left w:val="single" w:sz="4" w:space="0" w:color="auto"/>
              <w:bottom w:val="single" w:sz="4" w:space="0" w:color="auto"/>
              <w:right w:val="single" w:sz="4" w:space="0" w:color="auto"/>
            </w:tcBorders>
          </w:tcPr>
          <w:p w:rsidR="008C2529" w:rsidRPr="008C2529" w:rsidRDefault="008C2529" w:rsidP="008C2529">
            <w:pPr>
              <w:jc w:val="center"/>
              <w:rPr>
                <w:bCs/>
                <w:color w:val="000000"/>
                <w:sz w:val="20"/>
                <w:szCs w:val="20"/>
                <w:lang w:eastAsia="lv-LV"/>
              </w:rPr>
            </w:pPr>
            <w:r w:rsidRPr="008C2529">
              <w:rPr>
                <w:bCs/>
                <w:color w:val="000000"/>
                <w:sz w:val="20"/>
                <w:szCs w:val="20"/>
                <w:lang w:eastAsia="lv-LV"/>
              </w:rPr>
              <w:t>Plkst. 6:00 – 12:00</w:t>
            </w:r>
          </w:p>
          <w:p w:rsidR="008C2529" w:rsidRPr="008C2529" w:rsidRDefault="008C2529" w:rsidP="008C2529">
            <w:pPr>
              <w:jc w:val="center"/>
              <w:rPr>
                <w:bCs/>
                <w:color w:val="000000"/>
                <w:sz w:val="20"/>
                <w:szCs w:val="20"/>
                <w:lang w:eastAsia="lv-LV"/>
              </w:rPr>
            </w:pPr>
            <w:r w:rsidRPr="008C2529">
              <w:rPr>
                <w:bCs/>
                <w:color w:val="000000"/>
                <w:sz w:val="20"/>
                <w:szCs w:val="20"/>
                <w:lang w:eastAsia="lv-LV"/>
              </w:rPr>
              <w:t>darba dienās/ 1 x nedēļā,</w:t>
            </w:r>
          </w:p>
          <w:p w:rsidR="00B814BF" w:rsidRDefault="008C2529" w:rsidP="008C2529">
            <w:pPr>
              <w:jc w:val="center"/>
              <w:rPr>
                <w:b/>
                <w:bCs/>
                <w:color w:val="008000"/>
                <w:sz w:val="22"/>
                <w:szCs w:val="22"/>
                <w:lang w:eastAsia="lv-LV"/>
              </w:rPr>
            </w:pPr>
            <w:r w:rsidRPr="008C2529">
              <w:rPr>
                <w:bCs/>
                <w:color w:val="000000"/>
                <w:sz w:val="20"/>
                <w:szCs w:val="20"/>
                <w:lang w:eastAsia="lv-LV"/>
              </w:rPr>
              <w:t>saskaņā ar pasūtījumu</w:t>
            </w:r>
          </w:p>
        </w:tc>
        <w:tc>
          <w:tcPr>
            <w:tcW w:w="3663" w:type="dxa"/>
            <w:tcBorders>
              <w:top w:val="single" w:sz="4" w:space="0" w:color="auto"/>
              <w:left w:val="single" w:sz="4" w:space="0" w:color="auto"/>
              <w:bottom w:val="single" w:sz="4" w:space="0" w:color="auto"/>
              <w:right w:val="single" w:sz="4" w:space="0" w:color="auto"/>
            </w:tcBorders>
          </w:tcPr>
          <w:p w:rsidR="00B814BF" w:rsidRPr="00C940AD" w:rsidRDefault="00B814BF" w:rsidP="00B814BF">
            <w:pPr>
              <w:jc w:val="both"/>
              <w:rPr>
                <w:color w:val="0D0D0D"/>
                <w:lang w:val="pt-BR"/>
              </w:rPr>
            </w:pPr>
          </w:p>
        </w:tc>
        <w:tc>
          <w:tcPr>
            <w:tcW w:w="912" w:type="dxa"/>
            <w:tcBorders>
              <w:top w:val="single" w:sz="4" w:space="0" w:color="auto"/>
              <w:left w:val="single" w:sz="4" w:space="0" w:color="auto"/>
              <w:bottom w:val="single" w:sz="4" w:space="0" w:color="auto"/>
              <w:right w:val="single" w:sz="4" w:space="0" w:color="auto"/>
            </w:tcBorders>
          </w:tcPr>
          <w:p w:rsidR="00B814BF" w:rsidRPr="00C940AD" w:rsidRDefault="00B814BF" w:rsidP="00B814BF">
            <w:pPr>
              <w:jc w:val="center"/>
              <w:rPr>
                <w:color w:val="0D0D0D"/>
                <w:lang w:val="pt-BR"/>
              </w:rPr>
            </w:pPr>
            <w:r w:rsidRPr="00C940AD">
              <w:rPr>
                <w:color w:val="0D0D0D"/>
                <w:lang w:val="pt-BR"/>
              </w:rPr>
              <w:t xml:space="preserve"> kg</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B814BF" w:rsidRPr="00C940AD" w:rsidRDefault="00B814BF" w:rsidP="00B814BF">
            <w:pPr>
              <w:jc w:val="center"/>
              <w:rPr>
                <w:color w:val="0D0D0D"/>
              </w:rPr>
            </w:pPr>
            <w:r>
              <w:rPr>
                <w:color w:val="0D0D0D"/>
              </w:rPr>
              <w:t>210</w:t>
            </w:r>
          </w:p>
        </w:tc>
        <w:tc>
          <w:tcPr>
            <w:tcW w:w="1361" w:type="dxa"/>
            <w:tcBorders>
              <w:top w:val="single" w:sz="4" w:space="0" w:color="auto"/>
              <w:left w:val="single" w:sz="4" w:space="0" w:color="auto"/>
              <w:bottom w:val="single" w:sz="4" w:space="0" w:color="auto"/>
              <w:right w:val="single" w:sz="4" w:space="0" w:color="auto"/>
            </w:tcBorders>
          </w:tcPr>
          <w:p w:rsidR="00B814BF" w:rsidRPr="00C940AD" w:rsidRDefault="00B814BF" w:rsidP="00B814BF">
            <w:pPr>
              <w:jc w:val="center"/>
              <w:rPr>
                <w:color w:val="0D0D0D"/>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B814BF" w:rsidRPr="00C940AD" w:rsidRDefault="00B814BF" w:rsidP="00B814BF">
            <w:pPr>
              <w:rPr>
                <w:color w:val="0D0D0D"/>
              </w:rPr>
            </w:pPr>
          </w:p>
        </w:tc>
      </w:tr>
      <w:tr w:rsidR="00B814BF" w:rsidRPr="00C940AD" w:rsidTr="00964810">
        <w:trPr>
          <w:trHeight w:val="503"/>
        </w:trPr>
        <w:tc>
          <w:tcPr>
            <w:tcW w:w="1017" w:type="dxa"/>
            <w:tcBorders>
              <w:top w:val="single" w:sz="4" w:space="0" w:color="auto"/>
              <w:left w:val="single" w:sz="4" w:space="0" w:color="auto"/>
              <w:bottom w:val="single" w:sz="4" w:space="0" w:color="auto"/>
              <w:right w:val="single" w:sz="4" w:space="0" w:color="auto"/>
            </w:tcBorders>
            <w:vAlign w:val="center"/>
          </w:tcPr>
          <w:p w:rsidR="00B814BF" w:rsidRPr="00C940AD" w:rsidRDefault="00B814BF" w:rsidP="002E5276">
            <w:pPr>
              <w:numPr>
                <w:ilvl w:val="0"/>
                <w:numId w:val="20"/>
              </w:numPr>
              <w:rPr>
                <w:b/>
                <w:color w:val="0D0D0D"/>
              </w:rPr>
            </w:pPr>
          </w:p>
        </w:tc>
        <w:tc>
          <w:tcPr>
            <w:tcW w:w="3344" w:type="dxa"/>
            <w:tcBorders>
              <w:top w:val="single" w:sz="4" w:space="0" w:color="auto"/>
              <w:left w:val="single" w:sz="4" w:space="0" w:color="auto"/>
              <w:bottom w:val="single" w:sz="4" w:space="0" w:color="auto"/>
              <w:right w:val="single" w:sz="4" w:space="0" w:color="auto"/>
            </w:tcBorders>
            <w:vAlign w:val="center"/>
          </w:tcPr>
          <w:p w:rsidR="00B814BF" w:rsidRDefault="00B814BF" w:rsidP="00B814BF">
            <w:pPr>
              <w:rPr>
                <w:sz w:val="22"/>
                <w:szCs w:val="22"/>
                <w:lang w:eastAsia="lv-LV"/>
              </w:rPr>
            </w:pPr>
            <w:r w:rsidRPr="00646A8D">
              <w:rPr>
                <w:b/>
                <w:sz w:val="22"/>
                <w:szCs w:val="22"/>
                <w:lang w:eastAsia="lv-LV"/>
              </w:rPr>
              <w:t>Kafija</w:t>
            </w:r>
            <w:r>
              <w:rPr>
                <w:sz w:val="22"/>
                <w:szCs w:val="22"/>
                <w:lang w:eastAsia="lv-LV"/>
              </w:rPr>
              <w:t>, miežu vai dažāda</w:t>
            </w:r>
          </w:p>
        </w:tc>
        <w:tc>
          <w:tcPr>
            <w:tcW w:w="2268" w:type="dxa"/>
            <w:tcBorders>
              <w:top w:val="single" w:sz="4" w:space="0" w:color="auto"/>
              <w:left w:val="single" w:sz="4" w:space="0" w:color="auto"/>
              <w:bottom w:val="single" w:sz="4" w:space="0" w:color="auto"/>
              <w:right w:val="single" w:sz="4" w:space="0" w:color="auto"/>
            </w:tcBorders>
          </w:tcPr>
          <w:p w:rsidR="008C2529" w:rsidRPr="008C2529" w:rsidRDefault="008C2529" w:rsidP="008C2529">
            <w:pPr>
              <w:jc w:val="center"/>
              <w:rPr>
                <w:bCs/>
                <w:color w:val="000000"/>
                <w:sz w:val="20"/>
                <w:szCs w:val="20"/>
                <w:lang w:eastAsia="lv-LV"/>
              </w:rPr>
            </w:pPr>
            <w:r w:rsidRPr="008C2529">
              <w:rPr>
                <w:bCs/>
                <w:color w:val="000000"/>
                <w:sz w:val="20"/>
                <w:szCs w:val="20"/>
                <w:lang w:eastAsia="lv-LV"/>
              </w:rPr>
              <w:t>Plkst. 6:00 – 12:00</w:t>
            </w:r>
          </w:p>
          <w:p w:rsidR="008C2529" w:rsidRPr="008C2529" w:rsidRDefault="008C2529" w:rsidP="008C2529">
            <w:pPr>
              <w:jc w:val="center"/>
              <w:rPr>
                <w:bCs/>
                <w:color w:val="000000"/>
                <w:sz w:val="20"/>
                <w:szCs w:val="20"/>
                <w:lang w:eastAsia="lv-LV"/>
              </w:rPr>
            </w:pPr>
            <w:r w:rsidRPr="008C2529">
              <w:rPr>
                <w:bCs/>
                <w:color w:val="000000"/>
                <w:sz w:val="20"/>
                <w:szCs w:val="20"/>
                <w:lang w:eastAsia="lv-LV"/>
              </w:rPr>
              <w:t>darba dienās/ 1 x nedēļā,</w:t>
            </w:r>
          </w:p>
          <w:p w:rsidR="00B814BF" w:rsidRDefault="008C2529" w:rsidP="008C2529">
            <w:pPr>
              <w:jc w:val="center"/>
              <w:rPr>
                <w:b/>
                <w:bCs/>
                <w:color w:val="008000"/>
                <w:sz w:val="22"/>
                <w:szCs w:val="22"/>
                <w:lang w:eastAsia="lv-LV"/>
              </w:rPr>
            </w:pPr>
            <w:r w:rsidRPr="008C2529">
              <w:rPr>
                <w:bCs/>
                <w:color w:val="000000"/>
                <w:sz w:val="20"/>
                <w:szCs w:val="20"/>
                <w:lang w:eastAsia="lv-LV"/>
              </w:rPr>
              <w:t>saskaņā ar pasūtījumu</w:t>
            </w:r>
          </w:p>
        </w:tc>
        <w:tc>
          <w:tcPr>
            <w:tcW w:w="3663" w:type="dxa"/>
            <w:tcBorders>
              <w:top w:val="single" w:sz="4" w:space="0" w:color="auto"/>
              <w:left w:val="single" w:sz="4" w:space="0" w:color="auto"/>
              <w:bottom w:val="single" w:sz="4" w:space="0" w:color="auto"/>
              <w:right w:val="single" w:sz="4" w:space="0" w:color="auto"/>
            </w:tcBorders>
          </w:tcPr>
          <w:p w:rsidR="00B814BF" w:rsidRPr="00C940AD" w:rsidRDefault="00B814BF" w:rsidP="00B814BF">
            <w:pPr>
              <w:jc w:val="both"/>
              <w:rPr>
                <w:color w:val="0D0D0D"/>
              </w:rPr>
            </w:pPr>
          </w:p>
        </w:tc>
        <w:tc>
          <w:tcPr>
            <w:tcW w:w="912" w:type="dxa"/>
            <w:tcBorders>
              <w:top w:val="single" w:sz="4" w:space="0" w:color="auto"/>
              <w:left w:val="single" w:sz="4" w:space="0" w:color="auto"/>
              <w:bottom w:val="single" w:sz="4" w:space="0" w:color="auto"/>
              <w:right w:val="single" w:sz="4" w:space="0" w:color="auto"/>
            </w:tcBorders>
          </w:tcPr>
          <w:p w:rsidR="00B814BF" w:rsidRPr="00C940AD" w:rsidRDefault="00B814BF" w:rsidP="00B814BF">
            <w:pPr>
              <w:jc w:val="center"/>
              <w:rPr>
                <w:color w:val="0D0D0D"/>
              </w:rPr>
            </w:pPr>
            <w:r w:rsidRPr="00C940AD">
              <w:rPr>
                <w:color w:val="0D0D0D"/>
              </w:rPr>
              <w:t xml:space="preserve"> kg</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B814BF" w:rsidRPr="00C940AD" w:rsidRDefault="00B814BF" w:rsidP="00B814BF">
            <w:pPr>
              <w:jc w:val="center"/>
              <w:rPr>
                <w:color w:val="0D0D0D"/>
              </w:rPr>
            </w:pPr>
            <w:r>
              <w:rPr>
                <w:color w:val="0D0D0D"/>
              </w:rPr>
              <w:t>230</w:t>
            </w:r>
          </w:p>
        </w:tc>
        <w:tc>
          <w:tcPr>
            <w:tcW w:w="1361" w:type="dxa"/>
            <w:tcBorders>
              <w:top w:val="single" w:sz="4" w:space="0" w:color="auto"/>
              <w:left w:val="single" w:sz="4" w:space="0" w:color="auto"/>
              <w:bottom w:val="single" w:sz="4" w:space="0" w:color="auto"/>
              <w:right w:val="single" w:sz="4" w:space="0" w:color="auto"/>
            </w:tcBorders>
          </w:tcPr>
          <w:p w:rsidR="00B814BF" w:rsidRPr="00C940AD" w:rsidRDefault="00B814BF" w:rsidP="00B814BF">
            <w:pPr>
              <w:jc w:val="center"/>
              <w:rPr>
                <w:color w:val="0D0D0D"/>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B814BF" w:rsidRPr="00C940AD" w:rsidRDefault="00B814BF" w:rsidP="00B814BF">
            <w:pPr>
              <w:rPr>
                <w:color w:val="0D0D0D"/>
              </w:rPr>
            </w:pPr>
          </w:p>
        </w:tc>
      </w:tr>
      <w:tr w:rsidR="00B814BF" w:rsidRPr="00C940AD" w:rsidTr="00964810">
        <w:trPr>
          <w:trHeight w:val="503"/>
        </w:trPr>
        <w:tc>
          <w:tcPr>
            <w:tcW w:w="1017" w:type="dxa"/>
            <w:tcBorders>
              <w:top w:val="single" w:sz="4" w:space="0" w:color="auto"/>
              <w:left w:val="single" w:sz="4" w:space="0" w:color="auto"/>
              <w:bottom w:val="single" w:sz="4" w:space="0" w:color="auto"/>
              <w:right w:val="single" w:sz="4" w:space="0" w:color="auto"/>
            </w:tcBorders>
            <w:vAlign w:val="center"/>
          </w:tcPr>
          <w:p w:rsidR="00B814BF" w:rsidRPr="00C940AD" w:rsidRDefault="00B814BF" w:rsidP="002E5276">
            <w:pPr>
              <w:numPr>
                <w:ilvl w:val="0"/>
                <w:numId w:val="20"/>
              </w:numPr>
              <w:rPr>
                <w:b/>
                <w:color w:val="0D0D0D"/>
              </w:rPr>
            </w:pPr>
          </w:p>
        </w:tc>
        <w:tc>
          <w:tcPr>
            <w:tcW w:w="3344" w:type="dxa"/>
            <w:tcBorders>
              <w:top w:val="single" w:sz="4" w:space="0" w:color="auto"/>
              <w:left w:val="single" w:sz="4" w:space="0" w:color="auto"/>
              <w:bottom w:val="single" w:sz="4" w:space="0" w:color="auto"/>
              <w:right w:val="single" w:sz="4" w:space="0" w:color="auto"/>
            </w:tcBorders>
            <w:vAlign w:val="center"/>
          </w:tcPr>
          <w:p w:rsidR="00B814BF" w:rsidRDefault="00B814BF" w:rsidP="00B814BF">
            <w:pPr>
              <w:rPr>
                <w:sz w:val="22"/>
                <w:szCs w:val="22"/>
                <w:lang w:eastAsia="lv-LV"/>
              </w:rPr>
            </w:pPr>
            <w:r w:rsidRPr="00646A8D">
              <w:rPr>
                <w:b/>
                <w:sz w:val="22"/>
                <w:szCs w:val="22"/>
                <w:lang w:eastAsia="lv-LV"/>
              </w:rPr>
              <w:t>Pipari</w:t>
            </w:r>
            <w:r>
              <w:rPr>
                <w:sz w:val="22"/>
                <w:szCs w:val="22"/>
                <w:lang w:eastAsia="lv-LV"/>
              </w:rPr>
              <w:t xml:space="preserve">, melni malti,  </w:t>
            </w:r>
            <w:r w:rsidRPr="00340B38">
              <w:rPr>
                <w:i/>
                <w:sz w:val="22"/>
                <w:szCs w:val="22"/>
                <w:lang w:eastAsia="lv-LV"/>
              </w:rPr>
              <w:t>0,1 kg iepakojums</w:t>
            </w:r>
          </w:p>
        </w:tc>
        <w:tc>
          <w:tcPr>
            <w:tcW w:w="2268" w:type="dxa"/>
            <w:tcBorders>
              <w:top w:val="single" w:sz="4" w:space="0" w:color="auto"/>
              <w:left w:val="single" w:sz="4" w:space="0" w:color="auto"/>
              <w:bottom w:val="single" w:sz="4" w:space="0" w:color="auto"/>
              <w:right w:val="single" w:sz="4" w:space="0" w:color="auto"/>
            </w:tcBorders>
          </w:tcPr>
          <w:p w:rsidR="008C2529" w:rsidRPr="008C2529" w:rsidRDefault="008C2529" w:rsidP="008C2529">
            <w:pPr>
              <w:jc w:val="center"/>
              <w:rPr>
                <w:bCs/>
                <w:color w:val="000000"/>
                <w:sz w:val="20"/>
                <w:szCs w:val="20"/>
                <w:lang w:eastAsia="lv-LV"/>
              </w:rPr>
            </w:pPr>
            <w:r w:rsidRPr="008C2529">
              <w:rPr>
                <w:bCs/>
                <w:color w:val="000000"/>
                <w:sz w:val="20"/>
                <w:szCs w:val="20"/>
                <w:lang w:eastAsia="lv-LV"/>
              </w:rPr>
              <w:t>Plkst. 6:00 – 12:00</w:t>
            </w:r>
          </w:p>
          <w:p w:rsidR="008C2529" w:rsidRPr="008C2529" w:rsidRDefault="008C2529" w:rsidP="008C2529">
            <w:pPr>
              <w:jc w:val="center"/>
              <w:rPr>
                <w:bCs/>
                <w:color w:val="000000"/>
                <w:sz w:val="20"/>
                <w:szCs w:val="20"/>
                <w:lang w:eastAsia="lv-LV"/>
              </w:rPr>
            </w:pPr>
            <w:r w:rsidRPr="008C2529">
              <w:rPr>
                <w:bCs/>
                <w:color w:val="000000"/>
                <w:sz w:val="20"/>
                <w:szCs w:val="20"/>
                <w:lang w:eastAsia="lv-LV"/>
              </w:rPr>
              <w:t>darba dienās/ 1 x nedēļā,</w:t>
            </w:r>
          </w:p>
          <w:p w:rsidR="00B814BF" w:rsidRDefault="008C2529" w:rsidP="008C2529">
            <w:pPr>
              <w:jc w:val="center"/>
              <w:rPr>
                <w:b/>
                <w:bCs/>
                <w:color w:val="008000"/>
                <w:sz w:val="22"/>
                <w:szCs w:val="22"/>
                <w:lang w:eastAsia="lv-LV"/>
              </w:rPr>
            </w:pPr>
            <w:r w:rsidRPr="008C2529">
              <w:rPr>
                <w:bCs/>
                <w:color w:val="000000"/>
                <w:sz w:val="20"/>
                <w:szCs w:val="20"/>
                <w:lang w:eastAsia="lv-LV"/>
              </w:rPr>
              <w:t>saskaņā ar pasūtījumu</w:t>
            </w:r>
          </w:p>
        </w:tc>
        <w:tc>
          <w:tcPr>
            <w:tcW w:w="3663" w:type="dxa"/>
            <w:tcBorders>
              <w:top w:val="single" w:sz="4" w:space="0" w:color="auto"/>
              <w:left w:val="single" w:sz="4" w:space="0" w:color="auto"/>
              <w:bottom w:val="single" w:sz="4" w:space="0" w:color="auto"/>
              <w:right w:val="single" w:sz="4" w:space="0" w:color="auto"/>
            </w:tcBorders>
          </w:tcPr>
          <w:p w:rsidR="00B814BF" w:rsidRPr="00C940AD" w:rsidRDefault="00B814BF" w:rsidP="00B814BF">
            <w:pPr>
              <w:jc w:val="both"/>
              <w:rPr>
                <w:color w:val="0D0D0D"/>
              </w:rPr>
            </w:pPr>
          </w:p>
        </w:tc>
        <w:tc>
          <w:tcPr>
            <w:tcW w:w="912" w:type="dxa"/>
            <w:tcBorders>
              <w:top w:val="single" w:sz="4" w:space="0" w:color="auto"/>
              <w:left w:val="single" w:sz="4" w:space="0" w:color="auto"/>
              <w:bottom w:val="single" w:sz="4" w:space="0" w:color="auto"/>
              <w:right w:val="single" w:sz="4" w:space="0" w:color="auto"/>
            </w:tcBorders>
          </w:tcPr>
          <w:p w:rsidR="00B814BF" w:rsidRPr="00C940AD" w:rsidRDefault="008C2529" w:rsidP="00B814BF">
            <w:pPr>
              <w:jc w:val="center"/>
              <w:rPr>
                <w:color w:val="0D0D0D"/>
              </w:rPr>
            </w:pPr>
            <w:r>
              <w:rPr>
                <w:color w:val="0D0D0D"/>
              </w:rPr>
              <w:t>kg</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B814BF" w:rsidRDefault="00B814BF" w:rsidP="00B814BF">
            <w:pPr>
              <w:jc w:val="center"/>
              <w:rPr>
                <w:color w:val="0D0D0D"/>
              </w:rPr>
            </w:pPr>
            <w:r>
              <w:rPr>
                <w:color w:val="0D0D0D"/>
              </w:rPr>
              <w:t>37</w:t>
            </w:r>
          </w:p>
        </w:tc>
        <w:tc>
          <w:tcPr>
            <w:tcW w:w="1361" w:type="dxa"/>
            <w:tcBorders>
              <w:top w:val="single" w:sz="4" w:space="0" w:color="auto"/>
              <w:left w:val="single" w:sz="4" w:space="0" w:color="auto"/>
              <w:bottom w:val="single" w:sz="4" w:space="0" w:color="auto"/>
              <w:right w:val="single" w:sz="4" w:space="0" w:color="auto"/>
            </w:tcBorders>
          </w:tcPr>
          <w:p w:rsidR="00B814BF" w:rsidRPr="00C940AD" w:rsidRDefault="00B814BF" w:rsidP="00B814BF">
            <w:pPr>
              <w:jc w:val="center"/>
              <w:rPr>
                <w:color w:val="0D0D0D"/>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B814BF" w:rsidRPr="00C940AD" w:rsidRDefault="00B814BF" w:rsidP="00B814BF">
            <w:pPr>
              <w:rPr>
                <w:color w:val="0D0D0D"/>
              </w:rPr>
            </w:pPr>
          </w:p>
        </w:tc>
      </w:tr>
      <w:tr w:rsidR="008C2529" w:rsidRPr="00C940AD" w:rsidTr="00964810">
        <w:trPr>
          <w:trHeight w:val="503"/>
        </w:trPr>
        <w:tc>
          <w:tcPr>
            <w:tcW w:w="1017" w:type="dxa"/>
            <w:tcBorders>
              <w:top w:val="single" w:sz="4" w:space="0" w:color="auto"/>
              <w:left w:val="single" w:sz="4" w:space="0" w:color="auto"/>
              <w:bottom w:val="single" w:sz="4" w:space="0" w:color="auto"/>
              <w:right w:val="single" w:sz="4" w:space="0" w:color="auto"/>
            </w:tcBorders>
            <w:vAlign w:val="center"/>
          </w:tcPr>
          <w:p w:rsidR="008C2529" w:rsidRPr="00C940AD" w:rsidRDefault="008C2529" w:rsidP="002E5276">
            <w:pPr>
              <w:numPr>
                <w:ilvl w:val="0"/>
                <w:numId w:val="20"/>
              </w:numPr>
              <w:rPr>
                <w:b/>
                <w:color w:val="0D0D0D"/>
              </w:rPr>
            </w:pPr>
          </w:p>
        </w:tc>
        <w:tc>
          <w:tcPr>
            <w:tcW w:w="3344" w:type="dxa"/>
            <w:tcBorders>
              <w:top w:val="single" w:sz="4" w:space="0" w:color="auto"/>
              <w:left w:val="single" w:sz="4" w:space="0" w:color="auto"/>
              <w:bottom w:val="single" w:sz="4" w:space="0" w:color="auto"/>
              <w:right w:val="single" w:sz="4" w:space="0" w:color="auto"/>
            </w:tcBorders>
            <w:vAlign w:val="center"/>
          </w:tcPr>
          <w:p w:rsidR="008C2529" w:rsidRDefault="008C2529" w:rsidP="008C2529">
            <w:pPr>
              <w:rPr>
                <w:sz w:val="22"/>
                <w:szCs w:val="22"/>
                <w:lang w:eastAsia="lv-LV"/>
              </w:rPr>
            </w:pPr>
            <w:r w:rsidRPr="00646A8D">
              <w:rPr>
                <w:b/>
                <w:sz w:val="22"/>
                <w:szCs w:val="22"/>
                <w:lang w:eastAsia="lv-LV"/>
              </w:rPr>
              <w:t>Lauru lapas</w:t>
            </w:r>
            <w:r>
              <w:rPr>
                <w:sz w:val="22"/>
                <w:szCs w:val="22"/>
                <w:lang w:eastAsia="lv-LV"/>
              </w:rPr>
              <w:t xml:space="preserve">,  </w:t>
            </w:r>
            <w:r w:rsidRPr="00340B38">
              <w:rPr>
                <w:i/>
                <w:sz w:val="22"/>
                <w:szCs w:val="22"/>
                <w:lang w:eastAsia="lv-LV"/>
              </w:rPr>
              <w:t>0,01 kg iepakojums</w:t>
            </w:r>
          </w:p>
        </w:tc>
        <w:tc>
          <w:tcPr>
            <w:tcW w:w="2268" w:type="dxa"/>
            <w:tcBorders>
              <w:top w:val="single" w:sz="4" w:space="0" w:color="auto"/>
              <w:left w:val="single" w:sz="4" w:space="0" w:color="auto"/>
              <w:bottom w:val="single" w:sz="4" w:space="0" w:color="auto"/>
              <w:right w:val="single" w:sz="4" w:space="0" w:color="auto"/>
            </w:tcBorders>
          </w:tcPr>
          <w:p w:rsidR="008C2529" w:rsidRPr="008C2529" w:rsidRDefault="008C2529" w:rsidP="008C2529">
            <w:pPr>
              <w:jc w:val="center"/>
              <w:rPr>
                <w:bCs/>
                <w:color w:val="000000"/>
                <w:sz w:val="20"/>
                <w:szCs w:val="20"/>
                <w:lang w:eastAsia="lv-LV"/>
              </w:rPr>
            </w:pPr>
            <w:r w:rsidRPr="008C2529">
              <w:rPr>
                <w:bCs/>
                <w:color w:val="000000"/>
                <w:sz w:val="20"/>
                <w:szCs w:val="20"/>
                <w:lang w:eastAsia="lv-LV"/>
              </w:rPr>
              <w:t>Plkst. 6:00 – 12:00</w:t>
            </w:r>
          </w:p>
          <w:p w:rsidR="008C2529" w:rsidRPr="008C2529" w:rsidRDefault="008C2529" w:rsidP="008C2529">
            <w:pPr>
              <w:jc w:val="center"/>
              <w:rPr>
                <w:bCs/>
                <w:color w:val="000000"/>
                <w:sz w:val="20"/>
                <w:szCs w:val="20"/>
                <w:lang w:eastAsia="lv-LV"/>
              </w:rPr>
            </w:pPr>
            <w:r w:rsidRPr="008C2529">
              <w:rPr>
                <w:bCs/>
                <w:color w:val="000000"/>
                <w:sz w:val="20"/>
                <w:szCs w:val="20"/>
                <w:lang w:eastAsia="lv-LV"/>
              </w:rPr>
              <w:t>darba dienās/ 1 x nedēļā,</w:t>
            </w:r>
          </w:p>
          <w:p w:rsidR="008C2529" w:rsidRDefault="008C2529" w:rsidP="008C2529">
            <w:pPr>
              <w:jc w:val="center"/>
              <w:rPr>
                <w:b/>
                <w:bCs/>
                <w:color w:val="008000"/>
                <w:sz w:val="22"/>
                <w:szCs w:val="22"/>
                <w:lang w:eastAsia="lv-LV"/>
              </w:rPr>
            </w:pPr>
            <w:r w:rsidRPr="008C2529">
              <w:rPr>
                <w:bCs/>
                <w:color w:val="000000"/>
                <w:sz w:val="20"/>
                <w:szCs w:val="20"/>
                <w:lang w:eastAsia="lv-LV"/>
              </w:rPr>
              <w:t>saskaņā ar pasūtījumu</w:t>
            </w:r>
          </w:p>
        </w:tc>
        <w:tc>
          <w:tcPr>
            <w:tcW w:w="3663" w:type="dxa"/>
            <w:tcBorders>
              <w:top w:val="single" w:sz="4" w:space="0" w:color="auto"/>
              <w:left w:val="single" w:sz="4" w:space="0" w:color="auto"/>
              <w:bottom w:val="single" w:sz="4" w:space="0" w:color="auto"/>
              <w:right w:val="single" w:sz="4" w:space="0" w:color="auto"/>
            </w:tcBorders>
          </w:tcPr>
          <w:p w:rsidR="008C2529" w:rsidRPr="00C940AD" w:rsidRDefault="008C2529" w:rsidP="008C2529">
            <w:pPr>
              <w:jc w:val="both"/>
              <w:rPr>
                <w:color w:val="0D0D0D"/>
              </w:rPr>
            </w:pPr>
          </w:p>
        </w:tc>
        <w:tc>
          <w:tcPr>
            <w:tcW w:w="912" w:type="dxa"/>
            <w:tcBorders>
              <w:top w:val="single" w:sz="4" w:space="0" w:color="auto"/>
              <w:left w:val="single" w:sz="4" w:space="0" w:color="auto"/>
              <w:bottom w:val="single" w:sz="4" w:space="0" w:color="auto"/>
              <w:right w:val="single" w:sz="4" w:space="0" w:color="auto"/>
            </w:tcBorders>
          </w:tcPr>
          <w:p w:rsidR="008C2529" w:rsidRPr="00C940AD" w:rsidRDefault="008C2529" w:rsidP="008C2529">
            <w:pPr>
              <w:jc w:val="center"/>
              <w:rPr>
                <w:color w:val="0D0D0D"/>
              </w:rPr>
            </w:pPr>
            <w:r>
              <w:rPr>
                <w:color w:val="0D0D0D"/>
              </w:rPr>
              <w:t>kg</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C2529" w:rsidRDefault="008C2529" w:rsidP="008C2529">
            <w:pPr>
              <w:jc w:val="center"/>
              <w:rPr>
                <w:color w:val="0D0D0D"/>
              </w:rPr>
            </w:pPr>
            <w:r>
              <w:rPr>
                <w:color w:val="0D0D0D"/>
              </w:rPr>
              <w:t>3,7</w:t>
            </w:r>
          </w:p>
        </w:tc>
        <w:tc>
          <w:tcPr>
            <w:tcW w:w="1361" w:type="dxa"/>
            <w:tcBorders>
              <w:top w:val="single" w:sz="4" w:space="0" w:color="auto"/>
              <w:left w:val="single" w:sz="4" w:space="0" w:color="auto"/>
              <w:bottom w:val="single" w:sz="4" w:space="0" w:color="auto"/>
              <w:right w:val="single" w:sz="4" w:space="0" w:color="auto"/>
            </w:tcBorders>
          </w:tcPr>
          <w:p w:rsidR="008C2529" w:rsidRPr="00C940AD" w:rsidRDefault="008C2529" w:rsidP="008C2529">
            <w:pPr>
              <w:jc w:val="center"/>
              <w:rPr>
                <w:color w:val="0D0D0D"/>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8C2529" w:rsidRPr="00C940AD" w:rsidRDefault="008C2529" w:rsidP="008C2529">
            <w:pPr>
              <w:rPr>
                <w:color w:val="0D0D0D"/>
              </w:rPr>
            </w:pPr>
          </w:p>
        </w:tc>
      </w:tr>
      <w:tr w:rsidR="008C2529" w:rsidRPr="00C940AD" w:rsidTr="00964810">
        <w:trPr>
          <w:trHeight w:val="503"/>
        </w:trPr>
        <w:tc>
          <w:tcPr>
            <w:tcW w:w="1017" w:type="dxa"/>
            <w:tcBorders>
              <w:top w:val="single" w:sz="4" w:space="0" w:color="auto"/>
              <w:left w:val="single" w:sz="4" w:space="0" w:color="auto"/>
              <w:bottom w:val="single" w:sz="4" w:space="0" w:color="auto"/>
              <w:right w:val="single" w:sz="4" w:space="0" w:color="auto"/>
            </w:tcBorders>
            <w:vAlign w:val="center"/>
          </w:tcPr>
          <w:p w:rsidR="008C2529" w:rsidRPr="00C940AD" w:rsidRDefault="008C2529" w:rsidP="002E5276">
            <w:pPr>
              <w:numPr>
                <w:ilvl w:val="0"/>
                <w:numId w:val="20"/>
              </w:numPr>
              <w:rPr>
                <w:b/>
                <w:color w:val="0D0D0D"/>
              </w:rPr>
            </w:pPr>
          </w:p>
        </w:tc>
        <w:tc>
          <w:tcPr>
            <w:tcW w:w="3344" w:type="dxa"/>
            <w:tcBorders>
              <w:top w:val="single" w:sz="4" w:space="0" w:color="auto"/>
              <w:left w:val="single" w:sz="4" w:space="0" w:color="auto"/>
              <w:bottom w:val="single" w:sz="4" w:space="0" w:color="auto"/>
              <w:right w:val="single" w:sz="4" w:space="0" w:color="auto"/>
            </w:tcBorders>
            <w:vAlign w:val="center"/>
          </w:tcPr>
          <w:p w:rsidR="008C2529" w:rsidRDefault="008C2529" w:rsidP="008C2529">
            <w:pPr>
              <w:rPr>
                <w:color w:val="000000"/>
                <w:sz w:val="22"/>
                <w:szCs w:val="22"/>
                <w:lang w:eastAsia="lv-LV"/>
              </w:rPr>
            </w:pPr>
            <w:r w:rsidRPr="00646A8D">
              <w:rPr>
                <w:b/>
                <w:color w:val="000000"/>
                <w:sz w:val="22"/>
                <w:szCs w:val="22"/>
                <w:lang w:eastAsia="lv-LV"/>
              </w:rPr>
              <w:t>Galda etiķis</w:t>
            </w:r>
            <w:r>
              <w:rPr>
                <w:color w:val="000000"/>
                <w:sz w:val="22"/>
                <w:szCs w:val="22"/>
                <w:lang w:eastAsia="lv-LV"/>
              </w:rPr>
              <w:t xml:space="preserve"> 9%,  </w:t>
            </w:r>
            <w:r w:rsidRPr="00340B38">
              <w:rPr>
                <w:i/>
                <w:color w:val="000000"/>
                <w:sz w:val="22"/>
                <w:szCs w:val="22"/>
                <w:lang w:eastAsia="lv-LV"/>
              </w:rPr>
              <w:t>0,5 l iepakojums</w:t>
            </w:r>
          </w:p>
        </w:tc>
        <w:tc>
          <w:tcPr>
            <w:tcW w:w="2268" w:type="dxa"/>
            <w:tcBorders>
              <w:top w:val="single" w:sz="4" w:space="0" w:color="auto"/>
              <w:left w:val="single" w:sz="4" w:space="0" w:color="auto"/>
              <w:bottom w:val="single" w:sz="4" w:space="0" w:color="auto"/>
              <w:right w:val="single" w:sz="4" w:space="0" w:color="auto"/>
            </w:tcBorders>
          </w:tcPr>
          <w:p w:rsidR="008C2529" w:rsidRPr="008C2529" w:rsidRDefault="008C2529" w:rsidP="008C2529">
            <w:pPr>
              <w:jc w:val="center"/>
              <w:rPr>
                <w:bCs/>
                <w:color w:val="000000"/>
                <w:sz w:val="20"/>
                <w:szCs w:val="20"/>
                <w:lang w:eastAsia="lv-LV"/>
              </w:rPr>
            </w:pPr>
            <w:r w:rsidRPr="008C2529">
              <w:rPr>
                <w:bCs/>
                <w:color w:val="000000"/>
                <w:sz w:val="20"/>
                <w:szCs w:val="20"/>
                <w:lang w:eastAsia="lv-LV"/>
              </w:rPr>
              <w:t>Plkst. 6:00 – 12:00</w:t>
            </w:r>
          </w:p>
          <w:p w:rsidR="008C2529" w:rsidRPr="008C2529" w:rsidRDefault="008C2529" w:rsidP="008C2529">
            <w:pPr>
              <w:jc w:val="center"/>
              <w:rPr>
                <w:bCs/>
                <w:color w:val="000000"/>
                <w:sz w:val="20"/>
                <w:szCs w:val="20"/>
                <w:lang w:eastAsia="lv-LV"/>
              </w:rPr>
            </w:pPr>
            <w:r w:rsidRPr="008C2529">
              <w:rPr>
                <w:bCs/>
                <w:color w:val="000000"/>
                <w:sz w:val="20"/>
                <w:szCs w:val="20"/>
                <w:lang w:eastAsia="lv-LV"/>
              </w:rPr>
              <w:t>darba dienās/ 1 x nedēļā,</w:t>
            </w:r>
          </w:p>
          <w:p w:rsidR="008C2529" w:rsidRDefault="008C2529" w:rsidP="008C2529">
            <w:pPr>
              <w:jc w:val="center"/>
              <w:rPr>
                <w:b/>
                <w:bCs/>
                <w:color w:val="008000"/>
                <w:sz w:val="22"/>
                <w:szCs w:val="22"/>
                <w:lang w:eastAsia="lv-LV"/>
              </w:rPr>
            </w:pPr>
            <w:r w:rsidRPr="008C2529">
              <w:rPr>
                <w:bCs/>
                <w:color w:val="000000"/>
                <w:sz w:val="20"/>
                <w:szCs w:val="20"/>
                <w:lang w:eastAsia="lv-LV"/>
              </w:rPr>
              <w:t>saskaņā ar pasūtījumu</w:t>
            </w:r>
          </w:p>
        </w:tc>
        <w:tc>
          <w:tcPr>
            <w:tcW w:w="3663" w:type="dxa"/>
            <w:tcBorders>
              <w:top w:val="single" w:sz="4" w:space="0" w:color="auto"/>
              <w:left w:val="single" w:sz="4" w:space="0" w:color="auto"/>
              <w:bottom w:val="single" w:sz="4" w:space="0" w:color="auto"/>
              <w:right w:val="single" w:sz="4" w:space="0" w:color="auto"/>
            </w:tcBorders>
          </w:tcPr>
          <w:p w:rsidR="008C2529" w:rsidRPr="00C940AD" w:rsidRDefault="008C2529" w:rsidP="008C2529">
            <w:pPr>
              <w:jc w:val="both"/>
              <w:rPr>
                <w:color w:val="0D0D0D"/>
              </w:rPr>
            </w:pPr>
          </w:p>
        </w:tc>
        <w:tc>
          <w:tcPr>
            <w:tcW w:w="912" w:type="dxa"/>
            <w:tcBorders>
              <w:top w:val="single" w:sz="4" w:space="0" w:color="auto"/>
              <w:left w:val="single" w:sz="4" w:space="0" w:color="auto"/>
              <w:bottom w:val="single" w:sz="4" w:space="0" w:color="auto"/>
              <w:right w:val="single" w:sz="4" w:space="0" w:color="auto"/>
            </w:tcBorders>
          </w:tcPr>
          <w:p w:rsidR="008C2529" w:rsidRPr="00C940AD" w:rsidRDefault="008C2529" w:rsidP="008C2529">
            <w:pPr>
              <w:jc w:val="center"/>
              <w:rPr>
                <w:color w:val="0D0D0D"/>
              </w:rPr>
            </w:pPr>
            <w:r>
              <w:rPr>
                <w:color w:val="0D0D0D"/>
              </w:rPr>
              <w:t>kg</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C2529" w:rsidRDefault="008C2529" w:rsidP="008C2529">
            <w:pPr>
              <w:jc w:val="center"/>
              <w:rPr>
                <w:color w:val="0D0D0D"/>
              </w:rPr>
            </w:pPr>
            <w:r>
              <w:rPr>
                <w:color w:val="0D0D0D"/>
              </w:rPr>
              <w:t>25</w:t>
            </w:r>
          </w:p>
        </w:tc>
        <w:tc>
          <w:tcPr>
            <w:tcW w:w="1361" w:type="dxa"/>
            <w:tcBorders>
              <w:top w:val="single" w:sz="4" w:space="0" w:color="auto"/>
              <w:left w:val="single" w:sz="4" w:space="0" w:color="auto"/>
              <w:bottom w:val="single" w:sz="4" w:space="0" w:color="auto"/>
              <w:right w:val="single" w:sz="4" w:space="0" w:color="auto"/>
            </w:tcBorders>
          </w:tcPr>
          <w:p w:rsidR="008C2529" w:rsidRPr="00C940AD" w:rsidRDefault="008C2529" w:rsidP="008C2529">
            <w:pPr>
              <w:jc w:val="center"/>
              <w:rPr>
                <w:color w:val="0D0D0D"/>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8C2529" w:rsidRPr="00C940AD" w:rsidRDefault="008C2529" w:rsidP="008C2529">
            <w:pPr>
              <w:rPr>
                <w:color w:val="0D0D0D"/>
              </w:rPr>
            </w:pPr>
          </w:p>
        </w:tc>
      </w:tr>
      <w:tr w:rsidR="008C2529" w:rsidRPr="00C940AD" w:rsidTr="00964810">
        <w:trPr>
          <w:trHeight w:val="503"/>
        </w:trPr>
        <w:tc>
          <w:tcPr>
            <w:tcW w:w="1017" w:type="dxa"/>
            <w:tcBorders>
              <w:top w:val="single" w:sz="4" w:space="0" w:color="auto"/>
              <w:left w:val="single" w:sz="4" w:space="0" w:color="auto"/>
              <w:bottom w:val="single" w:sz="4" w:space="0" w:color="auto"/>
              <w:right w:val="single" w:sz="4" w:space="0" w:color="auto"/>
            </w:tcBorders>
            <w:vAlign w:val="center"/>
          </w:tcPr>
          <w:p w:rsidR="008C2529" w:rsidRPr="00C940AD" w:rsidRDefault="008C2529" w:rsidP="002E5276">
            <w:pPr>
              <w:numPr>
                <w:ilvl w:val="0"/>
                <w:numId w:val="20"/>
              </w:numPr>
              <w:rPr>
                <w:b/>
                <w:color w:val="0D0D0D"/>
              </w:rPr>
            </w:pPr>
          </w:p>
        </w:tc>
        <w:tc>
          <w:tcPr>
            <w:tcW w:w="3344" w:type="dxa"/>
            <w:tcBorders>
              <w:top w:val="single" w:sz="4" w:space="0" w:color="auto"/>
              <w:left w:val="single" w:sz="4" w:space="0" w:color="auto"/>
              <w:bottom w:val="single" w:sz="4" w:space="0" w:color="auto"/>
              <w:right w:val="single" w:sz="4" w:space="0" w:color="auto"/>
            </w:tcBorders>
            <w:vAlign w:val="center"/>
          </w:tcPr>
          <w:p w:rsidR="008C2529" w:rsidRPr="00646A8D" w:rsidRDefault="008C2529" w:rsidP="008C2529">
            <w:pPr>
              <w:rPr>
                <w:b/>
                <w:sz w:val="22"/>
                <w:szCs w:val="22"/>
                <w:lang w:eastAsia="lv-LV"/>
              </w:rPr>
            </w:pPr>
            <w:r w:rsidRPr="00646A8D">
              <w:rPr>
                <w:b/>
                <w:sz w:val="22"/>
                <w:szCs w:val="22"/>
                <w:lang w:eastAsia="lv-LV"/>
              </w:rPr>
              <w:t>Citronskābe</w:t>
            </w:r>
          </w:p>
        </w:tc>
        <w:tc>
          <w:tcPr>
            <w:tcW w:w="2268" w:type="dxa"/>
            <w:tcBorders>
              <w:top w:val="single" w:sz="4" w:space="0" w:color="auto"/>
              <w:left w:val="single" w:sz="4" w:space="0" w:color="auto"/>
              <w:bottom w:val="single" w:sz="4" w:space="0" w:color="auto"/>
              <w:right w:val="single" w:sz="4" w:space="0" w:color="auto"/>
            </w:tcBorders>
          </w:tcPr>
          <w:p w:rsidR="008C2529" w:rsidRPr="008C2529" w:rsidRDefault="008C2529" w:rsidP="008C2529">
            <w:pPr>
              <w:jc w:val="center"/>
              <w:rPr>
                <w:bCs/>
                <w:color w:val="000000"/>
                <w:sz w:val="20"/>
                <w:szCs w:val="20"/>
                <w:lang w:eastAsia="lv-LV"/>
              </w:rPr>
            </w:pPr>
            <w:r w:rsidRPr="008C2529">
              <w:rPr>
                <w:bCs/>
                <w:color w:val="000000"/>
                <w:sz w:val="20"/>
                <w:szCs w:val="20"/>
                <w:lang w:eastAsia="lv-LV"/>
              </w:rPr>
              <w:t>Plkst. 6:00 – 12:00</w:t>
            </w:r>
          </w:p>
          <w:p w:rsidR="008C2529" w:rsidRPr="008C2529" w:rsidRDefault="008C2529" w:rsidP="008C2529">
            <w:pPr>
              <w:jc w:val="center"/>
              <w:rPr>
                <w:bCs/>
                <w:color w:val="000000"/>
                <w:sz w:val="20"/>
                <w:szCs w:val="20"/>
                <w:lang w:eastAsia="lv-LV"/>
              </w:rPr>
            </w:pPr>
            <w:r w:rsidRPr="008C2529">
              <w:rPr>
                <w:bCs/>
                <w:color w:val="000000"/>
                <w:sz w:val="20"/>
                <w:szCs w:val="20"/>
                <w:lang w:eastAsia="lv-LV"/>
              </w:rPr>
              <w:t>darba dienās/ 1 x nedēļā,</w:t>
            </w:r>
          </w:p>
          <w:p w:rsidR="008C2529" w:rsidRDefault="008C2529" w:rsidP="008C2529">
            <w:pPr>
              <w:jc w:val="center"/>
              <w:rPr>
                <w:b/>
                <w:bCs/>
                <w:color w:val="008000"/>
                <w:sz w:val="22"/>
                <w:szCs w:val="22"/>
                <w:lang w:eastAsia="lv-LV"/>
              </w:rPr>
            </w:pPr>
            <w:r w:rsidRPr="008C2529">
              <w:rPr>
                <w:bCs/>
                <w:color w:val="000000"/>
                <w:sz w:val="20"/>
                <w:szCs w:val="20"/>
                <w:lang w:eastAsia="lv-LV"/>
              </w:rPr>
              <w:t>saskaņā ar pasūtījumu</w:t>
            </w:r>
          </w:p>
        </w:tc>
        <w:tc>
          <w:tcPr>
            <w:tcW w:w="3663" w:type="dxa"/>
            <w:tcBorders>
              <w:top w:val="single" w:sz="4" w:space="0" w:color="auto"/>
              <w:left w:val="single" w:sz="4" w:space="0" w:color="auto"/>
              <w:bottom w:val="single" w:sz="4" w:space="0" w:color="auto"/>
              <w:right w:val="single" w:sz="4" w:space="0" w:color="auto"/>
            </w:tcBorders>
          </w:tcPr>
          <w:p w:rsidR="008C2529" w:rsidRPr="00C940AD" w:rsidRDefault="008C2529" w:rsidP="008C2529">
            <w:pPr>
              <w:jc w:val="both"/>
              <w:rPr>
                <w:color w:val="0D0D0D"/>
              </w:rPr>
            </w:pPr>
          </w:p>
        </w:tc>
        <w:tc>
          <w:tcPr>
            <w:tcW w:w="912" w:type="dxa"/>
            <w:tcBorders>
              <w:top w:val="single" w:sz="4" w:space="0" w:color="auto"/>
              <w:left w:val="single" w:sz="4" w:space="0" w:color="auto"/>
              <w:bottom w:val="single" w:sz="4" w:space="0" w:color="auto"/>
              <w:right w:val="single" w:sz="4" w:space="0" w:color="auto"/>
            </w:tcBorders>
          </w:tcPr>
          <w:p w:rsidR="008C2529" w:rsidRPr="00C940AD" w:rsidRDefault="008C2529" w:rsidP="008C2529">
            <w:pPr>
              <w:jc w:val="center"/>
              <w:rPr>
                <w:color w:val="0D0D0D"/>
              </w:rPr>
            </w:pPr>
            <w:r>
              <w:rPr>
                <w:color w:val="0D0D0D"/>
              </w:rPr>
              <w:t>kg</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C2529" w:rsidRDefault="008C2529" w:rsidP="008C2529">
            <w:pPr>
              <w:jc w:val="center"/>
              <w:rPr>
                <w:color w:val="0D0D0D"/>
              </w:rPr>
            </w:pPr>
            <w:r>
              <w:rPr>
                <w:color w:val="0D0D0D"/>
              </w:rPr>
              <w:t>18</w:t>
            </w:r>
          </w:p>
        </w:tc>
        <w:tc>
          <w:tcPr>
            <w:tcW w:w="1361" w:type="dxa"/>
            <w:tcBorders>
              <w:top w:val="single" w:sz="4" w:space="0" w:color="auto"/>
              <w:left w:val="single" w:sz="4" w:space="0" w:color="auto"/>
              <w:bottom w:val="single" w:sz="4" w:space="0" w:color="auto"/>
              <w:right w:val="single" w:sz="4" w:space="0" w:color="auto"/>
            </w:tcBorders>
          </w:tcPr>
          <w:p w:rsidR="008C2529" w:rsidRPr="00C940AD" w:rsidRDefault="008C2529" w:rsidP="008C2529">
            <w:pPr>
              <w:jc w:val="center"/>
              <w:rPr>
                <w:color w:val="0D0D0D"/>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8C2529" w:rsidRPr="00C940AD" w:rsidRDefault="008C2529" w:rsidP="008C2529">
            <w:pPr>
              <w:rPr>
                <w:color w:val="0D0D0D"/>
              </w:rPr>
            </w:pPr>
          </w:p>
        </w:tc>
      </w:tr>
      <w:tr w:rsidR="008C2529" w:rsidRPr="00C940AD" w:rsidTr="00964810">
        <w:trPr>
          <w:trHeight w:val="503"/>
        </w:trPr>
        <w:tc>
          <w:tcPr>
            <w:tcW w:w="1017" w:type="dxa"/>
            <w:tcBorders>
              <w:top w:val="single" w:sz="4" w:space="0" w:color="auto"/>
              <w:left w:val="single" w:sz="4" w:space="0" w:color="auto"/>
              <w:bottom w:val="single" w:sz="4" w:space="0" w:color="auto"/>
              <w:right w:val="single" w:sz="4" w:space="0" w:color="auto"/>
            </w:tcBorders>
            <w:vAlign w:val="center"/>
          </w:tcPr>
          <w:p w:rsidR="008C2529" w:rsidRPr="00C940AD" w:rsidRDefault="008C2529" w:rsidP="002E5276">
            <w:pPr>
              <w:numPr>
                <w:ilvl w:val="0"/>
                <w:numId w:val="20"/>
              </w:numPr>
              <w:rPr>
                <w:b/>
                <w:color w:val="0D0D0D"/>
              </w:rPr>
            </w:pPr>
          </w:p>
        </w:tc>
        <w:tc>
          <w:tcPr>
            <w:tcW w:w="3344" w:type="dxa"/>
            <w:tcBorders>
              <w:top w:val="single" w:sz="4" w:space="0" w:color="auto"/>
              <w:left w:val="single" w:sz="4" w:space="0" w:color="auto"/>
              <w:bottom w:val="single" w:sz="4" w:space="0" w:color="auto"/>
              <w:right w:val="single" w:sz="4" w:space="0" w:color="auto"/>
            </w:tcBorders>
            <w:vAlign w:val="center"/>
          </w:tcPr>
          <w:p w:rsidR="008C2529" w:rsidRDefault="008C2529" w:rsidP="008C2529">
            <w:pPr>
              <w:rPr>
                <w:sz w:val="22"/>
                <w:szCs w:val="22"/>
                <w:lang w:eastAsia="lv-LV"/>
              </w:rPr>
            </w:pPr>
            <w:r w:rsidRPr="00646A8D">
              <w:rPr>
                <w:b/>
                <w:sz w:val="22"/>
                <w:szCs w:val="22"/>
                <w:lang w:eastAsia="lv-LV"/>
              </w:rPr>
              <w:t>Konservēti gurķi</w:t>
            </w:r>
            <w:r>
              <w:rPr>
                <w:sz w:val="22"/>
                <w:szCs w:val="22"/>
                <w:lang w:eastAsia="lv-LV"/>
              </w:rPr>
              <w:t xml:space="preserve">, </w:t>
            </w:r>
            <w:r w:rsidRPr="00340B38">
              <w:rPr>
                <w:i/>
                <w:sz w:val="22"/>
                <w:szCs w:val="22"/>
                <w:lang w:eastAsia="lv-LV"/>
              </w:rPr>
              <w:t>3 l burkās</w:t>
            </w:r>
            <w:r>
              <w:rPr>
                <w:sz w:val="22"/>
                <w:szCs w:val="22"/>
                <w:lang w:eastAsia="lv-LV"/>
              </w:rPr>
              <w:t xml:space="preserve"> </w:t>
            </w:r>
          </w:p>
          <w:p w:rsidR="008C2529" w:rsidRDefault="008C2529" w:rsidP="008C2529">
            <w:pPr>
              <w:rPr>
                <w:sz w:val="22"/>
                <w:szCs w:val="22"/>
                <w:lang w:eastAsia="lv-LV"/>
              </w:rPr>
            </w:pPr>
            <w:r>
              <w:rPr>
                <w:sz w:val="22"/>
                <w:szCs w:val="22"/>
                <w:lang w:eastAsia="lv-LV"/>
              </w:rPr>
              <w:t>(gurķu neto masa - tīrsvars)</w:t>
            </w:r>
          </w:p>
        </w:tc>
        <w:tc>
          <w:tcPr>
            <w:tcW w:w="2268" w:type="dxa"/>
            <w:tcBorders>
              <w:top w:val="single" w:sz="4" w:space="0" w:color="auto"/>
              <w:left w:val="single" w:sz="4" w:space="0" w:color="auto"/>
              <w:bottom w:val="single" w:sz="4" w:space="0" w:color="auto"/>
              <w:right w:val="single" w:sz="4" w:space="0" w:color="auto"/>
            </w:tcBorders>
          </w:tcPr>
          <w:p w:rsidR="008C2529" w:rsidRPr="008C2529" w:rsidRDefault="008C2529" w:rsidP="008C2529">
            <w:pPr>
              <w:jc w:val="center"/>
              <w:rPr>
                <w:bCs/>
                <w:color w:val="000000"/>
                <w:sz w:val="20"/>
                <w:szCs w:val="20"/>
                <w:lang w:eastAsia="lv-LV"/>
              </w:rPr>
            </w:pPr>
            <w:r w:rsidRPr="008C2529">
              <w:rPr>
                <w:bCs/>
                <w:color w:val="000000"/>
                <w:sz w:val="20"/>
                <w:szCs w:val="20"/>
                <w:lang w:eastAsia="lv-LV"/>
              </w:rPr>
              <w:t>Plkst. 6:00 – 12:00</w:t>
            </w:r>
          </w:p>
          <w:p w:rsidR="008C2529" w:rsidRPr="008C2529" w:rsidRDefault="008C2529" w:rsidP="008C2529">
            <w:pPr>
              <w:jc w:val="center"/>
              <w:rPr>
                <w:bCs/>
                <w:color w:val="000000"/>
                <w:sz w:val="20"/>
                <w:szCs w:val="20"/>
                <w:lang w:eastAsia="lv-LV"/>
              </w:rPr>
            </w:pPr>
            <w:r w:rsidRPr="008C2529">
              <w:rPr>
                <w:bCs/>
                <w:color w:val="000000"/>
                <w:sz w:val="20"/>
                <w:szCs w:val="20"/>
                <w:lang w:eastAsia="lv-LV"/>
              </w:rPr>
              <w:t>darba dienās/ 1 x nedēļā,</w:t>
            </w:r>
          </w:p>
          <w:p w:rsidR="008C2529" w:rsidRDefault="008C2529" w:rsidP="008C2529">
            <w:pPr>
              <w:jc w:val="center"/>
              <w:rPr>
                <w:b/>
                <w:bCs/>
                <w:color w:val="008000"/>
                <w:sz w:val="22"/>
                <w:szCs w:val="22"/>
                <w:lang w:eastAsia="lv-LV"/>
              </w:rPr>
            </w:pPr>
            <w:r w:rsidRPr="008C2529">
              <w:rPr>
                <w:bCs/>
                <w:color w:val="000000"/>
                <w:sz w:val="20"/>
                <w:szCs w:val="20"/>
                <w:lang w:eastAsia="lv-LV"/>
              </w:rPr>
              <w:t>saskaņā ar pasūtījumu</w:t>
            </w:r>
          </w:p>
        </w:tc>
        <w:tc>
          <w:tcPr>
            <w:tcW w:w="3663" w:type="dxa"/>
            <w:tcBorders>
              <w:top w:val="single" w:sz="4" w:space="0" w:color="auto"/>
              <w:left w:val="single" w:sz="4" w:space="0" w:color="auto"/>
              <w:bottom w:val="single" w:sz="4" w:space="0" w:color="auto"/>
              <w:right w:val="single" w:sz="4" w:space="0" w:color="auto"/>
            </w:tcBorders>
          </w:tcPr>
          <w:p w:rsidR="008C2529" w:rsidRPr="00C940AD" w:rsidRDefault="008C2529" w:rsidP="008C2529">
            <w:pPr>
              <w:jc w:val="both"/>
              <w:rPr>
                <w:color w:val="0D0D0D"/>
              </w:rPr>
            </w:pPr>
          </w:p>
        </w:tc>
        <w:tc>
          <w:tcPr>
            <w:tcW w:w="912" w:type="dxa"/>
            <w:tcBorders>
              <w:top w:val="single" w:sz="4" w:space="0" w:color="auto"/>
              <w:left w:val="single" w:sz="4" w:space="0" w:color="auto"/>
              <w:bottom w:val="single" w:sz="4" w:space="0" w:color="auto"/>
              <w:right w:val="single" w:sz="4" w:space="0" w:color="auto"/>
            </w:tcBorders>
          </w:tcPr>
          <w:p w:rsidR="008C2529" w:rsidRPr="00C940AD" w:rsidRDefault="008C2529" w:rsidP="008C2529">
            <w:pPr>
              <w:jc w:val="center"/>
              <w:rPr>
                <w:color w:val="0D0D0D"/>
              </w:rPr>
            </w:pPr>
            <w:r>
              <w:rPr>
                <w:color w:val="0D0D0D"/>
              </w:rPr>
              <w:t>kg</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C2529" w:rsidRDefault="008C2529" w:rsidP="008C2529">
            <w:pPr>
              <w:jc w:val="center"/>
              <w:rPr>
                <w:color w:val="0D0D0D"/>
              </w:rPr>
            </w:pPr>
            <w:r>
              <w:rPr>
                <w:color w:val="0D0D0D"/>
              </w:rPr>
              <w:t>2670</w:t>
            </w:r>
          </w:p>
        </w:tc>
        <w:tc>
          <w:tcPr>
            <w:tcW w:w="1361" w:type="dxa"/>
            <w:tcBorders>
              <w:top w:val="single" w:sz="4" w:space="0" w:color="auto"/>
              <w:left w:val="single" w:sz="4" w:space="0" w:color="auto"/>
              <w:bottom w:val="single" w:sz="4" w:space="0" w:color="auto"/>
              <w:right w:val="single" w:sz="4" w:space="0" w:color="auto"/>
            </w:tcBorders>
          </w:tcPr>
          <w:p w:rsidR="008C2529" w:rsidRPr="00C940AD" w:rsidRDefault="008C2529" w:rsidP="008C2529">
            <w:pPr>
              <w:jc w:val="center"/>
              <w:rPr>
                <w:color w:val="0D0D0D"/>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8C2529" w:rsidRPr="00C940AD" w:rsidRDefault="008C2529" w:rsidP="008C2529">
            <w:pPr>
              <w:rPr>
                <w:color w:val="0D0D0D"/>
              </w:rPr>
            </w:pPr>
          </w:p>
        </w:tc>
      </w:tr>
      <w:tr w:rsidR="008C2529" w:rsidRPr="00C940AD" w:rsidTr="00964810">
        <w:trPr>
          <w:trHeight w:val="503"/>
        </w:trPr>
        <w:tc>
          <w:tcPr>
            <w:tcW w:w="1017" w:type="dxa"/>
            <w:tcBorders>
              <w:top w:val="single" w:sz="4" w:space="0" w:color="auto"/>
              <w:left w:val="single" w:sz="4" w:space="0" w:color="auto"/>
              <w:bottom w:val="single" w:sz="4" w:space="0" w:color="auto"/>
              <w:right w:val="single" w:sz="4" w:space="0" w:color="auto"/>
            </w:tcBorders>
            <w:vAlign w:val="center"/>
          </w:tcPr>
          <w:p w:rsidR="008C2529" w:rsidRPr="00C940AD" w:rsidRDefault="008C2529" w:rsidP="002E5276">
            <w:pPr>
              <w:numPr>
                <w:ilvl w:val="0"/>
                <w:numId w:val="20"/>
              </w:numPr>
              <w:rPr>
                <w:b/>
                <w:color w:val="0D0D0D"/>
              </w:rPr>
            </w:pPr>
          </w:p>
        </w:tc>
        <w:tc>
          <w:tcPr>
            <w:tcW w:w="3344" w:type="dxa"/>
            <w:tcBorders>
              <w:top w:val="single" w:sz="4" w:space="0" w:color="auto"/>
              <w:left w:val="single" w:sz="4" w:space="0" w:color="auto"/>
              <w:bottom w:val="single" w:sz="4" w:space="0" w:color="auto"/>
              <w:right w:val="single" w:sz="4" w:space="0" w:color="auto"/>
            </w:tcBorders>
            <w:vAlign w:val="center"/>
          </w:tcPr>
          <w:p w:rsidR="008C2529" w:rsidRPr="00646A8D" w:rsidRDefault="008C2529" w:rsidP="008C2529">
            <w:pPr>
              <w:rPr>
                <w:b/>
                <w:sz w:val="22"/>
                <w:szCs w:val="22"/>
                <w:lang w:eastAsia="lv-LV"/>
              </w:rPr>
            </w:pPr>
            <w:r w:rsidRPr="00646A8D">
              <w:rPr>
                <w:b/>
                <w:sz w:val="22"/>
                <w:szCs w:val="22"/>
                <w:lang w:eastAsia="lv-LV"/>
              </w:rPr>
              <w:t>Kartupeļu ciete</w:t>
            </w:r>
          </w:p>
        </w:tc>
        <w:tc>
          <w:tcPr>
            <w:tcW w:w="2268" w:type="dxa"/>
            <w:tcBorders>
              <w:top w:val="single" w:sz="4" w:space="0" w:color="auto"/>
              <w:left w:val="single" w:sz="4" w:space="0" w:color="auto"/>
              <w:bottom w:val="single" w:sz="4" w:space="0" w:color="auto"/>
              <w:right w:val="single" w:sz="4" w:space="0" w:color="auto"/>
            </w:tcBorders>
          </w:tcPr>
          <w:p w:rsidR="008C2529" w:rsidRPr="008C2529" w:rsidRDefault="008C2529" w:rsidP="008C2529">
            <w:pPr>
              <w:jc w:val="center"/>
              <w:rPr>
                <w:bCs/>
                <w:color w:val="000000"/>
                <w:sz w:val="20"/>
                <w:szCs w:val="20"/>
                <w:lang w:eastAsia="lv-LV"/>
              </w:rPr>
            </w:pPr>
            <w:r w:rsidRPr="008C2529">
              <w:rPr>
                <w:bCs/>
                <w:color w:val="000000"/>
                <w:sz w:val="20"/>
                <w:szCs w:val="20"/>
                <w:lang w:eastAsia="lv-LV"/>
              </w:rPr>
              <w:t>Plkst. 6:00 – 12:00</w:t>
            </w:r>
          </w:p>
          <w:p w:rsidR="008C2529" w:rsidRPr="008C2529" w:rsidRDefault="008C2529" w:rsidP="008C2529">
            <w:pPr>
              <w:jc w:val="center"/>
              <w:rPr>
                <w:bCs/>
                <w:color w:val="000000"/>
                <w:sz w:val="20"/>
                <w:szCs w:val="20"/>
                <w:lang w:eastAsia="lv-LV"/>
              </w:rPr>
            </w:pPr>
            <w:r w:rsidRPr="008C2529">
              <w:rPr>
                <w:bCs/>
                <w:color w:val="000000"/>
                <w:sz w:val="20"/>
                <w:szCs w:val="20"/>
                <w:lang w:eastAsia="lv-LV"/>
              </w:rPr>
              <w:t>darba dienās/ 1 x nedēļā,</w:t>
            </w:r>
          </w:p>
          <w:p w:rsidR="008C2529" w:rsidRDefault="008C2529" w:rsidP="008C2529">
            <w:pPr>
              <w:jc w:val="center"/>
              <w:rPr>
                <w:b/>
                <w:bCs/>
                <w:color w:val="008000"/>
                <w:sz w:val="22"/>
                <w:szCs w:val="22"/>
                <w:lang w:eastAsia="lv-LV"/>
              </w:rPr>
            </w:pPr>
            <w:r w:rsidRPr="008C2529">
              <w:rPr>
                <w:bCs/>
                <w:color w:val="000000"/>
                <w:sz w:val="20"/>
                <w:szCs w:val="20"/>
                <w:lang w:eastAsia="lv-LV"/>
              </w:rPr>
              <w:t>saskaņā ar pasūtījumu</w:t>
            </w:r>
          </w:p>
        </w:tc>
        <w:tc>
          <w:tcPr>
            <w:tcW w:w="3663" w:type="dxa"/>
            <w:tcBorders>
              <w:top w:val="single" w:sz="4" w:space="0" w:color="auto"/>
              <w:left w:val="single" w:sz="4" w:space="0" w:color="auto"/>
              <w:bottom w:val="single" w:sz="4" w:space="0" w:color="auto"/>
              <w:right w:val="single" w:sz="4" w:space="0" w:color="auto"/>
            </w:tcBorders>
          </w:tcPr>
          <w:p w:rsidR="008C2529" w:rsidRPr="00C940AD" w:rsidRDefault="008C2529" w:rsidP="008C2529">
            <w:pPr>
              <w:jc w:val="both"/>
              <w:rPr>
                <w:color w:val="0D0D0D"/>
              </w:rPr>
            </w:pPr>
          </w:p>
        </w:tc>
        <w:tc>
          <w:tcPr>
            <w:tcW w:w="912" w:type="dxa"/>
            <w:tcBorders>
              <w:top w:val="single" w:sz="4" w:space="0" w:color="auto"/>
              <w:left w:val="single" w:sz="4" w:space="0" w:color="auto"/>
              <w:bottom w:val="single" w:sz="4" w:space="0" w:color="auto"/>
              <w:right w:val="single" w:sz="4" w:space="0" w:color="auto"/>
            </w:tcBorders>
          </w:tcPr>
          <w:p w:rsidR="008C2529" w:rsidRPr="00C940AD" w:rsidRDefault="008C2529" w:rsidP="008C2529">
            <w:pPr>
              <w:jc w:val="center"/>
              <w:rPr>
                <w:color w:val="0D0D0D"/>
              </w:rPr>
            </w:pPr>
            <w:r>
              <w:rPr>
                <w:color w:val="0D0D0D"/>
              </w:rPr>
              <w:t>kg</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C2529" w:rsidRDefault="008C2529" w:rsidP="008C2529">
            <w:pPr>
              <w:jc w:val="center"/>
              <w:rPr>
                <w:color w:val="0D0D0D"/>
              </w:rPr>
            </w:pPr>
            <w:r>
              <w:rPr>
                <w:color w:val="0D0D0D"/>
              </w:rPr>
              <w:t>575</w:t>
            </w:r>
          </w:p>
        </w:tc>
        <w:tc>
          <w:tcPr>
            <w:tcW w:w="1361" w:type="dxa"/>
            <w:tcBorders>
              <w:top w:val="single" w:sz="4" w:space="0" w:color="auto"/>
              <w:left w:val="single" w:sz="4" w:space="0" w:color="auto"/>
              <w:bottom w:val="single" w:sz="4" w:space="0" w:color="auto"/>
              <w:right w:val="single" w:sz="4" w:space="0" w:color="auto"/>
            </w:tcBorders>
          </w:tcPr>
          <w:p w:rsidR="008C2529" w:rsidRPr="00C940AD" w:rsidRDefault="008C2529" w:rsidP="008C2529">
            <w:pPr>
              <w:jc w:val="center"/>
              <w:rPr>
                <w:color w:val="0D0D0D"/>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8C2529" w:rsidRPr="00C940AD" w:rsidRDefault="008C2529" w:rsidP="008C2529">
            <w:pPr>
              <w:rPr>
                <w:color w:val="0D0D0D"/>
              </w:rPr>
            </w:pPr>
          </w:p>
        </w:tc>
      </w:tr>
      <w:tr w:rsidR="008C2529" w:rsidRPr="00C940AD" w:rsidTr="00B814BF">
        <w:trPr>
          <w:trHeight w:val="65"/>
        </w:trPr>
        <w:tc>
          <w:tcPr>
            <w:tcW w:w="1017" w:type="dxa"/>
            <w:tcBorders>
              <w:top w:val="single" w:sz="4" w:space="0" w:color="auto"/>
              <w:left w:val="single" w:sz="4" w:space="0" w:color="auto"/>
              <w:bottom w:val="single" w:sz="4" w:space="0" w:color="auto"/>
              <w:right w:val="single" w:sz="4" w:space="0" w:color="auto"/>
            </w:tcBorders>
            <w:vAlign w:val="center"/>
          </w:tcPr>
          <w:p w:rsidR="008C2529" w:rsidRPr="00C940AD" w:rsidRDefault="008C2529" w:rsidP="002E5276">
            <w:pPr>
              <w:numPr>
                <w:ilvl w:val="0"/>
                <w:numId w:val="20"/>
              </w:numPr>
              <w:rPr>
                <w:b/>
                <w:color w:val="0D0D0D"/>
              </w:rPr>
            </w:pPr>
          </w:p>
        </w:tc>
        <w:tc>
          <w:tcPr>
            <w:tcW w:w="3344" w:type="dxa"/>
            <w:tcBorders>
              <w:top w:val="single" w:sz="4" w:space="0" w:color="auto"/>
              <w:left w:val="single" w:sz="4" w:space="0" w:color="auto"/>
              <w:bottom w:val="single" w:sz="4" w:space="0" w:color="auto"/>
              <w:right w:val="single" w:sz="4" w:space="0" w:color="auto"/>
            </w:tcBorders>
            <w:vAlign w:val="center"/>
          </w:tcPr>
          <w:p w:rsidR="008C2529" w:rsidRDefault="008C2529" w:rsidP="008C2529">
            <w:pPr>
              <w:rPr>
                <w:sz w:val="22"/>
                <w:szCs w:val="22"/>
                <w:lang w:eastAsia="lv-LV"/>
              </w:rPr>
            </w:pPr>
            <w:r w:rsidRPr="00646A8D">
              <w:rPr>
                <w:b/>
                <w:sz w:val="22"/>
                <w:szCs w:val="22"/>
                <w:lang w:eastAsia="lv-LV"/>
              </w:rPr>
              <w:t>Tomātu pasta</w:t>
            </w:r>
            <w:r>
              <w:rPr>
                <w:sz w:val="22"/>
                <w:szCs w:val="22"/>
                <w:lang w:eastAsia="lv-LV"/>
              </w:rPr>
              <w:t xml:space="preserve">, </w:t>
            </w:r>
            <w:r w:rsidRPr="00340B38">
              <w:rPr>
                <w:i/>
                <w:sz w:val="22"/>
                <w:szCs w:val="22"/>
                <w:lang w:eastAsia="lv-LV"/>
              </w:rPr>
              <w:t>4-4,5 kg metāla kārbās</w:t>
            </w:r>
            <w:r>
              <w:rPr>
                <w:sz w:val="22"/>
                <w:szCs w:val="22"/>
                <w:lang w:eastAsia="lv-LV"/>
              </w:rPr>
              <w:t xml:space="preserve"> </w:t>
            </w:r>
          </w:p>
        </w:tc>
        <w:tc>
          <w:tcPr>
            <w:tcW w:w="2268" w:type="dxa"/>
            <w:tcBorders>
              <w:top w:val="single" w:sz="4" w:space="0" w:color="auto"/>
              <w:left w:val="single" w:sz="4" w:space="0" w:color="auto"/>
              <w:bottom w:val="single" w:sz="4" w:space="0" w:color="auto"/>
              <w:right w:val="single" w:sz="4" w:space="0" w:color="auto"/>
            </w:tcBorders>
          </w:tcPr>
          <w:p w:rsidR="008C2529" w:rsidRPr="008C2529" w:rsidRDefault="008C2529" w:rsidP="008C2529">
            <w:pPr>
              <w:jc w:val="center"/>
              <w:rPr>
                <w:bCs/>
                <w:color w:val="000000"/>
                <w:sz w:val="20"/>
                <w:szCs w:val="20"/>
                <w:lang w:eastAsia="lv-LV"/>
              </w:rPr>
            </w:pPr>
            <w:r w:rsidRPr="008C2529">
              <w:rPr>
                <w:bCs/>
                <w:color w:val="000000"/>
                <w:sz w:val="20"/>
                <w:szCs w:val="20"/>
                <w:lang w:eastAsia="lv-LV"/>
              </w:rPr>
              <w:t>Plkst. 6:00 – 12:00</w:t>
            </w:r>
          </w:p>
          <w:p w:rsidR="008C2529" w:rsidRPr="008C2529" w:rsidRDefault="008C2529" w:rsidP="008C2529">
            <w:pPr>
              <w:jc w:val="center"/>
              <w:rPr>
                <w:bCs/>
                <w:color w:val="000000"/>
                <w:sz w:val="20"/>
                <w:szCs w:val="20"/>
                <w:lang w:eastAsia="lv-LV"/>
              </w:rPr>
            </w:pPr>
            <w:r w:rsidRPr="008C2529">
              <w:rPr>
                <w:bCs/>
                <w:color w:val="000000"/>
                <w:sz w:val="20"/>
                <w:szCs w:val="20"/>
                <w:lang w:eastAsia="lv-LV"/>
              </w:rPr>
              <w:t>darba dienās/ 1 x nedēļā,</w:t>
            </w:r>
          </w:p>
          <w:p w:rsidR="008C2529" w:rsidRDefault="008C2529" w:rsidP="008C2529">
            <w:pPr>
              <w:jc w:val="center"/>
              <w:rPr>
                <w:b/>
                <w:bCs/>
                <w:color w:val="008000"/>
                <w:sz w:val="22"/>
                <w:szCs w:val="22"/>
                <w:lang w:eastAsia="lv-LV"/>
              </w:rPr>
            </w:pPr>
            <w:r w:rsidRPr="008C2529">
              <w:rPr>
                <w:bCs/>
                <w:color w:val="000000"/>
                <w:sz w:val="20"/>
                <w:szCs w:val="20"/>
                <w:lang w:eastAsia="lv-LV"/>
              </w:rPr>
              <w:t>saskaņā ar pasūtījumu</w:t>
            </w:r>
          </w:p>
        </w:tc>
        <w:tc>
          <w:tcPr>
            <w:tcW w:w="3663" w:type="dxa"/>
            <w:tcBorders>
              <w:top w:val="single" w:sz="4" w:space="0" w:color="auto"/>
              <w:left w:val="single" w:sz="4" w:space="0" w:color="auto"/>
              <w:bottom w:val="single" w:sz="4" w:space="0" w:color="auto"/>
              <w:right w:val="single" w:sz="4" w:space="0" w:color="auto"/>
            </w:tcBorders>
          </w:tcPr>
          <w:p w:rsidR="008C2529" w:rsidRPr="00C940AD" w:rsidRDefault="008C2529" w:rsidP="008C2529">
            <w:pPr>
              <w:jc w:val="both"/>
              <w:rPr>
                <w:color w:val="0D0D0D"/>
              </w:rPr>
            </w:pPr>
          </w:p>
        </w:tc>
        <w:tc>
          <w:tcPr>
            <w:tcW w:w="912" w:type="dxa"/>
            <w:tcBorders>
              <w:top w:val="single" w:sz="4" w:space="0" w:color="auto"/>
              <w:left w:val="single" w:sz="4" w:space="0" w:color="auto"/>
              <w:bottom w:val="single" w:sz="4" w:space="0" w:color="auto"/>
              <w:right w:val="single" w:sz="4" w:space="0" w:color="auto"/>
            </w:tcBorders>
          </w:tcPr>
          <w:p w:rsidR="008C2529" w:rsidRPr="00C940AD" w:rsidRDefault="008C2529" w:rsidP="008C2529">
            <w:pPr>
              <w:jc w:val="center"/>
              <w:rPr>
                <w:color w:val="0D0D0D"/>
              </w:rPr>
            </w:pPr>
            <w:r>
              <w:rPr>
                <w:color w:val="0D0D0D"/>
              </w:rPr>
              <w:t>kg</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C2529" w:rsidRDefault="008C2529" w:rsidP="008C2529">
            <w:pPr>
              <w:jc w:val="center"/>
              <w:rPr>
                <w:color w:val="0D0D0D"/>
              </w:rPr>
            </w:pPr>
            <w:r>
              <w:rPr>
                <w:color w:val="0D0D0D"/>
              </w:rPr>
              <w:t>525</w:t>
            </w:r>
          </w:p>
        </w:tc>
        <w:tc>
          <w:tcPr>
            <w:tcW w:w="1361" w:type="dxa"/>
            <w:tcBorders>
              <w:top w:val="single" w:sz="4" w:space="0" w:color="auto"/>
              <w:left w:val="single" w:sz="4" w:space="0" w:color="auto"/>
              <w:bottom w:val="single" w:sz="4" w:space="0" w:color="auto"/>
              <w:right w:val="single" w:sz="4" w:space="0" w:color="auto"/>
            </w:tcBorders>
          </w:tcPr>
          <w:p w:rsidR="008C2529" w:rsidRPr="00C940AD" w:rsidRDefault="008C2529" w:rsidP="008C2529">
            <w:pPr>
              <w:jc w:val="center"/>
              <w:rPr>
                <w:color w:val="0D0D0D"/>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8C2529" w:rsidRPr="00C940AD" w:rsidRDefault="008C2529" w:rsidP="008C2529">
            <w:pPr>
              <w:rPr>
                <w:color w:val="0D0D0D"/>
              </w:rPr>
            </w:pPr>
          </w:p>
        </w:tc>
      </w:tr>
      <w:tr w:rsidR="008C2529" w:rsidRPr="00C940AD" w:rsidTr="00964810">
        <w:trPr>
          <w:trHeight w:val="503"/>
        </w:trPr>
        <w:tc>
          <w:tcPr>
            <w:tcW w:w="1017" w:type="dxa"/>
            <w:tcBorders>
              <w:top w:val="single" w:sz="4" w:space="0" w:color="auto"/>
              <w:left w:val="single" w:sz="4" w:space="0" w:color="auto"/>
              <w:bottom w:val="single" w:sz="4" w:space="0" w:color="auto"/>
              <w:right w:val="single" w:sz="4" w:space="0" w:color="auto"/>
            </w:tcBorders>
            <w:vAlign w:val="center"/>
          </w:tcPr>
          <w:p w:rsidR="008C2529" w:rsidRPr="00C940AD" w:rsidRDefault="008C2529" w:rsidP="002E5276">
            <w:pPr>
              <w:numPr>
                <w:ilvl w:val="0"/>
                <w:numId w:val="20"/>
              </w:numPr>
              <w:rPr>
                <w:b/>
                <w:color w:val="0D0D0D"/>
              </w:rPr>
            </w:pPr>
          </w:p>
        </w:tc>
        <w:tc>
          <w:tcPr>
            <w:tcW w:w="3344" w:type="dxa"/>
            <w:tcBorders>
              <w:top w:val="single" w:sz="4" w:space="0" w:color="auto"/>
              <w:left w:val="single" w:sz="4" w:space="0" w:color="auto"/>
              <w:bottom w:val="single" w:sz="4" w:space="0" w:color="auto"/>
              <w:right w:val="single" w:sz="4" w:space="0" w:color="auto"/>
            </w:tcBorders>
            <w:vAlign w:val="center"/>
          </w:tcPr>
          <w:p w:rsidR="008C2529" w:rsidRPr="00646A8D" w:rsidRDefault="008C2529" w:rsidP="008C2529">
            <w:pPr>
              <w:rPr>
                <w:b/>
                <w:sz w:val="22"/>
                <w:szCs w:val="22"/>
                <w:lang w:eastAsia="lv-LV"/>
              </w:rPr>
            </w:pPr>
            <w:r w:rsidRPr="00646A8D">
              <w:rPr>
                <w:b/>
                <w:sz w:val="22"/>
                <w:szCs w:val="22"/>
                <w:lang w:eastAsia="lv-LV"/>
              </w:rPr>
              <w:t>Cukurs</w:t>
            </w:r>
          </w:p>
        </w:tc>
        <w:tc>
          <w:tcPr>
            <w:tcW w:w="2268" w:type="dxa"/>
            <w:tcBorders>
              <w:top w:val="single" w:sz="4" w:space="0" w:color="auto"/>
              <w:left w:val="single" w:sz="4" w:space="0" w:color="auto"/>
              <w:bottom w:val="single" w:sz="4" w:space="0" w:color="auto"/>
              <w:right w:val="single" w:sz="4" w:space="0" w:color="auto"/>
            </w:tcBorders>
          </w:tcPr>
          <w:p w:rsidR="008C2529" w:rsidRPr="008C2529" w:rsidRDefault="008C2529" w:rsidP="008C2529">
            <w:pPr>
              <w:jc w:val="center"/>
              <w:rPr>
                <w:bCs/>
                <w:color w:val="000000"/>
                <w:sz w:val="20"/>
                <w:szCs w:val="20"/>
                <w:lang w:eastAsia="lv-LV"/>
              </w:rPr>
            </w:pPr>
            <w:r w:rsidRPr="008C2529">
              <w:rPr>
                <w:bCs/>
                <w:color w:val="000000"/>
                <w:sz w:val="20"/>
                <w:szCs w:val="20"/>
                <w:lang w:eastAsia="lv-LV"/>
              </w:rPr>
              <w:t>Plkst. 6:00 – 12:00</w:t>
            </w:r>
          </w:p>
          <w:p w:rsidR="008C2529" w:rsidRPr="008C2529" w:rsidRDefault="008C2529" w:rsidP="008C2529">
            <w:pPr>
              <w:jc w:val="center"/>
              <w:rPr>
                <w:bCs/>
                <w:color w:val="000000"/>
                <w:sz w:val="20"/>
                <w:szCs w:val="20"/>
                <w:lang w:eastAsia="lv-LV"/>
              </w:rPr>
            </w:pPr>
            <w:r w:rsidRPr="008C2529">
              <w:rPr>
                <w:bCs/>
                <w:color w:val="000000"/>
                <w:sz w:val="20"/>
                <w:szCs w:val="20"/>
                <w:lang w:eastAsia="lv-LV"/>
              </w:rPr>
              <w:t>darba dienās/ 1 x nedēļā,</w:t>
            </w:r>
          </w:p>
          <w:p w:rsidR="008C2529" w:rsidRDefault="008C2529" w:rsidP="008C2529">
            <w:pPr>
              <w:jc w:val="center"/>
              <w:rPr>
                <w:b/>
                <w:bCs/>
                <w:color w:val="008000"/>
                <w:sz w:val="22"/>
                <w:szCs w:val="22"/>
                <w:lang w:eastAsia="lv-LV"/>
              </w:rPr>
            </w:pPr>
            <w:r w:rsidRPr="008C2529">
              <w:rPr>
                <w:bCs/>
                <w:color w:val="000000"/>
                <w:sz w:val="20"/>
                <w:szCs w:val="20"/>
                <w:lang w:eastAsia="lv-LV"/>
              </w:rPr>
              <w:t>saskaņā ar pasūtījumu</w:t>
            </w:r>
          </w:p>
        </w:tc>
        <w:tc>
          <w:tcPr>
            <w:tcW w:w="3663" w:type="dxa"/>
            <w:tcBorders>
              <w:top w:val="single" w:sz="4" w:space="0" w:color="auto"/>
              <w:left w:val="single" w:sz="4" w:space="0" w:color="auto"/>
              <w:bottom w:val="single" w:sz="4" w:space="0" w:color="auto"/>
              <w:right w:val="single" w:sz="4" w:space="0" w:color="auto"/>
            </w:tcBorders>
          </w:tcPr>
          <w:p w:rsidR="008C2529" w:rsidRPr="00C940AD" w:rsidRDefault="008C2529" w:rsidP="008C2529">
            <w:pPr>
              <w:jc w:val="both"/>
              <w:rPr>
                <w:color w:val="0D0D0D"/>
              </w:rPr>
            </w:pPr>
          </w:p>
        </w:tc>
        <w:tc>
          <w:tcPr>
            <w:tcW w:w="912" w:type="dxa"/>
            <w:tcBorders>
              <w:top w:val="single" w:sz="4" w:space="0" w:color="auto"/>
              <w:left w:val="single" w:sz="4" w:space="0" w:color="auto"/>
              <w:bottom w:val="single" w:sz="4" w:space="0" w:color="auto"/>
              <w:right w:val="single" w:sz="4" w:space="0" w:color="auto"/>
            </w:tcBorders>
          </w:tcPr>
          <w:p w:rsidR="008C2529" w:rsidRPr="00C940AD" w:rsidRDefault="008C2529" w:rsidP="008C2529">
            <w:pPr>
              <w:jc w:val="center"/>
              <w:rPr>
                <w:color w:val="0D0D0D"/>
              </w:rPr>
            </w:pPr>
            <w:r>
              <w:rPr>
                <w:color w:val="0D0D0D"/>
              </w:rPr>
              <w:t>kg</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C2529" w:rsidRDefault="008C2529" w:rsidP="008C2529">
            <w:pPr>
              <w:jc w:val="center"/>
              <w:rPr>
                <w:color w:val="0D0D0D"/>
              </w:rPr>
            </w:pPr>
            <w:r>
              <w:rPr>
                <w:color w:val="0D0D0D"/>
              </w:rPr>
              <w:t>6000</w:t>
            </w:r>
          </w:p>
        </w:tc>
        <w:tc>
          <w:tcPr>
            <w:tcW w:w="1361" w:type="dxa"/>
            <w:tcBorders>
              <w:top w:val="single" w:sz="4" w:space="0" w:color="auto"/>
              <w:left w:val="single" w:sz="4" w:space="0" w:color="auto"/>
              <w:bottom w:val="single" w:sz="4" w:space="0" w:color="auto"/>
              <w:right w:val="single" w:sz="4" w:space="0" w:color="auto"/>
            </w:tcBorders>
          </w:tcPr>
          <w:p w:rsidR="008C2529" w:rsidRPr="00C940AD" w:rsidRDefault="008C2529" w:rsidP="008C2529">
            <w:pPr>
              <w:jc w:val="center"/>
              <w:rPr>
                <w:color w:val="0D0D0D"/>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8C2529" w:rsidRPr="00C940AD" w:rsidRDefault="008C2529" w:rsidP="008C2529">
            <w:pPr>
              <w:rPr>
                <w:color w:val="0D0D0D"/>
              </w:rPr>
            </w:pPr>
          </w:p>
        </w:tc>
      </w:tr>
      <w:tr w:rsidR="00964810" w:rsidRPr="00C940AD" w:rsidTr="00964810">
        <w:trPr>
          <w:gridAfter w:val="1"/>
          <w:wAfter w:w="14" w:type="dxa"/>
          <w:trHeight w:val="373"/>
        </w:trPr>
        <w:tc>
          <w:tcPr>
            <w:tcW w:w="13897" w:type="dxa"/>
            <w:gridSpan w:val="7"/>
            <w:tcBorders>
              <w:top w:val="single" w:sz="4" w:space="0" w:color="auto"/>
              <w:left w:val="single" w:sz="4" w:space="0" w:color="auto"/>
              <w:bottom w:val="single" w:sz="4" w:space="0" w:color="auto"/>
              <w:right w:val="single" w:sz="4" w:space="0" w:color="auto"/>
            </w:tcBorders>
            <w:vAlign w:val="center"/>
          </w:tcPr>
          <w:p w:rsidR="00964810" w:rsidRPr="00C940AD" w:rsidRDefault="00964810" w:rsidP="00964810">
            <w:pPr>
              <w:jc w:val="right"/>
              <w:rPr>
                <w:color w:val="0D0D0D"/>
              </w:rPr>
            </w:pPr>
            <w:r w:rsidRPr="00C940AD">
              <w:rPr>
                <w:b/>
                <w:bCs/>
                <w:color w:val="0D0D0D"/>
              </w:rPr>
              <w:t>Kopējā cena par 12 mēnešiem EUR bez PVN</w:t>
            </w: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964810" w:rsidRPr="00C940AD" w:rsidRDefault="00964810" w:rsidP="00964810">
            <w:pPr>
              <w:rPr>
                <w:color w:val="0D0D0D"/>
              </w:rPr>
            </w:pPr>
          </w:p>
        </w:tc>
      </w:tr>
    </w:tbl>
    <w:p w:rsidR="00964810" w:rsidRPr="00C940AD" w:rsidRDefault="00964810" w:rsidP="00964810">
      <w:pPr>
        <w:rPr>
          <w:color w:val="0D0D0D"/>
        </w:rPr>
      </w:pPr>
      <w:r w:rsidRPr="00C940AD">
        <w:rPr>
          <w:color w:val="0D0D0D"/>
        </w:rPr>
        <w:t>Piedāvājuma cenā iekļautas visas ar preču piegādi saistītās izmaksas, nodokļi, kā arī visas ar to netieši saistītās izmaksas (transporta pakalpojumi u.c.).</w:t>
      </w:r>
    </w:p>
    <w:p w:rsidR="00964810" w:rsidRPr="00C940AD" w:rsidRDefault="00964810" w:rsidP="00964810">
      <w:pPr>
        <w:rPr>
          <w:color w:val="0D0D0D"/>
        </w:rPr>
      </w:pPr>
      <w:r w:rsidRPr="00C940AD">
        <w:rPr>
          <w:color w:val="0D0D0D"/>
        </w:rPr>
        <w:t xml:space="preserve">Paraksts: ______________________________________________________ </w:t>
      </w:r>
      <w:r w:rsidRPr="00C940AD">
        <w:rPr>
          <w:color w:val="0D0D0D"/>
        </w:rPr>
        <w:br/>
        <w:t xml:space="preserve"> (Uzņēmuma (uzņēmējsabiedrības) vadītājs vai pilnvarotais pārstāvis) </w:t>
      </w:r>
    </w:p>
    <w:p w:rsidR="00964810" w:rsidRPr="00C940AD" w:rsidRDefault="00964810" w:rsidP="00964810">
      <w:pPr>
        <w:rPr>
          <w:color w:val="0D0D0D"/>
        </w:rPr>
      </w:pPr>
      <w:r w:rsidRPr="00C940AD">
        <w:rPr>
          <w:color w:val="0D0D0D"/>
        </w:rPr>
        <w:t>Pilns vārds, uzvārds:_____________________________________________</w:t>
      </w:r>
      <w:r w:rsidRPr="00C940AD">
        <w:rPr>
          <w:color w:val="0D0D0D"/>
        </w:rPr>
        <w:br/>
        <w:t>Amats:________________________________________________________</w:t>
      </w:r>
      <w:r w:rsidRPr="00C940AD">
        <w:rPr>
          <w:color w:val="0D0D0D"/>
        </w:rPr>
        <w:br/>
        <w:t>Uzņēmuma nosaukums: __________________________________________</w:t>
      </w:r>
    </w:p>
    <w:p w:rsidR="00964810" w:rsidRPr="00C940AD" w:rsidRDefault="00964810" w:rsidP="00964810">
      <w:pPr>
        <w:rPr>
          <w:color w:val="0D0D0D"/>
        </w:rPr>
      </w:pPr>
      <w:r w:rsidRPr="00C940AD">
        <w:rPr>
          <w:color w:val="0D0D0D"/>
        </w:rPr>
        <w:t>Uzņēmuma adrese: ______________________________________________</w:t>
      </w:r>
    </w:p>
    <w:p w:rsidR="00964810" w:rsidRPr="00C940AD" w:rsidRDefault="00964810" w:rsidP="00964810">
      <w:pPr>
        <w:rPr>
          <w:color w:val="0D0D0D"/>
        </w:rPr>
      </w:pPr>
      <w:r w:rsidRPr="00C940AD">
        <w:rPr>
          <w:color w:val="0D0D0D"/>
        </w:rPr>
        <w:t>Uzņēmuma tālruņa, faksa numuri _________________________________</w:t>
      </w:r>
    </w:p>
    <w:p w:rsidR="00964810" w:rsidRPr="00C940AD" w:rsidRDefault="00964810" w:rsidP="00964810">
      <w:pPr>
        <w:pStyle w:val="Virsraksts1"/>
        <w:rPr>
          <w:color w:val="0D0D0D"/>
        </w:rPr>
      </w:pPr>
      <w:r w:rsidRPr="00C940AD">
        <w:rPr>
          <w:bCs w:val="0"/>
          <w:color w:val="0D0D0D"/>
        </w:rPr>
        <w:br w:type="page"/>
      </w:r>
    </w:p>
    <w:p w:rsidR="00964810" w:rsidRDefault="00964810" w:rsidP="00753BE3">
      <w:pPr>
        <w:pStyle w:val="Virsraksts1"/>
        <w:rPr>
          <w:bCs w:val="0"/>
          <w:color w:val="0D0D0D"/>
        </w:rPr>
      </w:pPr>
    </w:p>
    <w:p w:rsidR="008C2529" w:rsidRPr="00C940AD" w:rsidRDefault="008C2529" w:rsidP="008C2529">
      <w:pPr>
        <w:pStyle w:val="Paraststmeklis"/>
        <w:spacing w:before="0" w:beforeAutospacing="0" w:after="0" w:afterAutospacing="0"/>
        <w:jc w:val="center"/>
        <w:rPr>
          <w:b/>
          <w:color w:val="0D0D0D"/>
        </w:rPr>
      </w:pPr>
      <w:r w:rsidRPr="00C940AD">
        <w:rPr>
          <w:bCs/>
          <w:color w:val="0D0D0D"/>
        </w:rPr>
        <w:t>Iepirkumam „</w:t>
      </w:r>
      <w:r w:rsidRPr="00C940AD">
        <w:rPr>
          <w:b/>
          <w:bCs/>
          <w:color w:val="0D0D0D"/>
        </w:rPr>
        <w:t>Pārtikas produktu piegāde</w:t>
      </w:r>
      <w:r>
        <w:rPr>
          <w:b/>
          <w:bCs/>
          <w:color w:val="0D0D0D"/>
        </w:rPr>
        <w:t xml:space="preserve"> slimnīcai “Ģintermuiža””</w:t>
      </w:r>
    </w:p>
    <w:p w:rsidR="008C2529" w:rsidRPr="00C940AD" w:rsidRDefault="008C2529" w:rsidP="008C2529">
      <w:pPr>
        <w:pStyle w:val="Paraststmeklis"/>
        <w:spacing w:before="0" w:beforeAutospacing="0" w:after="0" w:afterAutospacing="0"/>
        <w:jc w:val="center"/>
        <w:rPr>
          <w:rFonts w:eastAsia="Batang"/>
          <w:color w:val="0D0D0D"/>
        </w:rPr>
      </w:pPr>
      <w:r w:rsidRPr="00C940AD">
        <w:rPr>
          <w:rFonts w:eastAsia="Batang"/>
          <w:color w:val="0D0D0D"/>
        </w:rPr>
        <w:t xml:space="preserve">Identifikācijas Nr. </w:t>
      </w:r>
      <w:r>
        <w:rPr>
          <w:rFonts w:eastAsia="Batang"/>
          <w:color w:val="0D0D0D"/>
        </w:rPr>
        <w:t>SĢ2017/5</w:t>
      </w:r>
    </w:p>
    <w:p w:rsidR="008C2529" w:rsidRPr="00C940AD" w:rsidRDefault="008C2529" w:rsidP="008C2529">
      <w:pPr>
        <w:jc w:val="center"/>
        <w:rPr>
          <w:b/>
          <w:color w:val="0D0D0D"/>
        </w:rPr>
      </w:pPr>
      <w:r w:rsidRPr="00C940AD">
        <w:rPr>
          <w:b/>
          <w:color w:val="0D0D0D"/>
        </w:rPr>
        <w:t>TEHNISKĀ SPECIFIKĀCIJA UN FINANŠU PIEDĀVĀJUMS</w:t>
      </w:r>
    </w:p>
    <w:p w:rsidR="008C2529" w:rsidRPr="00C940AD" w:rsidRDefault="008C2529" w:rsidP="008C2529">
      <w:pPr>
        <w:pStyle w:val="Paraststmeklis"/>
        <w:spacing w:before="0" w:beforeAutospacing="0" w:after="0" w:afterAutospacing="0"/>
        <w:jc w:val="center"/>
        <w:rPr>
          <w:color w:val="0D0D0D"/>
        </w:rPr>
      </w:pPr>
    </w:p>
    <w:tbl>
      <w:tblPr>
        <w:tblW w:w="15258" w:type="dxa"/>
        <w:tblLayout w:type="fixed"/>
        <w:tblLook w:val="0000" w:firstRow="0" w:lastRow="0" w:firstColumn="0" w:lastColumn="0" w:noHBand="0" w:noVBand="0"/>
      </w:tblPr>
      <w:tblGrid>
        <w:gridCol w:w="1017"/>
        <w:gridCol w:w="3344"/>
        <w:gridCol w:w="2268"/>
        <w:gridCol w:w="3663"/>
        <w:gridCol w:w="912"/>
        <w:gridCol w:w="1332"/>
        <w:gridCol w:w="1361"/>
        <w:gridCol w:w="1347"/>
        <w:gridCol w:w="14"/>
      </w:tblGrid>
      <w:tr w:rsidR="008C2529" w:rsidRPr="00C940AD" w:rsidTr="002E5276">
        <w:trPr>
          <w:trHeight w:val="563"/>
        </w:trPr>
        <w:tc>
          <w:tcPr>
            <w:tcW w:w="15258" w:type="dxa"/>
            <w:gridSpan w:val="9"/>
            <w:tcBorders>
              <w:top w:val="single" w:sz="4" w:space="0" w:color="auto"/>
              <w:left w:val="single" w:sz="4" w:space="0" w:color="auto"/>
              <w:bottom w:val="single" w:sz="4" w:space="0" w:color="auto"/>
              <w:right w:val="single" w:sz="4" w:space="0" w:color="auto"/>
            </w:tcBorders>
          </w:tcPr>
          <w:p w:rsidR="008C2529" w:rsidRDefault="008C2529" w:rsidP="002E5276">
            <w:pPr>
              <w:rPr>
                <w:color w:val="0D0D0D"/>
                <w:sz w:val="20"/>
                <w:szCs w:val="20"/>
              </w:rPr>
            </w:pPr>
            <w:r>
              <w:rPr>
                <w:b/>
                <w:bCs/>
                <w:color w:val="0D0D0D"/>
              </w:rPr>
              <w:t>10</w:t>
            </w:r>
            <w:r w:rsidRPr="00753BE3">
              <w:rPr>
                <w:b/>
                <w:bCs/>
                <w:color w:val="0D0D0D"/>
              </w:rPr>
              <w:t>. daļa</w:t>
            </w:r>
            <w:r w:rsidRPr="00C940AD">
              <w:rPr>
                <w:b/>
                <w:bCs/>
                <w:color w:val="0D0D0D"/>
                <w:sz w:val="20"/>
                <w:szCs w:val="20"/>
              </w:rPr>
              <w:t xml:space="preserve">: </w:t>
            </w:r>
            <w:r>
              <w:rPr>
                <w:b/>
                <w:bCs/>
                <w:color w:val="0D0D0D"/>
              </w:rPr>
              <w:t>GRAUDAUGU PRODUKTI</w:t>
            </w:r>
          </w:p>
          <w:p w:rsidR="008C2529" w:rsidRPr="00C940AD" w:rsidRDefault="008C2529" w:rsidP="002E5276">
            <w:pPr>
              <w:jc w:val="both"/>
              <w:rPr>
                <w:color w:val="0D0D0D"/>
              </w:rPr>
            </w:pPr>
            <w:r w:rsidRPr="00C940AD">
              <w:rPr>
                <w:b/>
                <w:color w:val="0D0D0D"/>
              </w:rPr>
              <w:t xml:space="preserve">Prece jānogādā un jānovieto norādītajā vietā </w:t>
            </w:r>
            <w:r>
              <w:rPr>
                <w:b/>
                <w:color w:val="0D0D0D"/>
              </w:rPr>
              <w:t xml:space="preserve">slimnīcas </w:t>
            </w:r>
            <w:r w:rsidRPr="00C940AD">
              <w:rPr>
                <w:b/>
                <w:color w:val="0D0D0D"/>
              </w:rPr>
              <w:t>ēdināšanas ko</w:t>
            </w:r>
            <w:r>
              <w:rPr>
                <w:b/>
                <w:color w:val="0D0D0D"/>
              </w:rPr>
              <w:t>m</w:t>
            </w:r>
            <w:r w:rsidRPr="00C940AD">
              <w:rPr>
                <w:b/>
                <w:color w:val="0D0D0D"/>
              </w:rPr>
              <w:t>pleks</w:t>
            </w:r>
            <w:r>
              <w:rPr>
                <w:b/>
                <w:color w:val="0D0D0D"/>
              </w:rPr>
              <w:t>ā</w:t>
            </w:r>
            <w:r w:rsidRPr="00C940AD">
              <w:rPr>
                <w:color w:val="0D0D0D"/>
              </w:rPr>
              <w:t xml:space="preserve"> </w:t>
            </w:r>
            <w:r>
              <w:rPr>
                <w:color w:val="0D0D0D"/>
              </w:rPr>
              <w:t xml:space="preserve">(virtuvē), </w:t>
            </w:r>
            <w:r w:rsidRPr="00C940AD">
              <w:rPr>
                <w:color w:val="0D0D0D"/>
              </w:rPr>
              <w:t xml:space="preserve">pēc adreses </w:t>
            </w:r>
            <w:r>
              <w:rPr>
                <w:color w:val="0D0D0D"/>
              </w:rPr>
              <w:t xml:space="preserve">– Filozofu iela 69, Jelgava </w:t>
            </w:r>
          </w:p>
          <w:p w:rsidR="008C2529" w:rsidRPr="00C940AD" w:rsidRDefault="008C2529" w:rsidP="002E5276">
            <w:pPr>
              <w:jc w:val="both"/>
              <w:rPr>
                <w:color w:val="0D0D0D"/>
                <w:sz w:val="20"/>
                <w:szCs w:val="20"/>
              </w:rPr>
            </w:pPr>
            <w:r w:rsidRPr="00C940AD">
              <w:rPr>
                <w:color w:val="0D0D0D"/>
                <w:sz w:val="20"/>
                <w:szCs w:val="20"/>
              </w:rPr>
              <w:t>Katram pārtikas produkta iepakojumam ir jābūt marķētam atbilstoši LR spēkā esošajiem normatīvajiem aktiem</w:t>
            </w:r>
          </w:p>
          <w:p w:rsidR="008C2529" w:rsidRPr="00C940AD" w:rsidRDefault="008C2529" w:rsidP="002E5276">
            <w:pPr>
              <w:jc w:val="both"/>
              <w:rPr>
                <w:color w:val="0D0D0D"/>
                <w:sz w:val="20"/>
                <w:szCs w:val="20"/>
              </w:rPr>
            </w:pPr>
            <w:r w:rsidRPr="00C940AD">
              <w:rPr>
                <w:color w:val="0D0D0D"/>
                <w:sz w:val="20"/>
                <w:szCs w:val="20"/>
              </w:rPr>
              <w:t>Piedāvātajām precēm jāatbilst Tehniskajām prasībām un visiem Latvijas Republikā spēkā esošajiem normatīviem, kas reglamentē pārtikas produktu kvalitāti, fasējumu un piegādes kārtību.</w:t>
            </w:r>
          </w:p>
          <w:p w:rsidR="008C2529" w:rsidRPr="00C940AD" w:rsidRDefault="008C2529" w:rsidP="002E5276">
            <w:pPr>
              <w:rPr>
                <w:color w:val="0D0D0D"/>
                <w:sz w:val="20"/>
                <w:szCs w:val="20"/>
              </w:rPr>
            </w:pPr>
            <w:r w:rsidRPr="00C940AD">
              <w:rPr>
                <w:color w:val="0D0D0D"/>
                <w:sz w:val="20"/>
                <w:szCs w:val="20"/>
              </w:rPr>
              <w:t>Piegādātājs ievēro spēkā esošos pārtikas jomu reglamentējošos normatīvos aktus</w:t>
            </w:r>
          </w:p>
        </w:tc>
      </w:tr>
      <w:tr w:rsidR="008C2529" w:rsidRPr="00C940AD" w:rsidTr="002E5276">
        <w:trPr>
          <w:trHeight w:val="563"/>
        </w:trPr>
        <w:tc>
          <w:tcPr>
            <w:tcW w:w="1017" w:type="dxa"/>
            <w:tcBorders>
              <w:top w:val="single" w:sz="4" w:space="0" w:color="auto"/>
              <w:left w:val="single" w:sz="4" w:space="0" w:color="auto"/>
              <w:bottom w:val="single" w:sz="4" w:space="0" w:color="auto"/>
              <w:right w:val="single" w:sz="4" w:space="0" w:color="auto"/>
            </w:tcBorders>
            <w:vAlign w:val="center"/>
          </w:tcPr>
          <w:p w:rsidR="008C2529" w:rsidRPr="00C940AD" w:rsidRDefault="008C2529" w:rsidP="002E5276">
            <w:pPr>
              <w:jc w:val="center"/>
              <w:rPr>
                <w:b/>
                <w:bCs/>
                <w:color w:val="0D0D0D"/>
                <w:sz w:val="16"/>
                <w:szCs w:val="16"/>
              </w:rPr>
            </w:pPr>
          </w:p>
          <w:p w:rsidR="008C2529" w:rsidRPr="00C940AD" w:rsidRDefault="008C2529" w:rsidP="002E5276">
            <w:pPr>
              <w:jc w:val="center"/>
              <w:rPr>
                <w:b/>
                <w:bCs/>
                <w:color w:val="0D0D0D"/>
                <w:sz w:val="16"/>
                <w:szCs w:val="16"/>
              </w:rPr>
            </w:pPr>
            <w:r w:rsidRPr="00C940AD">
              <w:rPr>
                <w:b/>
                <w:bCs/>
                <w:color w:val="0D0D0D"/>
                <w:sz w:val="16"/>
                <w:szCs w:val="16"/>
              </w:rPr>
              <w:t>Nr. p.k.</w:t>
            </w:r>
          </w:p>
        </w:tc>
        <w:tc>
          <w:tcPr>
            <w:tcW w:w="3344" w:type="dxa"/>
            <w:tcBorders>
              <w:top w:val="single" w:sz="4" w:space="0" w:color="auto"/>
              <w:left w:val="single" w:sz="4" w:space="0" w:color="auto"/>
              <w:bottom w:val="single" w:sz="4" w:space="0" w:color="auto"/>
              <w:right w:val="single" w:sz="4" w:space="0" w:color="auto"/>
            </w:tcBorders>
            <w:vAlign w:val="center"/>
          </w:tcPr>
          <w:p w:rsidR="008C2529" w:rsidRPr="00C940AD" w:rsidRDefault="008C2529" w:rsidP="002E5276">
            <w:pPr>
              <w:jc w:val="center"/>
              <w:rPr>
                <w:b/>
                <w:bCs/>
                <w:color w:val="0D0D0D"/>
                <w:sz w:val="16"/>
                <w:szCs w:val="16"/>
              </w:rPr>
            </w:pPr>
            <w:r w:rsidRPr="00C940AD">
              <w:rPr>
                <w:b/>
                <w:bCs/>
                <w:color w:val="0D0D0D"/>
                <w:sz w:val="16"/>
                <w:szCs w:val="16"/>
              </w:rPr>
              <w:t>Pārtikas produkts</w:t>
            </w:r>
            <w:r>
              <w:rPr>
                <w:b/>
                <w:bCs/>
                <w:color w:val="0D0D0D"/>
                <w:sz w:val="16"/>
                <w:szCs w:val="16"/>
              </w:rPr>
              <w:t>, raksturojums</w:t>
            </w:r>
          </w:p>
        </w:tc>
        <w:tc>
          <w:tcPr>
            <w:tcW w:w="2268" w:type="dxa"/>
            <w:tcBorders>
              <w:top w:val="single" w:sz="4" w:space="0" w:color="auto"/>
              <w:left w:val="single" w:sz="4" w:space="0" w:color="auto"/>
              <w:bottom w:val="single" w:sz="4" w:space="0" w:color="auto"/>
              <w:right w:val="single" w:sz="4" w:space="0" w:color="auto"/>
            </w:tcBorders>
            <w:vAlign w:val="center"/>
          </w:tcPr>
          <w:p w:rsidR="008C2529" w:rsidRPr="00C940AD" w:rsidRDefault="008C2529" w:rsidP="002E5276">
            <w:pPr>
              <w:jc w:val="center"/>
              <w:rPr>
                <w:b/>
                <w:bCs/>
                <w:color w:val="0D0D0D"/>
                <w:sz w:val="16"/>
                <w:szCs w:val="16"/>
              </w:rPr>
            </w:pPr>
            <w:r>
              <w:rPr>
                <w:b/>
                <w:bCs/>
                <w:color w:val="0D0D0D"/>
                <w:sz w:val="16"/>
                <w:szCs w:val="16"/>
              </w:rPr>
              <w:t>Piegādes nosacījumi</w:t>
            </w:r>
          </w:p>
        </w:tc>
        <w:tc>
          <w:tcPr>
            <w:tcW w:w="3663" w:type="dxa"/>
            <w:tcBorders>
              <w:top w:val="single" w:sz="4" w:space="0" w:color="auto"/>
              <w:left w:val="single" w:sz="4" w:space="0" w:color="auto"/>
              <w:bottom w:val="single" w:sz="4" w:space="0" w:color="auto"/>
              <w:right w:val="single" w:sz="4" w:space="0" w:color="auto"/>
            </w:tcBorders>
            <w:vAlign w:val="center"/>
          </w:tcPr>
          <w:p w:rsidR="008C2529" w:rsidRPr="00C940AD" w:rsidRDefault="008C2529" w:rsidP="002E5276">
            <w:pPr>
              <w:jc w:val="center"/>
              <w:rPr>
                <w:b/>
                <w:bCs/>
                <w:color w:val="0D0D0D"/>
                <w:sz w:val="16"/>
                <w:szCs w:val="16"/>
              </w:rPr>
            </w:pPr>
            <w:r w:rsidRPr="00C940AD">
              <w:rPr>
                <w:b/>
                <w:bCs/>
                <w:color w:val="0D0D0D"/>
                <w:sz w:val="16"/>
                <w:szCs w:val="16"/>
              </w:rPr>
              <w:t>Pied</w:t>
            </w:r>
            <w:r w:rsidRPr="00C940AD">
              <w:rPr>
                <w:color w:val="0D0D0D"/>
                <w:sz w:val="16"/>
                <w:szCs w:val="16"/>
              </w:rPr>
              <w:t>ā</w:t>
            </w:r>
            <w:r w:rsidRPr="00C940AD">
              <w:rPr>
                <w:b/>
                <w:bCs/>
                <w:color w:val="0D0D0D"/>
                <w:sz w:val="16"/>
                <w:szCs w:val="16"/>
              </w:rPr>
              <w:t>v</w:t>
            </w:r>
            <w:r w:rsidRPr="00C940AD">
              <w:rPr>
                <w:color w:val="0D0D0D"/>
                <w:sz w:val="16"/>
                <w:szCs w:val="16"/>
              </w:rPr>
              <w:t>ā</w:t>
            </w:r>
            <w:r w:rsidRPr="00C940AD">
              <w:rPr>
                <w:b/>
                <w:bCs/>
                <w:color w:val="0D0D0D"/>
                <w:sz w:val="16"/>
                <w:szCs w:val="16"/>
              </w:rPr>
              <w:t>t</w:t>
            </w:r>
            <w:r w:rsidRPr="00C940AD">
              <w:rPr>
                <w:color w:val="0D0D0D"/>
                <w:sz w:val="16"/>
                <w:szCs w:val="16"/>
              </w:rPr>
              <w:t>ā</w:t>
            </w:r>
            <w:r w:rsidRPr="00C940AD">
              <w:rPr>
                <w:b/>
                <w:bCs/>
                <w:color w:val="0D0D0D"/>
                <w:sz w:val="16"/>
                <w:szCs w:val="16"/>
              </w:rPr>
              <w:t>s preces raksturojums (obligāti jānorāda – preces izcelsme, sastāvs, ražotājs, derīguma termiņš no piegādes brīža, uzglabāšanas noteikumi)</w:t>
            </w:r>
          </w:p>
        </w:tc>
        <w:tc>
          <w:tcPr>
            <w:tcW w:w="912" w:type="dxa"/>
            <w:tcBorders>
              <w:top w:val="single" w:sz="4" w:space="0" w:color="auto"/>
              <w:left w:val="single" w:sz="4" w:space="0" w:color="auto"/>
              <w:bottom w:val="single" w:sz="4" w:space="0" w:color="auto"/>
              <w:right w:val="single" w:sz="4" w:space="0" w:color="auto"/>
            </w:tcBorders>
            <w:vAlign w:val="center"/>
          </w:tcPr>
          <w:p w:rsidR="008C2529" w:rsidRDefault="008C2529" w:rsidP="002E5276">
            <w:pPr>
              <w:jc w:val="center"/>
              <w:rPr>
                <w:b/>
                <w:bCs/>
                <w:color w:val="0D0D0D"/>
                <w:sz w:val="16"/>
                <w:szCs w:val="16"/>
              </w:rPr>
            </w:pPr>
          </w:p>
          <w:p w:rsidR="008C2529" w:rsidRPr="00C940AD" w:rsidRDefault="008C2529" w:rsidP="002E5276">
            <w:pPr>
              <w:jc w:val="center"/>
              <w:rPr>
                <w:b/>
                <w:bCs/>
                <w:color w:val="0D0D0D"/>
                <w:sz w:val="16"/>
                <w:szCs w:val="16"/>
              </w:rPr>
            </w:pPr>
            <w:r w:rsidRPr="00C940AD">
              <w:rPr>
                <w:b/>
                <w:bCs/>
                <w:color w:val="0D0D0D"/>
                <w:sz w:val="16"/>
                <w:szCs w:val="16"/>
              </w:rPr>
              <w:t>Mērv.</w:t>
            </w:r>
          </w:p>
          <w:p w:rsidR="008C2529" w:rsidRPr="00C940AD" w:rsidRDefault="008C2529" w:rsidP="002E5276">
            <w:pPr>
              <w:jc w:val="center"/>
              <w:rPr>
                <w:b/>
                <w:bCs/>
                <w:color w:val="0D0D0D"/>
                <w:sz w:val="16"/>
                <w:szCs w:val="16"/>
              </w:rPr>
            </w:pPr>
            <w:r w:rsidRPr="00C940AD">
              <w:rPr>
                <w:b/>
                <w:bCs/>
                <w:color w:val="0D0D0D"/>
                <w:sz w:val="16"/>
                <w:szCs w:val="16"/>
              </w:rPr>
              <w:t>bez iepakojuma</w:t>
            </w:r>
          </w:p>
          <w:p w:rsidR="008C2529" w:rsidRPr="00C940AD" w:rsidRDefault="008C2529" w:rsidP="002E5276">
            <w:pPr>
              <w:jc w:val="center"/>
              <w:rPr>
                <w:color w:val="0D0D0D"/>
                <w:sz w:val="16"/>
                <w:szCs w:val="16"/>
                <w:lang w:val="pt-BR"/>
              </w:rPr>
            </w:pPr>
          </w:p>
          <w:p w:rsidR="008C2529" w:rsidRPr="00C940AD" w:rsidRDefault="008C2529" w:rsidP="002E5276">
            <w:pPr>
              <w:jc w:val="center"/>
              <w:rPr>
                <w:b/>
                <w:bCs/>
                <w:color w:val="0D0D0D"/>
                <w:sz w:val="16"/>
                <w:szCs w:val="16"/>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C2529" w:rsidRPr="00C940AD" w:rsidRDefault="008C2529" w:rsidP="002E5276">
            <w:pPr>
              <w:jc w:val="center"/>
              <w:rPr>
                <w:b/>
                <w:bCs/>
                <w:color w:val="0D0D0D"/>
                <w:sz w:val="16"/>
                <w:szCs w:val="16"/>
              </w:rPr>
            </w:pPr>
            <w:r w:rsidRPr="00C940AD">
              <w:rPr>
                <w:b/>
                <w:bCs/>
                <w:color w:val="0D0D0D"/>
                <w:sz w:val="16"/>
                <w:szCs w:val="16"/>
              </w:rPr>
              <w:t>Prognozē-jamais piegādes apjoms</w:t>
            </w:r>
          </w:p>
        </w:tc>
        <w:tc>
          <w:tcPr>
            <w:tcW w:w="1361" w:type="dxa"/>
            <w:tcBorders>
              <w:top w:val="single" w:sz="4" w:space="0" w:color="auto"/>
              <w:left w:val="single" w:sz="4" w:space="0" w:color="auto"/>
              <w:bottom w:val="single" w:sz="4" w:space="0" w:color="auto"/>
              <w:right w:val="single" w:sz="4" w:space="0" w:color="auto"/>
            </w:tcBorders>
            <w:vAlign w:val="center"/>
          </w:tcPr>
          <w:p w:rsidR="008C2529" w:rsidRPr="00C940AD" w:rsidRDefault="008C2529" w:rsidP="002E5276">
            <w:pPr>
              <w:jc w:val="center"/>
              <w:rPr>
                <w:b/>
                <w:bCs/>
                <w:color w:val="0D0D0D"/>
                <w:sz w:val="16"/>
                <w:szCs w:val="16"/>
              </w:rPr>
            </w:pPr>
            <w:r w:rsidRPr="00C940AD">
              <w:rPr>
                <w:b/>
                <w:bCs/>
                <w:color w:val="0D0D0D"/>
                <w:sz w:val="16"/>
                <w:szCs w:val="16"/>
              </w:rPr>
              <w:t>Vienas mērvienības cena</w:t>
            </w:r>
          </w:p>
          <w:p w:rsidR="008C2529" w:rsidRPr="00C940AD" w:rsidRDefault="008C2529" w:rsidP="002E5276">
            <w:pPr>
              <w:jc w:val="center"/>
              <w:rPr>
                <w:b/>
                <w:bCs/>
                <w:color w:val="0D0D0D"/>
                <w:sz w:val="16"/>
                <w:szCs w:val="16"/>
              </w:rPr>
            </w:pPr>
            <w:r w:rsidRPr="00C940AD">
              <w:rPr>
                <w:b/>
                <w:bCs/>
                <w:color w:val="0D0D0D"/>
                <w:sz w:val="16"/>
                <w:szCs w:val="16"/>
              </w:rPr>
              <w:t>EUR</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529" w:rsidRPr="00C940AD" w:rsidRDefault="008C2529" w:rsidP="002E5276">
            <w:pPr>
              <w:jc w:val="center"/>
              <w:rPr>
                <w:b/>
                <w:bCs/>
                <w:color w:val="0D0D0D"/>
                <w:sz w:val="16"/>
                <w:szCs w:val="16"/>
              </w:rPr>
            </w:pPr>
            <w:r w:rsidRPr="00C940AD">
              <w:rPr>
                <w:b/>
                <w:bCs/>
                <w:color w:val="0D0D0D"/>
                <w:sz w:val="16"/>
                <w:szCs w:val="16"/>
              </w:rPr>
              <w:t>Kopējā cena par  gadu EUR bez PVN</w:t>
            </w:r>
          </w:p>
        </w:tc>
      </w:tr>
      <w:tr w:rsidR="00ED665D" w:rsidRPr="00C940AD" w:rsidTr="002E5276">
        <w:trPr>
          <w:trHeight w:val="563"/>
        </w:trPr>
        <w:tc>
          <w:tcPr>
            <w:tcW w:w="1017" w:type="dxa"/>
            <w:tcBorders>
              <w:top w:val="single" w:sz="4" w:space="0" w:color="auto"/>
              <w:left w:val="single" w:sz="4" w:space="0" w:color="auto"/>
              <w:bottom w:val="single" w:sz="4" w:space="0" w:color="auto"/>
              <w:right w:val="single" w:sz="4" w:space="0" w:color="auto"/>
            </w:tcBorders>
            <w:vAlign w:val="center"/>
          </w:tcPr>
          <w:p w:rsidR="00ED665D" w:rsidRPr="00C940AD" w:rsidRDefault="00ED665D" w:rsidP="002E5276">
            <w:pPr>
              <w:numPr>
                <w:ilvl w:val="0"/>
                <w:numId w:val="21"/>
              </w:numPr>
              <w:rPr>
                <w:b/>
                <w:color w:val="0D0D0D"/>
              </w:rPr>
            </w:pPr>
          </w:p>
        </w:tc>
        <w:tc>
          <w:tcPr>
            <w:tcW w:w="3344" w:type="dxa"/>
            <w:tcBorders>
              <w:top w:val="single" w:sz="4" w:space="0" w:color="auto"/>
              <w:left w:val="single" w:sz="4" w:space="0" w:color="auto"/>
              <w:bottom w:val="single" w:sz="4" w:space="0" w:color="auto"/>
              <w:right w:val="single" w:sz="4" w:space="0" w:color="auto"/>
            </w:tcBorders>
            <w:vAlign w:val="center"/>
          </w:tcPr>
          <w:p w:rsidR="00ED665D" w:rsidRDefault="00ED665D" w:rsidP="002E5276">
            <w:pPr>
              <w:rPr>
                <w:sz w:val="22"/>
                <w:szCs w:val="22"/>
                <w:lang w:eastAsia="lv-LV"/>
              </w:rPr>
            </w:pPr>
            <w:r>
              <w:rPr>
                <w:sz w:val="22"/>
                <w:szCs w:val="22"/>
                <w:lang w:eastAsia="lv-LV"/>
              </w:rPr>
              <w:t>Milti, kviešu a/l</w:t>
            </w:r>
          </w:p>
        </w:tc>
        <w:tc>
          <w:tcPr>
            <w:tcW w:w="2268" w:type="dxa"/>
            <w:tcBorders>
              <w:top w:val="single" w:sz="4" w:space="0" w:color="auto"/>
              <w:left w:val="single" w:sz="4" w:space="0" w:color="auto"/>
              <w:bottom w:val="single" w:sz="4" w:space="0" w:color="auto"/>
              <w:right w:val="single" w:sz="4" w:space="0" w:color="auto"/>
            </w:tcBorders>
          </w:tcPr>
          <w:p w:rsidR="00ED665D" w:rsidRPr="008C2529" w:rsidRDefault="00ED665D" w:rsidP="002E5276">
            <w:pPr>
              <w:jc w:val="center"/>
              <w:rPr>
                <w:bCs/>
                <w:color w:val="000000"/>
                <w:sz w:val="20"/>
                <w:szCs w:val="20"/>
                <w:lang w:eastAsia="lv-LV"/>
              </w:rPr>
            </w:pPr>
            <w:r w:rsidRPr="008C2529">
              <w:rPr>
                <w:bCs/>
                <w:color w:val="000000"/>
                <w:sz w:val="20"/>
                <w:szCs w:val="20"/>
                <w:lang w:eastAsia="lv-LV"/>
              </w:rPr>
              <w:t>Plkst. 6:00 – 12:00</w:t>
            </w:r>
          </w:p>
          <w:p w:rsidR="00ED665D" w:rsidRPr="008C2529" w:rsidRDefault="00ED665D" w:rsidP="002E5276">
            <w:pPr>
              <w:jc w:val="center"/>
              <w:rPr>
                <w:bCs/>
                <w:color w:val="000000"/>
                <w:sz w:val="20"/>
                <w:szCs w:val="20"/>
                <w:lang w:eastAsia="lv-LV"/>
              </w:rPr>
            </w:pPr>
            <w:r w:rsidRPr="008C2529">
              <w:rPr>
                <w:bCs/>
                <w:color w:val="000000"/>
                <w:sz w:val="20"/>
                <w:szCs w:val="20"/>
                <w:lang w:eastAsia="lv-LV"/>
              </w:rPr>
              <w:t>darba dienās/ 1 x nedēļā,</w:t>
            </w:r>
          </w:p>
          <w:p w:rsidR="00ED665D" w:rsidRDefault="00ED665D" w:rsidP="002E5276">
            <w:pPr>
              <w:jc w:val="center"/>
              <w:rPr>
                <w:b/>
                <w:bCs/>
                <w:color w:val="008000"/>
                <w:sz w:val="22"/>
                <w:szCs w:val="22"/>
                <w:lang w:eastAsia="lv-LV"/>
              </w:rPr>
            </w:pPr>
            <w:r w:rsidRPr="008C2529">
              <w:rPr>
                <w:bCs/>
                <w:color w:val="000000"/>
                <w:sz w:val="20"/>
                <w:szCs w:val="20"/>
                <w:lang w:eastAsia="lv-LV"/>
              </w:rPr>
              <w:t>saskaņā ar pasūtījumu</w:t>
            </w:r>
          </w:p>
        </w:tc>
        <w:tc>
          <w:tcPr>
            <w:tcW w:w="3663" w:type="dxa"/>
            <w:tcBorders>
              <w:top w:val="single" w:sz="4" w:space="0" w:color="auto"/>
              <w:left w:val="single" w:sz="4" w:space="0" w:color="auto"/>
              <w:bottom w:val="single" w:sz="4" w:space="0" w:color="auto"/>
              <w:right w:val="single" w:sz="4" w:space="0" w:color="auto"/>
            </w:tcBorders>
          </w:tcPr>
          <w:p w:rsidR="00ED665D" w:rsidRPr="00C940AD" w:rsidRDefault="00ED665D" w:rsidP="002E5276">
            <w:pPr>
              <w:jc w:val="both"/>
              <w:rPr>
                <w:color w:val="0D0D0D"/>
                <w:lang w:val="pt-BR"/>
              </w:rPr>
            </w:pPr>
          </w:p>
        </w:tc>
        <w:tc>
          <w:tcPr>
            <w:tcW w:w="912" w:type="dxa"/>
            <w:tcBorders>
              <w:top w:val="single" w:sz="4" w:space="0" w:color="auto"/>
              <w:left w:val="single" w:sz="4" w:space="0" w:color="auto"/>
              <w:bottom w:val="single" w:sz="4" w:space="0" w:color="auto"/>
              <w:right w:val="single" w:sz="4" w:space="0" w:color="auto"/>
            </w:tcBorders>
          </w:tcPr>
          <w:p w:rsidR="00ED665D" w:rsidRPr="00C940AD" w:rsidRDefault="00ED665D" w:rsidP="002E5276">
            <w:pPr>
              <w:jc w:val="center"/>
              <w:rPr>
                <w:color w:val="0D0D0D"/>
              </w:rPr>
            </w:pPr>
            <w:r w:rsidRPr="00C940AD">
              <w:rPr>
                <w:color w:val="0D0D0D"/>
              </w:rPr>
              <w:t xml:space="preserve"> kg</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ED665D" w:rsidRPr="00C940AD" w:rsidRDefault="00ED665D" w:rsidP="002E5276">
            <w:pPr>
              <w:jc w:val="center"/>
              <w:rPr>
                <w:color w:val="0D0D0D"/>
              </w:rPr>
            </w:pPr>
            <w:r>
              <w:rPr>
                <w:color w:val="0D0D0D"/>
              </w:rPr>
              <w:t>1100</w:t>
            </w:r>
          </w:p>
        </w:tc>
        <w:tc>
          <w:tcPr>
            <w:tcW w:w="1361" w:type="dxa"/>
            <w:tcBorders>
              <w:top w:val="single" w:sz="4" w:space="0" w:color="auto"/>
              <w:left w:val="single" w:sz="4" w:space="0" w:color="auto"/>
              <w:bottom w:val="single" w:sz="4" w:space="0" w:color="auto"/>
              <w:right w:val="single" w:sz="4" w:space="0" w:color="auto"/>
            </w:tcBorders>
          </w:tcPr>
          <w:p w:rsidR="00ED665D" w:rsidRPr="00C940AD" w:rsidRDefault="00ED665D" w:rsidP="002E5276">
            <w:pPr>
              <w:jc w:val="center"/>
              <w:rPr>
                <w:color w:val="0D0D0D"/>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ED665D" w:rsidRPr="00C940AD" w:rsidRDefault="00ED665D" w:rsidP="002E5276">
            <w:pPr>
              <w:rPr>
                <w:color w:val="0D0D0D"/>
              </w:rPr>
            </w:pPr>
          </w:p>
        </w:tc>
      </w:tr>
      <w:tr w:rsidR="00ED665D" w:rsidRPr="00C940AD" w:rsidTr="002E5276">
        <w:trPr>
          <w:trHeight w:val="563"/>
        </w:trPr>
        <w:tc>
          <w:tcPr>
            <w:tcW w:w="1017" w:type="dxa"/>
            <w:tcBorders>
              <w:top w:val="single" w:sz="4" w:space="0" w:color="auto"/>
              <w:left w:val="single" w:sz="4" w:space="0" w:color="auto"/>
              <w:bottom w:val="single" w:sz="4" w:space="0" w:color="auto"/>
              <w:right w:val="single" w:sz="4" w:space="0" w:color="auto"/>
            </w:tcBorders>
            <w:vAlign w:val="center"/>
          </w:tcPr>
          <w:p w:rsidR="00ED665D" w:rsidRPr="00C940AD" w:rsidRDefault="00ED665D" w:rsidP="002E5276">
            <w:pPr>
              <w:numPr>
                <w:ilvl w:val="0"/>
                <w:numId w:val="21"/>
              </w:numPr>
              <w:rPr>
                <w:b/>
                <w:color w:val="0D0D0D"/>
              </w:rPr>
            </w:pPr>
          </w:p>
        </w:tc>
        <w:tc>
          <w:tcPr>
            <w:tcW w:w="3344" w:type="dxa"/>
            <w:tcBorders>
              <w:top w:val="single" w:sz="4" w:space="0" w:color="auto"/>
              <w:left w:val="single" w:sz="4" w:space="0" w:color="auto"/>
              <w:bottom w:val="single" w:sz="4" w:space="0" w:color="auto"/>
              <w:right w:val="single" w:sz="4" w:space="0" w:color="auto"/>
            </w:tcBorders>
            <w:vAlign w:val="center"/>
          </w:tcPr>
          <w:p w:rsidR="00ED665D" w:rsidRDefault="00ED665D" w:rsidP="002E5276">
            <w:pPr>
              <w:rPr>
                <w:sz w:val="22"/>
                <w:szCs w:val="22"/>
                <w:lang w:eastAsia="lv-LV"/>
              </w:rPr>
            </w:pPr>
            <w:r>
              <w:rPr>
                <w:sz w:val="22"/>
                <w:szCs w:val="22"/>
                <w:lang w:eastAsia="lv-LV"/>
              </w:rPr>
              <w:t>Griķi</w:t>
            </w:r>
          </w:p>
        </w:tc>
        <w:tc>
          <w:tcPr>
            <w:tcW w:w="2268" w:type="dxa"/>
            <w:tcBorders>
              <w:top w:val="single" w:sz="4" w:space="0" w:color="auto"/>
              <w:left w:val="single" w:sz="4" w:space="0" w:color="auto"/>
              <w:bottom w:val="single" w:sz="4" w:space="0" w:color="auto"/>
              <w:right w:val="single" w:sz="4" w:space="0" w:color="auto"/>
            </w:tcBorders>
          </w:tcPr>
          <w:p w:rsidR="00ED665D" w:rsidRPr="008C2529" w:rsidRDefault="00ED665D" w:rsidP="002E5276">
            <w:pPr>
              <w:jc w:val="center"/>
              <w:rPr>
                <w:bCs/>
                <w:color w:val="000000"/>
                <w:sz w:val="20"/>
                <w:szCs w:val="20"/>
                <w:lang w:eastAsia="lv-LV"/>
              </w:rPr>
            </w:pPr>
            <w:r w:rsidRPr="008C2529">
              <w:rPr>
                <w:bCs/>
                <w:color w:val="000000"/>
                <w:sz w:val="20"/>
                <w:szCs w:val="20"/>
                <w:lang w:eastAsia="lv-LV"/>
              </w:rPr>
              <w:t>Plkst. 6:00 – 12:00</w:t>
            </w:r>
          </w:p>
          <w:p w:rsidR="00ED665D" w:rsidRPr="008C2529" w:rsidRDefault="00ED665D" w:rsidP="002E5276">
            <w:pPr>
              <w:jc w:val="center"/>
              <w:rPr>
                <w:bCs/>
                <w:color w:val="000000"/>
                <w:sz w:val="20"/>
                <w:szCs w:val="20"/>
                <w:lang w:eastAsia="lv-LV"/>
              </w:rPr>
            </w:pPr>
            <w:r w:rsidRPr="008C2529">
              <w:rPr>
                <w:bCs/>
                <w:color w:val="000000"/>
                <w:sz w:val="20"/>
                <w:szCs w:val="20"/>
                <w:lang w:eastAsia="lv-LV"/>
              </w:rPr>
              <w:t>darba dienās/ 1 x nedēļā,</w:t>
            </w:r>
          </w:p>
          <w:p w:rsidR="00ED665D" w:rsidRDefault="00ED665D" w:rsidP="002E5276">
            <w:pPr>
              <w:jc w:val="center"/>
              <w:rPr>
                <w:b/>
                <w:bCs/>
                <w:color w:val="008000"/>
                <w:sz w:val="22"/>
                <w:szCs w:val="22"/>
                <w:lang w:eastAsia="lv-LV"/>
              </w:rPr>
            </w:pPr>
            <w:r w:rsidRPr="008C2529">
              <w:rPr>
                <w:bCs/>
                <w:color w:val="000000"/>
                <w:sz w:val="20"/>
                <w:szCs w:val="20"/>
                <w:lang w:eastAsia="lv-LV"/>
              </w:rPr>
              <w:t>saskaņā ar pasūtījumu</w:t>
            </w:r>
          </w:p>
        </w:tc>
        <w:tc>
          <w:tcPr>
            <w:tcW w:w="3663" w:type="dxa"/>
            <w:tcBorders>
              <w:top w:val="single" w:sz="4" w:space="0" w:color="auto"/>
              <w:left w:val="single" w:sz="4" w:space="0" w:color="auto"/>
              <w:bottom w:val="single" w:sz="4" w:space="0" w:color="auto"/>
              <w:right w:val="single" w:sz="4" w:space="0" w:color="auto"/>
            </w:tcBorders>
          </w:tcPr>
          <w:p w:rsidR="00ED665D" w:rsidRPr="00C940AD" w:rsidRDefault="00ED665D" w:rsidP="002E5276">
            <w:pPr>
              <w:jc w:val="both"/>
              <w:rPr>
                <w:color w:val="0D0D0D"/>
                <w:lang w:val="pt-BR"/>
              </w:rPr>
            </w:pPr>
          </w:p>
        </w:tc>
        <w:tc>
          <w:tcPr>
            <w:tcW w:w="912" w:type="dxa"/>
            <w:tcBorders>
              <w:top w:val="single" w:sz="4" w:space="0" w:color="auto"/>
              <w:left w:val="single" w:sz="4" w:space="0" w:color="auto"/>
              <w:bottom w:val="single" w:sz="4" w:space="0" w:color="auto"/>
              <w:right w:val="single" w:sz="4" w:space="0" w:color="auto"/>
            </w:tcBorders>
          </w:tcPr>
          <w:p w:rsidR="00ED665D" w:rsidRPr="00C940AD" w:rsidRDefault="00ED665D" w:rsidP="002E5276">
            <w:pPr>
              <w:jc w:val="center"/>
              <w:rPr>
                <w:color w:val="0D0D0D"/>
              </w:rPr>
            </w:pPr>
            <w:r>
              <w:rPr>
                <w:color w:val="0D0D0D"/>
              </w:rPr>
              <w:t>kg</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ED665D" w:rsidRDefault="00ED665D" w:rsidP="002E5276">
            <w:pPr>
              <w:jc w:val="center"/>
              <w:rPr>
                <w:color w:val="0D0D0D"/>
              </w:rPr>
            </w:pPr>
            <w:r>
              <w:rPr>
                <w:color w:val="0D0D0D"/>
              </w:rPr>
              <w:t>1150</w:t>
            </w:r>
          </w:p>
        </w:tc>
        <w:tc>
          <w:tcPr>
            <w:tcW w:w="1361" w:type="dxa"/>
            <w:tcBorders>
              <w:top w:val="single" w:sz="4" w:space="0" w:color="auto"/>
              <w:left w:val="single" w:sz="4" w:space="0" w:color="auto"/>
              <w:bottom w:val="single" w:sz="4" w:space="0" w:color="auto"/>
              <w:right w:val="single" w:sz="4" w:space="0" w:color="auto"/>
            </w:tcBorders>
          </w:tcPr>
          <w:p w:rsidR="00ED665D" w:rsidRPr="00C940AD" w:rsidRDefault="00ED665D" w:rsidP="002E5276">
            <w:pPr>
              <w:jc w:val="center"/>
              <w:rPr>
                <w:color w:val="0D0D0D"/>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ED665D" w:rsidRPr="00C940AD" w:rsidRDefault="00ED665D" w:rsidP="002E5276">
            <w:pPr>
              <w:rPr>
                <w:color w:val="0D0D0D"/>
              </w:rPr>
            </w:pPr>
          </w:p>
        </w:tc>
      </w:tr>
      <w:tr w:rsidR="00ED665D" w:rsidRPr="00C940AD" w:rsidTr="002E5276">
        <w:trPr>
          <w:trHeight w:val="563"/>
        </w:trPr>
        <w:tc>
          <w:tcPr>
            <w:tcW w:w="1017" w:type="dxa"/>
            <w:tcBorders>
              <w:top w:val="single" w:sz="4" w:space="0" w:color="auto"/>
              <w:left w:val="single" w:sz="4" w:space="0" w:color="auto"/>
              <w:bottom w:val="single" w:sz="4" w:space="0" w:color="auto"/>
              <w:right w:val="single" w:sz="4" w:space="0" w:color="auto"/>
            </w:tcBorders>
            <w:vAlign w:val="center"/>
          </w:tcPr>
          <w:p w:rsidR="00ED665D" w:rsidRPr="00C940AD" w:rsidRDefault="00ED665D" w:rsidP="002E5276">
            <w:pPr>
              <w:numPr>
                <w:ilvl w:val="0"/>
                <w:numId w:val="21"/>
              </w:numPr>
              <w:rPr>
                <w:b/>
                <w:color w:val="0D0D0D"/>
              </w:rPr>
            </w:pPr>
          </w:p>
        </w:tc>
        <w:tc>
          <w:tcPr>
            <w:tcW w:w="3344" w:type="dxa"/>
            <w:tcBorders>
              <w:top w:val="single" w:sz="4" w:space="0" w:color="auto"/>
              <w:left w:val="single" w:sz="4" w:space="0" w:color="auto"/>
              <w:bottom w:val="single" w:sz="4" w:space="0" w:color="auto"/>
              <w:right w:val="single" w:sz="4" w:space="0" w:color="auto"/>
            </w:tcBorders>
            <w:vAlign w:val="center"/>
          </w:tcPr>
          <w:p w:rsidR="00ED665D" w:rsidRDefault="00ED665D" w:rsidP="002E5276">
            <w:pPr>
              <w:rPr>
                <w:sz w:val="22"/>
                <w:szCs w:val="22"/>
                <w:lang w:eastAsia="lv-LV"/>
              </w:rPr>
            </w:pPr>
            <w:r>
              <w:rPr>
                <w:sz w:val="22"/>
                <w:szCs w:val="22"/>
                <w:lang w:eastAsia="lv-LV"/>
              </w:rPr>
              <w:t>Manna, a/l</w:t>
            </w:r>
          </w:p>
        </w:tc>
        <w:tc>
          <w:tcPr>
            <w:tcW w:w="2268" w:type="dxa"/>
            <w:tcBorders>
              <w:top w:val="single" w:sz="4" w:space="0" w:color="auto"/>
              <w:left w:val="single" w:sz="4" w:space="0" w:color="auto"/>
              <w:bottom w:val="single" w:sz="4" w:space="0" w:color="auto"/>
              <w:right w:val="single" w:sz="4" w:space="0" w:color="auto"/>
            </w:tcBorders>
          </w:tcPr>
          <w:p w:rsidR="00ED665D" w:rsidRPr="008C2529" w:rsidRDefault="00ED665D" w:rsidP="002E5276">
            <w:pPr>
              <w:jc w:val="center"/>
              <w:rPr>
                <w:bCs/>
                <w:color w:val="000000"/>
                <w:sz w:val="20"/>
                <w:szCs w:val="20"/>
                <w:lang w:eastAsia="lv-LV"/>
              </w:rPr>
            </w:pPr>
            <w:r w:rsidRPr="008C2529">
              <w:rPr>
                <w:bCs/>
                <w:color w:val="000000"/>
                <w:sz w:val="20"/>
                <w:szCs w:val="20"/>
                <w:lang w:eastAsia="lv-LV"/>
              </w:rPr>
              <w:t>Plkst. 6:00 – 12:00</w:t>
            </w:r>
          </w:p>
          <w:p w:rsidR="00ED665D" w:rsidRPr="008C2529" w:rsidRDefault="00ED665D" w:rsidP="002E5276">
            <w:pPr>
              <w:jc w:val="center"/>
              <w:rPr>
                <w:bCs/>
                <w:color w:val="000000"/>
                <w:sz w:val="20"/>
                <w:szCs w:val="20"/>
                <w:lang w:eastAsia="lv-LV"/>
              </w:rPr>
            </w:pPr>
            <w:r w:rsidRPr="008C2529">
              <w:rPr>
                <w:bCs/>
                <w:color w:val="000000"/>
                <w:sz w:val="20"/>
                <w:szCs w:val="20"/>
                <w:lang w:eastAsia="lv-LV"/>
              </w:rPr>
              <w:t>darba dienās/ 1 x nedēļā,</w:t>
            </w:r>
          </w:p>
          <w:p w:rsidR="00ED665D" w:rsidRDefault="00ED665D" w:rsidP="002E5276">
            <w:pPr>
              <w:jc w:val="center"/>
              <w:rPr>
                <w:b/>
                <w:bCs/>
                <w:color w:val="008000"/>
                <w:sz w:val="22"/>
                <w:szCs w:val="22"/>
                <w:lang w:eastAsia="lv-LV"/>
              </w:rPr>
            </w:pPr>
            <w:r w:rsidRPr="008C2529">
              <w:rPr>
                <w:bCs/>
                <w:color w:val="000000"/>
                <w:sz w:val="20"/>
                <w:szCs w:val="20"/>
                <w:lang w:eastAsia="lv-LV"/>
              </w:rPr>
              <w:t>saskaņā ar pasūtījumu</w:t>
            </w:r>
          </w:p>
        </w:tc>
        <w:tc>
          <w:tcPr>
            <w:tcW w:w="3663" w:type="dxa"/>
            <w:tcBorders>
              <w:top w:val="single" w:sz="4" w:space="0" w:color="auto"/>
              <w:left w:val="single" w:sz="4" w:space="0" w:color="auto"/>
              <w:bottom w:val="single" w:sz="4" w:space="0" w:color="auto"/>
              <w:right w:val="single" w:sz="4" w:space="0" w:color="auto"/>
            </w:tcBorders>
          </w:tcPr>
          <w:p w:rsidR="00ED665D" w:rsidRPr="00C940AD" w:rsidRDefault="00ED665D" w:rsidP="002E5276">
            <w:pPr>
              <w:jc w:val="both"/>
              <w:rPr>
                <w:color w:val="0D0D0D"/>
                <w:lang w:val="pt-BR"/>
              </w:rPr>
            </w:pPr>
          </w:p>
        </w:tc>
        <w:tc>
          <w:tcPr>
            <w:tcW w:w="912" w:type="dxa"/>
            <w:tcBorders>
              <w:top w:val="single" w:sz="4" w:space="0" w:color="auto"/>
              <w:left w:val="single" w:sz="4" w:space="0" w:color="auto"/>
              <w:bottom w:val="single" w:sz="4" w:space="0" w:color="auto"/>
              <w:right w:val="single" w:sz="4" w:space="0" w:color="auto"/>
            </w:tcBorders>
          </w:tcPr>
          <w:p w:rsidR="00ED665D" w:rsidRPr="00C940AD" w:rsidRDefault="00ED665D" w:rsidP="002E5276">
            <w:pPr>
              <w:jc w:val="center"/>
              <w:rPr>
                <w:color w:val="0D0D0D"/>
              </w:rPr>
            </w:pPr>
            <w:r w:rsidRPr="00C940AD">
              <w:rPr>
                <w:color w:val="0D0D0D"/>
              </w:rPr>
              <w:t xml:space="preserve"> kg</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ED665D" w:rsidRPr="00C940AD" w:rsidRDefault="00ED665D" w:rsidP="002E5276">
            <w:pPr>
              <w:jc w:val="center"/>
              <w:rPr>
                <w:color w:val="0D0D0D"/>
              </w:rPr>
            </w:pPr>
            <w:r>
              <w:rPr>
                <w:color w:val="0D0D0D"/>
              </w:rPr>
              <w:t>3000</w:t>
            </w:r>
          </w:p>
        </w:tc>
        <w:tc>
          <w:tcPr>
            <w:tcW w:w="1361" w:type="dxa"/>
            <w:tcBorders>
              <w:top w:val="single" w:sz="4" w:space="0" w:color="auto"/>
              <w:left w:val="single" w:sz="4" w:space="0" w:color="auto"/>
              <w:bottom w:val="single" w:sz="4" w:space="0" w:color="auto"/>
              <w:right w:val="single" w:sz="4" w:space="0" w:color="auto"/>
            </w:tcBorders>
          </w:tcPr>
          <w:p w:rsidR="00ED665D" w:rsidRPr="00C940AD" w:rsidRDefault="00ED665D" w:rsidP="002E5276">
            <w:pPr>
              <w:jc w:val="center"/>
              <w:rPr>
                <w:color w:val="0D0D0D"/>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ED665D" w:rsidRPr="00C940AD" w:rsidRDefault="00ED665D" w:rsidP="002E5276">
            <w:pPr>
              <w:rPr>
                <w:color w:val="0D0D0D"/>
              </w:rPr>
            </w:pPr>
          </w:p>
        </w:tc>
      </w:tr>
      <w:tr w:rsidR="00ED665D" w:rsidRPr="00C940AD" w:rsidTr="002E5276">
        <w:trPr>
          <w:trHeight w:val="563"/>
        </w:trPr>
        <w:tc>
          <w:tcPr>
            <w:tcW w:w="1017" w:type="dxa"/>
            <w:tcBorders>
              <w:top w:val="single" w:sz="4" w:space="0" w:color="auto"/>
              <w:left w:val="single" w:sz="4" w:space="0" w:color="auto"/>
              <w:bottom w:val="single" w:sz="4" w:space="0" w:color="auto"/>
              <w:right w:val="single" w:sz="4" w:space="0" w:color="auto"/>
            </w:tcBorders>
            <w:vAlign w:val="center"/>
          </w:tcPr>
          <w:p w:rsidR="00ED665D" w:rsidRPr="00C940AD" w:rsidRDefault="00ED665D" w:rsidP="002E5276">
            <w:pPr>
              <w:numPr>
                <w:ilvl w:val="0"/>
                <w:numId w:val="21"/>
              </w:numPr>
              <w:rPr>
                <w:b/>
                <w:color w:val="0D0D0D"/>
              </w:rPr>
            </w:pPr>
          </w:p>
        </w:tc>
        <w:tc>
          <w:tcPr>
            <w:tcW w:w="3344" w:type="dxa"/>
            <w:tcBorders>
              <w:top w:val="single" w:sz="4" w:space="0" w:color="auto"/>
              <w:left w:val="single" w:sz="4" w:space="0" w:color="auto"/>
              <w:bottom w:val="single" w:sz="4" w:space="0" w:color="auto"/>
              <w:right w:val="single" w:sz="4" w:space="0" w:color="auto"/>
            </w:tcBorders>
            <w:vAlign w:val="center"/>
          </w:tcPr>
          <w:p w:rsidR="00ED665D" w:rsidRDefault="00ED665D" w:rsidP="002E5276">
            <w:pPr>
              <w:rPr>
                <w:sz w:val="22"/>
                <w:szCs w:val="22"/>
                <w:lang w:eastAsia="lv-LV"/>
              </w:rPr>
            </w:pPr>
            <w:r>
              <w:rPr>
                <w:sz w:val="22"/>
                <w:szCs w:val="22"/>
                <w:lang w:eastAsia="lv-LV"/>
              </w:rPr>
              <w:t>Auzu pārslas</w:t>
            </w:r>
          </w:p>
        </w:tc>
        <w:tc>
          <w:tcPr>
            <w:tcW w:w="2268" w:type="dxa"/>
            <w:tcBorders>
              <w:top w:val="single" w:sz="4" w:space="0" w:color="auto"/>
              <w:left w:val="single" w:sz="4" w:space="0" w:color="auto"/>
              <w:bottom w:val="single" w:sz="4" w:space="0" w:color="auto"/>
              <w:right w:val="single" w:sz="4" w:space="0" w:color="auto"/>
            </w:tcBorders>
          </w:tcPr>
          <w:p w:rsidR="00ED665D" w:rsidRPr="008C2529" w:rsidRDefault="00ED665D" w:rsidP="002E5276">
            <w:pPr>
              <w:jc w:val="center"/>
              <w:rPr>
                <w:bCs/>
                <w:color w:val="000000"/>
                <w:sz w:val="20"/>
                <w:szCs w:val="20"/>
                <w:lang w:eastAsia="lv-LV"/>
              </w:rPr>
            </w:pPr>
            <w:r w:rsidRPr="008C2529">
              <w:rPr>
                <w:bCs/>
                <w:color w:val="000000"/>
                <w:sz w:val="20"/>
                <w:szCs w:val="20"/>
                <w:lang w:eastAsia="lv-LV"/>
              </w:rPr>
              <w:t>Plkst. 6:00 – 12:00</w:t>
            </w:r>
          </w:p>
          <w:p w:rsidR="00ED665D" w:rsidRPr="008C2529" w:rsidRDefault="00ED665D" w:rsidP="002E5276">
            <w:pPr>
              <w:jc w:val="center"/>
              <w:rPr>
                <w:bCs/>
                <w:color w:val="000000"/>
                <w:sz w:val="20"/>
                <w:szCs w:val="20"/>
                <w:lang w:eastAsia="lv-LV"/>
              </w:rPr>
            </w:pPr>
            <w:r w:rsidRPr="008C2529">
              <w:rPr>
                <w:bCs/>
                <w:color w:val="000000"/>
                <w:sz w:val="20"/>
                <w:szCs w:val="20"/>
                <w:lang w:eastAsia="lv-LV"/>
              </w:rPr>
              <w:t>darba dienās/ 1 x nedēļā,</w:t>
            </w:r>
          </w:p>
          <w:p w:rsidR="00ED665D" w:rsidRDefault="00ED665D" w:rsidP="002E5276">
            <w:pPr>
              <w:jc w:val="center"/>
              <w:rPr>
                <w:b/>
                <w:bCs/>
                <w:color w:val="008000"/>
                <w:sz w:val="22"/>
                <w:szCs w:val="22"/>
                <w:lang w:eastAsia="lv-LV"/>
              </w:rPr>
            </w:pPr>
            <w:r w:rsidRPr="008C2529">
              <w:rPr>
                <w:bCs/>
                <w:color w:val="000000"/>
                <w:sz w:val="20"/>
                <w:szCs w:val="20"/>
                <w:lang w:eastAsia="lv-LV"/>
              </w:rPr>
              <w:t>saskaņā ar pasūtījumu</w:t>
            </w:r>
          </w:p>
        </w:tc>
        <w:tc>
          <w:tcPr>
            <w:tcW w:w="3663" w:type="dxa"/>
            <w:tcBorders>
              <w:top w:val="single" w:sz="4" w:space="0" w:color="auto"/>
              <w:left w:val="single" w:sz="4" w:space="0" w:color="auto"/>
              <w:bottom w:val="single" w:sz="4" w:space="0" w:color="auto"/>
              <w:right w:val="single" w:sz="4" w:space="0" w:color="auto"/>
            </w:tcBorders>
          </w:tcPr>
          <w:p w:rsidR="00ED665D" w:rsidRPr="00C940AD" w:rsidRDefault="00ED665D" w:rsidP="002E5276">
            <w:pPr>
              <w:jc w:val="both"/>
              <w:rPr>
                <w:color w:val="0D0D0D"/>
                <w:lang w:val="pt-BR"/>
              </w:rPr>
            </w:pPr>
          </w:p>
        </w:tc>
        <w:tc>
          <w:tcPr>
            <w:tcW w:w="912" w:type="dxa"/>
            <w:tcBorders>
              <w:top w:val="single" w:sz="4" w:space="0" w:color="auto"/>
              <w:left w:val="single" w:sz="4" w:space="0" w:color="auto"/>
              <w:bottom w:val="single" w:sz="4" w:space="0" w:color="auto"/>
              <w:right w:val="single" w:sz="4" w:space="0" w:color="auto"/>
            </w:tcBorders>
          </w:tcPr>
          <w:p w:rsidR="00ED665D" w:rsidRPr="00C940AD" w:rsidRDefault="00ED665D" w:rsidP="002E5276">
            <w:pPr>
              <w:jc w:val="center"/>
              <w:rPr>
                <w:color w:val="0D0D0D"/>
                <w:lang w:val="pt-BR"/>
              </w:rPr>
            </w:pPr>
            <w:r w:rsidRPr="00C940AD">
              <w:rPr>
                <w:color w:val="0D0D0D"/>
                <w:lang w:val="pt-BR"/>
              </w:rPr>
              <w:t xml:space="preserve"> kg</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ED665D" w:rsidRPr="00C940AD" w:rsidRDefault="00ED665D" w:rsidP="002E5276">
            <w:pPr>
              <w:jc w:val="center"/>
              <w:rPr>
                <w:color w:val="0D0D0D"/>
              </w:rPr>
            </w:pPr>
            <w:r>
              <w:rPr>
                <w:color w:val="0D0D0D"/>
              </w:rPr>
              <w:t>1600</w:t>
            </w:r>
          </w:p>
        </w:tc>
        <w:tc>
          <w:tcPr>
            <w:tcW w:w="1361" w:type="dxa"/>
            <w:tcBorders>
              <w:top w:val="single" w:sz="4" w:space="0" w:color="auto"/>
              <w:left w:val="single" w:sz="4" w:space="0" w:color="auto"/>
              <w:bottom w:val="single" w:sz="4" w:space="0" w:color="auto"/>
              <w:right w:val="single" w:sz="4" w:space="0" w:color="auto"/>
            </w:tcBorders>
          </w:tcPr>
          <w:p w:rsidR="00ED665D" w:rsidRPr="00C940AD" w:rsidRDefault="00ED665D" w:rsidP="002E5276">
            <w:pPr>
              <w:jc w:val="center"/>
              <w:rPr>
                <w:color w:val="0D0D0D"/>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ED665D" w:rsidRPr="00C940AD" w:rsidRDefault="00ED665D" w:rsidP="002E5276">
            <w:pPr>
              <w:rPr>
                <w:color w:val="0D0D0D"/>
              </w:rPr>
            </w:pPr>
          </w:p>
        </w:tc>
      </w:tr>
      <w:tr w:rsidR="00ED665D" w:rsidRPr="00C940AD" w:rsidTr="002E5276">
        <w:trPr>
          <w:trHeight w:val="503"/>
        </w:trPr>
        <w:tc>
          <w:tcPr>
            <w:tcW w:w="1017" w:type="dxa"/>
            <w:tcBorders>
              <w:top w:val="single" w:sz="4" w:space="0" w:color="auto"/>
              <w:left w:val="single" w:sz="4" w:space="0" w:color="auto"/>
              <w:bottom w:val="single" w:sz="4" w:space="0" w:color="auto"/>
              <w:right w:val="single" w:sz="4" w:space="0" w:color="auto"/>
            </w:tcBorders>
            <w:vAlign w:val="center"/>
          </w:tcPr>
          <w:p w:rsidR="00ED665D" w:rsidRPr="00C940AD" w:rsidRDefault="00ED665D" w:rsidP="002E5276">
            <w:pPr>
              <w:numPr>
                <w:ilvl w:val="0"/>
                <w:numId w:val="21"/>
              </w:numPr>
              <w:rPr>
                <w:b/>
                <w:color w:val="0D0D0D"/>
              </w:rPr>
            </w:pPr>
          </w:p>
        </w:tc>
        <w:tc>
          <w:tcPr>
            <w:tcW w:w="3344" w:type="dxa"/>
            <w:tcBorders>
              <w:top w:val="single" w:sz="4" w:space="0" w:color="auto"/>
              <w:left w:val="single" w:sz="4" w:space="0" w:color="auto"/>
              <w:bottom w:val="single" w:sz="4" w:space="0" w:color="auto"/>
              <w:right w:val="single" w:sz="4" w:space="0" w:color="auto"/>
            </w:tcBorders>
            <w:vAlign w:val="center"/>
          </w:tcPr>
          <w:p w:rsidR="00ED665D" w:rsidRDefault="00ED665D" w:rsidP="002E5276">
            <w:pPr>
              <w:rPr>
                <w:sz w:val="22"/>
                <w:szCs w:val="22"/>
                <w:lang w:eastAsia="lv-LV"/>
              </w:rPr>
            </w:pPr>
            <w:r>
              <w:rPr>
                <w:sz w:val="22"/>
                <w:szCs w:val="22"/>
                <w:lang w:eastAsia="lv-LV"/>
              </w:rPr>
              <w:t>Grūbas</w:t>
            </w:r>
          </w:p>
        </w:tc>
        <w:tc>
          <w:tcPr>
            <w:tcW w:w="2268" w:type="dxa"/>
            <w:tcBorders>
              <w:top w:val="single" w:sz="4" w:space="0" w:color="auto"/>
              <w:left w:val="single" w:sz="4" w:space="0" w:color="auto"/>
              <w:bottom w:val="single" w:sz="4" w:space="0" w:color="auto"/>
              <w:right w:val="single" w:sz="4" w:space="0" w:color="auto"/>
            </w:tcBorders>
          </w:tcPr>
          <w:p w:rsidR="00ED665D" w:rsidRPr="008C2529" w:rsidRDefault="00ED665D" w:rsidP="002E5276">
            <w:pPr>
              <w:jc w:val="center"/>
              <w:rPr>
                <w:bCs/>
                <w:color w:val="000000"/>
                <w:sz w:val="20"/>
                <w:szCs w:val="20"/>
                <w:lang w:eastAsia="lv-LV"/>
              </w:rPr>
            </w:pPr>
            <w:r w:rsidRPr="008C2529">
              <w:rPr>
                <w:bCs/>
                <w:color w:val="000000"/>
                <w:sz w:val="20"/>
                <w:szCs w:val="20"/>
                <w:lang w:eastAsia="lv-LV"/>
              </w:rPr>
              <w:t>Plkst. 6:00 – 12:00</w:t>
            </w:r>
          </w:p>
          <w:p w:rsidR="00ED665D" w:rsidRPr="008C2529" w:rsidRDefault="00ED665D" w:rsidP="002E5276">
            <w:pPr>
              <w:jc w:val="center"/>
              <w:rPr>
                <w:bCs/>
                <w:color w:val="000000"/>
                <w:sz w:val="20"/>
                <w:szCs w:val="20"/>
                <w:lang w:eastAsia="lv-LV"/>
              </w:rPr>
            </w:pPr>
            <w:r w:rsidRPr="008C2529">
              <w:rPr>
                <w:bCs/>
                <w:color w:val="000000"/>
                <w:sz w:val="20"/>
                <w:szCs w:val="20"/>
                <w:lang w:eastAsia="lv-LV"/>
              </w:rPr>
              <w:t>darba dienās/ 1 x nedēļā,</w:t>
            </w:r>
          </w:p>
          <w:p w:rsidR="00ED665D" w:rsidRDefault="00ED665D" w:rsidP="002E5276">
            <w:pPr>
              <w:jc w:val="center"/>
              <w:rPr>
                <w:b/>
                <w:bCs/>
                <w:color w:val="008000"/>
                <w:sz w:val="22"/>
                <w:szCs w:val="22"/>
                <w:lang w:eastAsia="lv-LV"/>
              </w:rPr>
            </w:pPr>
            <w:r w:rsidRPr="008C2529">
              <w:rPr>
                <w:bCs/>
                <w:color w:val="000000"/>
                <w:sz w:val="20"/>
                <w:szCs w:val="20"/>
                <w:lang w:eastAsia="lv-LV"/>
              </w:rPr>
              <w:t>saskaņā ar pasūtījumu</w:t>
            </w:r>
          </w:p>
        </w:tc>
        <w:tc>
          <w:tcPr>
            <w:tcW w:w="3663" w:type="dxa"/>
            <w:tcBorders>
              <w:top w:val="single" w:sz="4" w:space="0" w:color="auto"/>
              <w:left w:val="single" w:sz="4" w:space="0" w:color="auto"/>
              <w:bottom w:val="single" w:sz="4" w:space="0" w:color="auto"/>
              <w:right w:val="single" w:sz="4" w:space="0" w:color="auto"/>
            </w:tcBorders>
          </w:tcPr>
          <w:p w:rsidR="00ED665D" w:rsidRPr="00C940AD" w:rsidRDefault="00ED665D" w:rsidP="002E5276">
            <w:pPr>
              <w:jc w:val="both"/>
              <w:rPr>
                <w:color w:val="0D0D0D"/>
              </w:rPr>
            </w:pPr>
          </w:p>
        </w:tc>
        <w:tc>
          <w:tcPr>
            <w:tcW w:w="912" w:type="dxa"/>
            <w:tcBorders>
              <w:top w:val="single" w:sz="4" w:space="0" w:color="auto"/>
              <w:left w:val="single" w:sz="4" w:space="0" w:color="auto"/>
              <w:bottom w:val="single" w:sz="4" w:space="0" w:color="auto"/>
              <w:right w:val="single" w:sz="4" w:space="0" w:color="auto"/>
            </w:tcBorders>
          </w:tcPr>
          <w:p w:rsidR="00ED665D" w:rsidRPr="00C940AD" w:rsidRDefault="00ED665D" w:rsidP="002E5276">
            <w:pPr>
              <w:jc w:val="center"/>
              <w:rPr>
                <w:color w:val="0D0D0D"/>
              </w:rPr>
            </w:pPr>
            <w:r w:rsidRPr="00C940AD">
              <w:rPr>
                <w:color w:val="0D0D0D"/>
              </w:rPr>
              <w:t xml:space="preserve"> kg</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ED665D" w:rsidRPr="00C940AD" w:rsidRDefault="00ED665D" w:rsidP="002E5276">
            <w:pPr>
              <w:jc w:val="center"/>
              <w:rPr>
                <w:color w:val="0D0D0D"/>
              </w:rPr>
            </w:pPr>
            <w:r>
              <w:rPr>
                <w:color w:val="0D0D0D"/>
              </w:rPr>
              <w:t>1000</w:t>
            </w:r>
          </w:p>
        </w:tc>
        <w:tc>
          <w:tcPr>
            <w:tcW w:w="1361" w:type="dxa"/>
            <w:tcBorders>
              <w:top w:val="single" w:sz="4" w:space="0" w:color="auto"/>
              <w:left w:val="single" w:sz="4" w:space="0" w:color="auto"/>
              <w:bottom w:val="single" w:sz="4" w:space="0" w:color="auto"/>
              <w:right w:val="single" w:sz="4" w:space="0" w:color="auto"/>
            </w:tcBorders>
          </w:tcPr>
          <w:p w:rsidR="00ED665D" w:rsidRPr="00C940AD" w:rsidRDefault="00ED665D" w:rsidP="002E5276">
            <w:pPr>
              <w:jc w:val="center"/>
              <w:rPr>
                <w:color w:val="0D0D0D"/>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ED665D" w:rsidRPr="00C940AD" w:rsidRDefault="00ED665D" w:rsidP="002E5276">
            <w:pPr>
              <w:rPr>
                <w:color w:val="0D0D0D"/>
              </w:rPr>
            </w:pPr>
          </w:p>
        </w:tc>
      </w:tr>
      <w:tr w:rsidR="00ED665D" w:rsidRPr="00C940AD" w:rsidTr="002E5276">
        <w:trPr>
          <w:trHeight w:val="503"/>
        </w:trPr>
        <w:tc>
          <w:tcPr>
            <w:tcW w:w="1017" w:type="dxa"/>
            <w:tcBorders>
              <w:top w:val="single" w:sz="4" w:space="0" w:color="auto"/>
              <w:left w:val="single" w:sz="4" w:space="0" w:color="auto"/>
              <w:bottom w:val="single" w:sz="4" w:space="0" w:color="auto"/>
              <w:right w:val="single" w:sz="4" w:space="0" w:color="auto"/>
            </w:tcBorders>
            <w:vAlign w:val="center"/>
          </w:tcPr>
          <w:p w:rsidR="00ED665D" w:rsidRPr="00C940AD" w:rsidRDefault="00ED665D" w:rsidP="002E5276">
            <w:pPr>
              <w:numPr>
                <w:ilvl w:val="0"/>
                <w:numId w:val="21"/>
              </w:numPr>
              <w:rPr>
                <w:b/>
                <w:color w:val="0D0D0D"/>
              </w:rPr>
            </w:pPr>
          </w:p>
        </w:tc>
        <w:tc>
          <w:tcPr>
            <w:tcW w:w="3344" w:type="dxa"/>
            <w:tcBorders>
              <w:top w:val="single" w:sz="4" w:space="0" w:color="auto"/>
              <w:left w:val="single" w:sz="4" w:space="0" w:color="auto"/>
              <w:bottom w:val="single" w:sz="4" w:space="0" w:color="auto"/>
              <w:right w:val="single" w:sz="4" w:space="0" w:color="auto"/>
            </w:tcBorders>
            <w:vAlign w:val="center"/>
          </w:tcPr>
          <w:p w:rsidR="00ED665D" w:rsidRDefault="00ED665D" w:rsidP="002E5276">
            <w:pPr>
              <w:rPr>
                <w:sz w:val="22"/>
                <w:szCs w:val="22"/>
                <w:lang w:eastAsia="lv-LV"/>
              </w:rPr>
            </w:pPr>
            <w:r>
              <w:rPr>
                <w:sz w:val="22"/>
                <w:szCs w:val="22"/>
                <w:lang w:eastAsia="lv-LV"/>
              </w:rPr>
              <w:t>Miežu putraimi</w:t>
            </w:r>
          </w:p>
        </w:tc>
        <w:tc>
          <w:tcPr>
            <w:tcW w:w="2268" w:type="dxa"/>
            <w:tcBorders>
              <w:top w:val="single" w:sz="4" w:space="0" w:color="auto"/>
              <w:left w:val="single" w:sz="4" w:space="0" w:color="auto"/>
              <w:bottom w:val="single" w:sz="4" w:space="0" w:color="auto"/>
              <w:right w:val="single" w:sz="4" w:space="0" w:color="auto"/>
            </w:tcBorders>
          </w:tcPr>
          <w:p w:rsidR="00ED665D" w:rsidRPr="008C2529" w:rsidRDefault="00ED665D" w:rsidP="002E5276">
            <w:pPr>
              <w:jc w:val="center"/>
              <w:rPr>
                <w:bCs/>
                <w:color w:val="000000"/>
                <w:sz w:val="20"/>
                <w:szCs w:val="20"/>
                <w:lang w:eastAsia="lv-LV"/>
              </w:rPr>
            </w:pPr>
            <w:r w:rsidRPr="008C2529">
              <w:rPr>
                <w:bCs/>
                <w:color w:val="000000"/>
                <w:sz w:val="20"/>
                <w:szCs w:val="20"/>
                <w:lang w:eastAsia="lv-LV"/>
              </w:rPr>
              <w:t>Plkst. 6:00 – 12:00</w:t>
            </w:r>
          </w:p>
          <w:p w:rsidR="00ED665D" w:rsidRPr="008C2529" w:rsidRDefault="00ED665D" w:rsidP="002E5276">
            <w:pPr>
              <w:jc w:val="center"/>
              <w:rPr>
                <w:bCs/>
                <w:color w:val="000000"/>
                <w:sz w:val="20"/>
                <w:szCs w:val="20"/>
                <w:lang w:eastAsia="lv-LV"/>
              </w:rPr>
            </w:pPr>
            <w:r w:rsidRPr="008C2529">
              <w:rPr>
                <w:bCs/>
                <w:color w:val="000000"/>
                <w:sz w:val="20"/>
                <w:szCs w:val="20"/>
                <w:lang w:eastAsia="lv-LV"/>
              </w:rPr>
              <w:t>darba dienās/ 1 x nedēļā,</w:t>
            </w:r>
          </w:p>
          <w:p w:rsidR="00ED665D" w:rsidRDefault="00ED665D" w:rsidP="002E5276">
            <w:pPr>
              <w:jc w:val="center"/>
              <w:rPr>
                <w:b/>
                <w:bCs/>
                <w:color w:val="008000"/>
                <w:sz w:val="22"/>
                <w:szCs w:val="22"/>
                <w:lang w:eastAsia="lv-LV"/>
              </w:rPr>
            </w:pPr>
            <w:r w:rsidRPr="008C2529">
              <w:rPr>
                <w:bCs/>
                <w:color w:val="000000"/>
                <w:sz w:val="20"/>
                <w:szCs w:val="20"/>
                <w:lang w:eastAsia="lv-LV"/>
              </w:rPr>
              <w:t>saskaņā ar pasūtījumu</w:t>
            </w:r>
          </w:p>
        </w:tc>
        <w:tc>
          <w:tcPr>
            <w:tcW w:w="3663" w:type="dxa"/>
            <w:tcBorders>
              <w:top w:val="single" w:sz="4" w:space="0" w:color="auto"/>
              <w:left w:val="single" w:sz="4" w:space="0" w:color="auto"/>
              <w:bottom w:val="single" w:sz="4" w:space="0" w:color="auto"/>
              <w:right w:val="single" w:sz="4" w:space="0" w:color="auto"/>
            </w:tcBorders>
          </w:tcPr>
          <w:p w:rsidR="00ED665D" w:rsidRPr="00C940AD" w:rsidRDefault="00ED665D" w:rsidP="002E5276">
            <w:pPr>
              <w:jc w:val="both"/>
              <w:rPr>
                <w:color w:val="0D0D0D"/>
              </w:rPr>
            </w:pPr>
          </w:p>
        </w:tc>
        <w:tc>
          <w:tcPr>
            <w:tcW w:w="912" w:type="dxa"/>
            <w:tcBorders>
              <w:top w:val="single" w:sz="4" w:space="0" w:color="auto"/>
              <w:left w:val="single" w:sz="4" w:space="0" w:color="auto"/>
              <w:bottom w:val="single" w:sz="4" w:space="0" w:color="auto"/>
              <w:right w:val="single" w:sz="4" w:space="0" w:color="auto"/>
            </w:tcBorders>
          </w:tcPr>
          <w:p w:rsidR="00ED665D" w:rsidRPr="00C940AD" w:rsidRDefault="00ED665D" w:rsidP="002E5276">
            <w:pPr>
              <w:jc w:val="center"/>
              <w:rPr>
                <w:color w:val="0D0D0D"/>
              </w:rPr>
            </w:pPr>
            <w:r>
              <w:rPr>
                <w:color w:val="0D0D0D"/>
              </w:rPr>
              <w:t>kg</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ED665D" w:rsidRDefault="00ED665D" w:rsidP="002E5276">
            <w:pPr>
              <w:jc w:val="center"/>
              <w:rPr>
                <w:color w:val="0D0D0D"/>
              </w:rPr>
            </w:pPr>
            <w:r>
              <w:rPr>
                <w:color w:val="0D0D0D"/>
              </w:rPr>
              <w:t>1500</w:t>
            </w:r>
          </w:p>
        </w:tc>
        <w:tc>
          <w:tcPr>
            <w:tcW w:w="1361" w:type="dxa"/>
            <w:tcBorders>
              <w:top w:val="single" w:sz="4" w:space="0" w:color="auto"/>
              <w:left w:val="single" w:sz="4" w:space="0" w:color="auto"/>
              <w:bottom w:val="single" w:sz="4" w:space="0" w:color="auto"/>
              <w:right w:val="single" w:sz="4" w:space="0" w:color="auto"/>
            </w:tcBorders>
          </w:tcPr>
          <w:p w:rsidR="00ED665D" w:rsidRPr="00C940AD" w:rsidRDefault="00ED665D" w:rsidP="002E5276">
            <w:pPr>
              <w:jc w:val="center"/>
              <w:rPr>
                <w:color w:val="0D0D0D"/>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ED665D" w:rsidRPr="00C940AD" w:rsidRDefault="00ED665D" w:rsidP="002E5276">
            <w:pPr>
              <w:rPr>
                <w:color w:val="0D0D0D"/>
              </w:rPr>
            </w:pPr>
          </w:p>
        </w:tc>
      </w:tr>
      <w:tr w:rsidR="00ED665D" w:rsidRPr="00C940AD" w:rsidTr="002E5276">
        <w:trPr>
          <w:trHeight w:val="503"/>
        </w:trPr>
        <w:tc>
          <w:tcPr>
            <w:tcW w:w="1017" w:type="dxa"/>
            <w:tcBorders>
              <w:top w:val="single" w:sz="4" w:space="0" w:color="auto"/>
              <w:left w:val="single" w:sz="4" w:space="0" w:color="auto"/>
              <w:bottom w:val="single" w:sz="4" w:space="0" w:color="auto"/>
              <w:right w:val="single" w:sz="4" w:space="0" w:color="auto"/>
            </w:tcBorders>
            <w:vAlign w:val="center"/>
          </w:tcPr>
          <w:p w:rsidR="00ED665D" w:rsidRPr="00C940AD" w:rsidRDefault="00ED665D" w:rsidP="002E5276">
            <w:pPr>
              <w:numPr>
                <w:ilvl w:val="0"/>
                <w:numId w:val="21"/>
              </w:numPr>
              <w:rPr>
                <w:b/>
                <w:color w:val="0D0D0D"/>
              </w:rPr>
            </w:pPr>
          </w:p>
        </w:tc>
        <w:tc>
          <w:tcPr>
            <w:tcW w:w="3344" w:type="dxa"/>
            <w:tcBorders>
              <w:top w:val="single" w:sz="4" w:space="0" w:color="auto"/>
              <w:left w:val="single" w:sz="4" w:space="0" w:color="auto"/>
              <w:bottom w:val="single" w:sz="4" w:space="0" w:color="auto"/>
              <w:right w:val="single" w:sz="4" w:space="0" w:color="auto"/>
            </w:tcBorders>
            <w:vAlign w:val="center"/>
          </w:tcPr>
          <w:p w:rsidR="00ED665D" w:rsidRDefault="00ED665D" w:rsidP="00ED665D">
            <w:pPr>
              <w:rPr>
                <w:sz w:val="22"/>
                <w:szCs w:val="22"/>
                <w:lang w:eastAsia="lv-LV"/>
              </w:rPr>
            </w:pPr>
            <w:r>
              <w:rPr>
                <w:sz w:val="22"/>
                <w:szCs w:val="22"/>
                <w:lang w:eastAsia="lv-LV"/>
              </w:rPr>
              <w:t>Rīsi/garie</w:t>
            </w:r>
          </w:p>
        </w:tc>
        <w:tc>
          <w:tcPr>
            <w:tcW w:w="2268" w:type="dxa"/>
            <w:tcBorders>
              <w:top w:val="single" w:sz="4" w:space="0" w:color="auto"/>
              <w:left w:val="single" w:sz="4" w:space="0" w:color="auto"/>
              <w:bottom w:val="single" w:sz="4" w:space="0" w:color="auto"/>
              <w:right w:val="single" w:sz="4" w:space="0" w:color="auto"/>
            </w:tcBorders>
          </w:tcPr>
          <w:p w:rsidR="00ED665D" w:rsidRPr="008C2529" w:rsidRDefault="00ED665D" w:rsidP="00ED665D">
            <w:pPr>
              <w:jc w:val="center"/>
              <w:rPr>
                <w:bCs/>
                <w:color w:val="000000"/>
                <w:sz w:val="20"/>
                <w:szCs w:val="20"/>
                <w:lang w:eastAsia="lv-LV"/>
              </w:rPr>
            </w:pPr>
            <w:r w:rsidRPr="008C2529">
              <w:rPr>
                <w:bCs/>
                <w:color w:val="000000"/>
                <w:sz w:val="20"/>
                <w:szCs w:val="20"/>
                <w:lang w:eastAsia="lv-LV"/>
              </w:rPr>
              <w:t>Plkst. 6:00 – 12:00</w:t>
            </w:r>
          </w:p>
          <w:p w:rsidR="00ED665D" w:rsidRPr="008C2529" w:rsidRDefault="00ED665D" w:rsidP="00ED665D">
            <w:pPr>
              <w:jc w:val="center"/>
              <w:rPr>
                <w:bCs/>
                <w:color w:val="000000"/>
                <w:sz w:val="20"/>
                <w:szCs w:val="20"/>
                <w:lang w:eastAsia="lv-LV"/>
              </w:rPr>
            </w:pPr>
            <w:r w:rsidRPr="008C2529">
              <w:rPr>
                <w:bCs/>
                <w:color w:val="000000"/>
                <w:sz w:val="20"/>
                <w:szCs w:val="20"/>
                <w:lang w:eastAsia="lv-LV"/>
              </w:rPr>
              <w:t>darba dienās/ 1 x nedēļā,</w:t>
            </w:r>
          </w:p>
          <w:p w:rsidR="00ED665D" w:rsidRDefault="00ED665D" w:rsidP="00ED665D">
            <w:pPr>
              <w:jc w:val="center"/>
              <w:rPr>
                <w:b/>
                <w:bCs/>
                <w:color w:val="008000"/>
                <w:sz w:val="22"/>
                <w:szCs w:val="22"/>
                <w:lang w:eastAsia="lv-LV"/>
              </w:rPr>
            </w:pPr>
            <w:r w:rsidRPr="008C2529">
              <w:rPr>
                <w:bCs/>
                <w:color w:val="000000"/>
                <w:sz w:val="20"/>
                <w:szCs w:val="20"/>
                <w:lang w:eastAsia="lv-LV"/>
              </w:rPr>
              <w:t>saskaņā ar pasūtījumu</w:t>
            </w:r>
          </w:p>
        </w:tc>
        <w:tc>
          <w:tcPr>
            <w:tcW w:w="3663" w:type="dxa"/>
            <w:tcBorders>
              <w:top w:val="single" w:sz="4" w:space="0" w:color="auto"/>
              <w:left w:val="single" w:sz="4" w:space="0" w:color="auto"/>
              <w:bottom w:val="single" w:sz="4" w:space="0" w:color="auto"/>
              <w:right w:val="single" w:sz="4" w:space="0" w:color="auto"/>
            </w:tcBorders>
          </w:tcPr>
          <w:p w:rsidR="00ED665D" w:rsidRPr="00C940AD" w:rsidRDefault="00ED665D" w:rsidP="00ED665D">
            <w:pPr>
              <w:jc w:val="both"/>
              <w:rPr>
                <w:color w:val="0D0D0D"/>
              </w:rPr>
            </w:pPr>
          </w:p>
        </w:tc>
        <w:tc>
          <w:tcPr>
            <w:tcW w:w="912" w:type="dxa"/>
            <w:tcBorders>
              <w:top w:val="single" w:sz="4" w:space="0" w:color="auto"/>
              <w:left w:val="single" w:sz="4" w:space="0" w:color="auto"/>
              <w:bottom w:val="single" w:sz="4" w:space="0" w:color="auto"/>
              <w:right w:val="single" w:sz="4" w:space="0" w:color="auto"/>
            </w:tcBorders>
          </w:tcPr>
          <w:p w:rsidR="00ED665D" w:rsidRPr="00C940AD" w:rsidRDefault="00ED665D" w:rsidP="00ED665D">
            <w:pPr>
              <w:jc w:val="center"/>
              <w:rPr>
                <w:color w:val="0D0D0D"/>
              </w:rPr>
            </w:pPr>
            <w:r>
              <w:rPr>
                <w:color w:val="0D0D0D"/>
              </w:rPr>
              <w:t>kg</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ED665D" w:rsidRDefault="00ED665D" w:rsidP="00ED665D">
            <w:pPr>
              <w:jc w:val="center"/>
              <w:rPr>
                <w:color w:val="0D0D0D"/>
              </w:rPr>
            </w:pPr>
            <w:r>
              <w:rPr>
                <w:color w:val="0D0D0D"/>
              </w:rPr>
              <w:t>2160</w:t>
            </w:r>
          </w:p>
        </w:tc>
        <w:tc>
          <w:tcPr>
            <w:tcW w:w="1361" w:type="dxa"/>
            <w:tcBorders>
              <w:top w:val="single" w:sz="4" w:space="0" w:color="auto"/>
              <w:left w:val="single" w:sz="4" w:space="0" w:color="auto"/>
              <w:bottom w:val="single" w:sz="4" w:space="0" w:color="auto"/>
              <w:right w:val="single" w:sz="4" w:space="0" w:color="auto"/>
            </w:tcBorders>
          </w:tcPr>
          <w:p w:rsidR="00ED665D" w:rsidRPr="00C940AD" w:rsidRDefault="00ED665D" w:rsidP="00ED665D">
            <w:pPr>
              <w:jc w:val="center"/>
              <w:rPr>
                <w:color w:val="0D0D0D"/>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ED665D" w:rsidRPr="00C940AD" w:rsidRDefault="00ED665D" w:rsidP="00ED665D">
            <w:pPr>
              <w:rPr>
                <w:color w:val="0D0D0D"/>
              </w:rPr>
            </w:pPr>
          </w:p>
        </w:tc>
      </w:tr>
      <w:tr w:rsidR="00ED665D" w:rsidRPr="00C940AD" w:rsidTr="002E5276">
        <w:trPr>
          <w:trHeight w:val="503"/>
        </w:trPr>
        <w:tc>
          <w:tcPr>
            <w:tcW w:w="1017" w:type="dxa"/>
            <w:tcBorders>
              <w:top w:val="single" w:sz="4" w:space="0" w:color="auto"/>
              <w:left w:val="single" w:sz="4" w:space="0" w:color="auto"/>
              <w:bottom w:val="single" w:sz="4" w:space="0" w:color="auto"/>
              <w:right w:val="single" w:sz="4" w:space="0" w:color="auto"/>
            </w:tcBorders>
            <w:vAlign w:val="center"/>
          </w:tcPr>
          <w:p w:rsidR="00ED665D" w:rsidRPr="00C940AD" w:rsidRDefault="00ED665D" w:rsidP="002E5276">
            <w:pPr>
              <w:numPr>
                <w:ilvl w:val="0"/>
                <w:numId w:val="21"/>
              </w:numPr>
              <w:rPr>
                <w:b/>
                <w:color w:val="0D0D0D"/>
              </w:rPr>
            </w:pPr>
          </w:p>
        </w:tc>
        <w:tc>
          <w:tcPr>
            <w:tcW w:w="3344" w:type="dxa"/>
            <w:tcBorders>
              <w:top w:val="single" w:sz="4" w:space="0" w:color="auto"/>
              <w:left w:val="single" w:sz="4" w:space="0" w:color="auto"/>
              <w:bottom w:val="single" w:sz="4" w:space="0" w:color="auto"/>
              <w:right w:val="single" w:sz="4" w:space="0" w:color="auto"/>
            </w:tcBorders>
            <w:vAlign w:val="center"/>
          </w:tcPr>
          <w:p w:rsidR="00ED665D" w:rsidRDefault="00ED665D" w:rsidP="00ED665D">
            <w:pPr>
              <w:rPr>
                <w:sz w:val="22"/>
                <w:szCs w:val="22"/>
                <w:lang w:eastAsia="lv-LV"/>
              </w:rPr>
            </w:pPr>
            <w:r>
              <w:rPr>
                <w:sz w:val="22"/>
                <w:szCs w:val="22"/>
                <w:lang w:eastAsia="lv-LV"/>
              </w:rPr>
              <w:t xml:space="preserve">Prosa </w:t>
            </w:r>
          </w:p>
        </w:tc>
        <w:tc>
          <w:tcPr>
            <w:tcW w:w="2268" w:type="dxa"/>
            <w:tcBorders>
              <w:top w:val="single" w:sz="4" w:space="0" w:color="auto"/>
              <w:left w:val="single" w:sz="4" w:space="0" w:color="auto"/>
              <w:bottom w:val="single" w:sz="4" w:space="0" w:color="auto"/>
              <w:right w:val="single" w:sz="4" w:space="0" w:color="auto"/>
            </w:tcBorders>
          </w:tcPr>
          <w:p w:rsidR="00ED665D" w:rsidRPr="008C2529" w:rsidRDefault="00ED665D" w:rsidP="00ED665D">
            <w:pPr>
              <w:jc w:val="center"/>
              <w:rPr>
                <w:bCs/>
                <w:color w:val="000000"/>
                <w:sz w:val="20"/>
                <w:szCs w:val="20"/>
                <w:lang w:eastAsia="lv-LV"/>
              </w:rPr>
            </w:pPr>
            <w:r w:rsidRPr="008C2529">
              <w:rPr>
                <w:bCs/>
                <w:color w:val="000000"/>
                <w:sz w:val="20"/>
                <w:szCs w:val="20"/>
                <w:lang w:eastAsia="lv-LV"/>
              </w:rPr>
              <w:t>Plkst. 6:00 – 12:00</w:t>
            </w:r>
          </w:p>
          <w:p w:rsidR="00ED665D" w:rsidRPr="008C2529" w:rsidRDefault="00ED665D" w:rsidP="00ED665D">
            <w:pPr>
              <w:jc w:val="center"/>
              <w:rPr>
                <w:bCs/>
                <w:color w:val="000000"/>
                <w:sz w:val="20"/>
                <w:szCs w:val="20"/>
                <w:lang w:eastAsia="lv-LV"/>
              </w:rPr>
            </w:pPr>
            <w:r w:rsidRPr="008C2529">
              <w:rPr>
                <w:bCs/>
                <w:color w:val="000000"/>
                <w:sz w:val="20"/>
                <w:szCs w:val="20"/>
                <w:lang w:eastAsia="lv-LV"/>
              </w:rPr>
              <w:t>darba dienās/ 1 x nedēļā,</w:t>
            </w:r>
          </w:p>
          <w:p w:rsidR="00ED665D" w:rsidRDefault="00ED665D" w:rsidP="00ED665D">
            <w:pPr>
              <w:jc w:val="center"/>
              <w:rPr>
                <w:b/>
                <w:bCs/>
                <w:color w:val="008000"/>
                <w:sz w:val="22"/>
                <w:szCs w:val="22"/>
                <w:lang w:eastAsia="lv-LV"/>
              </w:rPr>
            </w:pPr>
            <w:r w:rsidRPr="008C2529">
              <w:rPr>
                <w:bCs/>
                <w:color w:val="000000"/>
                <w:sz w:val="20"/>
                <w:szCs w:val="20"/>
                <w:lang w:eastAsia="lv-LV"/>
              </w:rPr>
              <w:t>saskaņā ar pasūtījumu</w:t>
            </w:r>
          </w:p>
        </w:tc>
        <w:tc>
          <w:tcPr>
            <w:tcW w:w="3663" w:type="dxa"/>
            <w:tcBorders>
              <w:top w:val="single" w:sz="4" w:space="0" w:color="auto"/>
              <w:left w:val="single" w:sz="4" w:space="0" w:color="auto"/>
              <w:bottom w:val="single" w:sz="4" w:space="0" w:color="auto"/>
              <w:right w:val="single" w:sz="4" w:space="0" w:color="auto"/>
            </w:tcBorders>
          </w:tcPr>
          <w:p w:rsidR="00ED665D" w:rsidRPr="00C940AD" w:rsidRDefault="00ED665D" w:rsidP="00ED665D">
            <w:pPr>
              <w:jc w:val="both"/>
              <w:rPr>
                <w:color w:val="0D0D0D"/>
              </w:rPr>
            </w:pPr>
          </w:p>
        </w:tc>
        <w:tc>
          <w:tcPr>
            <w:tcW w:w="912" w:type="dxa"/>
            <w:tcBorders>
              <w:top w:val="single" w:sz="4" w:space="0" w:color="auto"/>
              <w:left w:val="single" w:sz="4" w:space="0" w:color="auto"/>
              <w:bottom w:val="single" w:sz="4" w:space="0" w:color="auto"/>
              <w:right w:val="single" w:sz="4" w:space="0" w:color="auto"/>
            </w:tcBorders>
          </w:tcPr>
          <w:p w:rsidR="00ED665D" w:rsidRPr="00C940AD" w:rsidRDefault="00ED665D" w:rsidP="00ED665D">
            <w:pPr>
              <w:jc w:val="center"/>
              <w:rPr>
                <w:color w:val="0D0D0D"/>
              </w:rPr>
            </w:pPr>
            <w:r>
              <w:rPr>
                <w:color w:val="0D0D0D"/>
              </w:rPr>
              <w:t>kg</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ED665D" w:rsidRDefault="00ED665D" w:rsidP="00ED665D">
            <w:pPr>
              <w:jc w:val="center"/>
              <w:rPr>
                <w:color w:val="0D0D0D"/>
              </w:rPr>
            </w:pPr>
            <w:r>
              <w:rPr>
                <w:color w:val="0D0D0D"/>
              </w:rPr>
              <w:t>540</w:t>
            </w:r>
          </w:p>
        </w:tc>
        <w:tc>
          <w:tcPr>
            <w:tcW w:w="1361" w:type="dxa"/>
            <w:tcBorders>
              <w:top w:val="single" w:sz="4" w:space="0" w:color="auto"/>
              <w:left w:val="single" w:sz="4" w:space="0" w:color="auto"/>
              <w:bottom w:val="single" w:sz="4" w:space="0" w:color="auto"/>
              <w:right w:val="single" w:sz="4" w:space="0" w:color="auto"/>
            </w:tcBorders>
          </w:tcPr>
          <w:p w:rsidR="00ED665D" w:rsidRPr="00C940AD" w:rsidRDefault="00ED665D" w:rsidP="00ED665D">
            <w:pPr>
              <w:jc w:val="center"/>
              <w:rPr>
                <w:color w:val="0D0D0D"/>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ED665D" w:rsidRPr="00C940AD" w:rsidRDefault="00ED665D" w:rsidP="00ED665D">
            <w:pPr>
              <w:rPr>
                <w:color w:val="0D0D0D"/>
              </w:rPr>
            </w:pPr>
          </w:p>
        </w:tc>
      </w:tr>
      <w:tr w:rsidR="00ED665D" w:rsidRPr="00C940AD" w:rsidTr="002E5276">
        <w:trPr>
          <w:trHeight w:val="503"/>
        </w:trPr>
        <w:tc>
          <w:tcPr>
            <w:tcW w:w="1017" w:type="dxa"/>
            <w:tcBorders>
              <w:top w:val="single" w:sz="4" w:space="0" w:color="auto"/>
              <w:left w:val="single" w:sz="4" w:space="0" w:color="auto"/>
              <w:bottom w:val="single" w:sz="4" w:space="0" w:color="auto"/>
              <w:right w:val="single" w:sz="4" w:space="0" w:color="auto"/>
            </w:tcBorders>
            <w:vAlign w:val="center"/>
          </w:tcPr>
          <w:p w:rsidR="00ED665D" w:rsidRPr="00C940AD" w:rsidRDefault="00ED665D" w:rsidP="002E5276">
            <w:pPr>
              <w:numPr>
                <w:ilvl w:val="0"/>
                <w:numId w:val="21"/>
              </w:numPr>
              <w:rPr>
                <w:b/>
                <w:color w:val="0D0D0D"/>
              </w:rPr>
            </w:pPr>
          </w:p>
        </w:tc>
        <w:tc>
          <w:tcPr>
            <w:tcW w:w="3344" w:type="dxa"/>
            <w:tcBorders>
              <w:top w:val="single" w:sz="4" w:space="0" w:color="auto"/>
              <w:left w:val="single" w:sz="4" w:space="0" w:color="auto"/>
              <w:bottom w:val="single" w:sz="4" w:space="0" w:color="auto"/>
              <w:right w:val="single" w:sz="4" w:space="0" w:color="auto"/>
            </w:tcBorders>
            <w:vAlign w:val="center"/>
          </w:tcPr>
          <w:p w:rsidR="00ED665D" w:rsidRDefault="00ED665D" w:rsidP="00ED665D">
            <w:pPr>
              <w:rPr>
                <w:sz w:val="22"/>
                <w:szCs w:val="22"/>
                <w:lang w:eastAsia="lv-LV"/>
              </w:rPr>
            </w:pPr>
            <w:r>
              <w:rPr>
                <w:sz w:val="22"/>
                <w:szCs w:val="22"/>
                <w:lang w:eastAsia="lv-LV"/>
              </w:rPr>
              <w:t>Makaroni, a/l,</w:t>
            </w:r>
          </w:p>
          <w:p w:rsidR="00ED665D" w:rsidRDefault="00ED665D" w:rsidP="00ED665D">
            <w:pPr>
              <w:rPr>
                <w:sz w:val="22"/>
                <w:szCs w:val="22"/>
                <w:lang w:eastAsia="lv-LV"/>
              </w:rPr>
            </w:pPr>
            <w:r>
              <w:rPr>
                <w:sz w:val="22"/>
                <w:szCs w:val="22"/>
                <w:lang w:eastAsia="lv-LV"/>
              </w:rPr>
              <w:t>No cieto šķirņu mannas</w:t>
            </w:r>
          </w:p>
        </w:tc>
        <w:tc>
          <w:tcPr>
            <w:tcW w:w="2268" w:type="dxa"/>
            <w:tcBorders>
              <w:top w:val="single" w:sz="4" w:space="0" w:color="auto"/>
              <w:left w:val="single" w:sz="4" w:space="0" w:color="auto"/>
              <w:bottom w:val="single" w:sz="4" w:space="0" w:color="auto"/>
              <w:right w:val="single" w:sz="4" w:space="0" w:color="auto"/>
            </w:tcBorders>
          </w:tcPr>
          <w:p w:rsidR="00ED665D" w:rsidRPr="008C2529" w:rsidRDefault="00ED665D" w:rsidP="00ED665D">
            <w:pPr>
              <w:jc w:val="center"/>
              <w:rPr>
                <w:bCs/>
                <w:color w:val="000000"/>
                <w:sz w:val="20"/>
                <w:szCs w:val="20"/>
                <w:lang w:eastAsia="lv-LV"/>
              </w:rPr>
            </w:pPr>
            <w:r w:rsidRPr="008C2529">
              <w:rPr>
                <w:bCs/>
                <w:color w:val="000000"/>
                <w:sz w:val="20"/>
                <w:szCs w:val="20"/>
                <w:lang w:eastAsia="lv-LV"/>
              </w:rPr>
              <w:t>Plkst. 6:00 – 12:00</w:t>
            </w:r>
          </w:p>
          <w:p w:rsidR="00ED665D" w:rsidRPr="008C2529" w:rsidRDefault="00ED665D" w:rsidP="00ED665D">
            <w:pPr>
              <w:jc w:val="center"/>
              <w:rPr>
                <w:bCs/>
                <w:color w:val="000000"/>
                <w:sz w:val="20"/>
                <w:szCs w:val="20"/>
                <w:lang w:eastAsia="lv-LV"/>
              </w:rPr>
            </w:pPr>
            <w:r w:rsidRPr="008C2529">
              <w:rPr>
                <w:bCs/>
                <w:color w:val="000000"/>
                <w:sz w:val="20"/>
                <w:szCs w:val="20"/>
                <w:lang w:eastAsia="lv-LV"/>
              </w:rPr>
              <w:t>darba dienās/ 1 x nedēļā,</w:t>
            </w:r>
          </w:p>
          <w:p w:rsidR="00ED665D" w:rsidRDefault="00ED665D" w:rsidP="00ED665D">
            <w:pPr>
              <w:jc w:val="center"/>
              <w:rPr>
                <w:b/>
                <w:bCs/>
                <w:color w:val="008000"/>
                <w:sz w:val="22"/>
                <w:szCs w:val="22"/>
                <w:lang w:eastAsia="lv-LV"/>
              </w:rPr>
            </w:pPr>
            <w:r w:rsidRPr="008C2529">
              <w:rPr>
                <w:bCs/>
                <w:color w:val="000000"/>
                <w:sz w:val="20"/>
                <w:szCs w:val="20"/>
                <w:lang w:eastAsia="lv-LV"/>
              </w:rPr>
              <w:t>saskaņā ar pasūtījumu</w:t>
            </w:r>
          </w:p>
        </w:tc>
        <w:tc>
          <w:tcPr>
            <w:tcW w:w="3663" w:type="dxa"/>
            <w:tcBorders>
              <w:top w:val="single" w:sz="4" w:space="0" w:color="auto"/>
              <w:left w:val="single" w:sz="4" w:space="0" w:color="auto"/>
              <w:bottom w:val="single" w:sz="4" w:space="0" w:color="auto"/>
              <w:right w:val="single" w:sz="4" w:space="0" w:color="auto"/>
            </w:tcBorders>
          </w:tcPr>
          <w:p w:rsidR="00ED665D" w:rsidRPr="00C940AD" w:rsidRDefault="00ED665D" w:rsidP="00ED665D">
            <w:pPr>
              <w:jc w:val="both"/>
              <w:rPr>
                <w:color w:val="0D0D0D"/>
              </w:rPr>
            </w:pPr>
          </w:p>
        </w:tc>
        <w:tc>
          <w:tcPr>
            <w:tcW w:w="912" w:type="dxa"/>
            <w:tcBorders>
              <w:top w:val="single" w:sz="4" w:space="0" w:color="auto"/>
              <w:left w:val="single" w:sz="4" w:space="0" w:color="auto"/>
              <w:bottom w:val="single" w:sz="4" w:space="0" w:color="auto"/>
              <w:right w:val="single" w:sz="4" w:space="0" w:color="auto"/>
            </w:tcBorders>
          </w:tcPr>
          <w:p w:rsidR="00ED665D" w:rsidRPr="00C940AD" w:rsidRDefault="00ED665D" w:rsidP="00ED665D">
            <w:pPr>
              <w:jc w:val="center"/>
              <w:rPr>
                <w:color w:val="0D0D0D"/>
              </w:rPr>
            </w:pPr>
            <w:r>
              <w:rPr>
                <w:color w:val="0D0D0D"/>
              </w:rPr>
              <w:t>kg</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ED665D" w:rsidRDefault="00ED665D" w:rsidP="00ED665D">
            <w:pPr>
              <w:jc w:val="center"/>
              <w:rPr>
                <w:color w:val="0D0D0D"/>
              </w:rPr>
            </w:pPr>
            <w:r>
              <w:rPr>
                <w:color w:val="0D0D0D"/>
              </w:rPr>
              <w:t>3100</w:t>
            </w:r>
          </w:p>
        </w:tc>
        <w:tc>
          <w:tcPr>
            <w:tcW w:w="1361" w:type="dxa"/>
            <w:tcBorders>
              <w:top w:val="single" w:sz="4" w:space="0" w:color="auto"/>
              <w:left w:val="single" w:sz="4" w:space="0" w:color="auto"/>
              <w:bottom w:val="single" w:sz="4" w:space="0" w:color="auto"/>
              <w:right w:val="single" w:sz="4" w:space="0" w:color="auto"/>
            </w:tcBorders>
          </w:tcPr>
          <w:p w:rsidR="00ED665D" w:rsidRPr="00C940AD" w:rsidRDefault="00ED665D" w:rsidP="00ED665D">
            <w:pPr>
              <w:jc w:val="center"/>
              <w:rPr>
                <w:color w:val="0D0D0D"/>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ED665D" w:rsidRPr="00C940AD" w:rsidRDefault="00ED665D" w:rsidP="00ED665D">
            <w:pPr>
              <w:rPr>
                <w:color w:val="0D0D0D"/>
              </w:rPr>
            </w:pPr>
          </w:p>
        </w:tc>
      </w:tr>
      <w:tr w:rsidR="00ED665D" w:rsidRPr="00C940AD" w:rsidTr="002E5276">
        <w:trPr>
          <w:trHeight w:val="503"/>
        </w:trPr>
        <w:tc>
          <w:tcPr>
            <w:tcW w:w="1017" w:type="dxa"/>
            <w:tcBorders>
              <w:top w:val="single" w:sz="4" w:space="0" w:color="auto"/>
              <w:left w:val="single" w:sz="4" w:space="0" w:color="auto"/>
              <w:bottom w:val="single" w:sz="4" w:space="0" w:color="auto"/>
              <w:right w:val="single" w:sz="4" w:space="0" w:color="auto"/>
            </w:tcBorders>
            <w:vAlign w:val="center"/>
          </w:tcPr>
          <w:p w:rsidR="00ED665D" w:rsidRPr="00C940AD" w:rsidRDefault="00ED665D" w:rsidP="002E5276">
            <w:pPr>
              <w:numPr>
                <w:ilvl w:val="0"/>
                <w:numId w:val="21"/>
              </w:numPr>
              <w:rPr>
                <w:b/>
                <w:color w:val="0D0D0D"/>
              </w:rPr>
            </w:pPr>
          </w:p>
        </w:tc>
        <w:tc>
          <w:tcPr>
            <w:tcW w:w="3344" w:type="dxa"/>
            <w:tcBorders>
              <w:top w:val="single" w:sz="4" w:space="0" w:color="auto"/>
              <w:left w:val="single" w:sz="4" w:space="0" w:color="auto"/>
              <w:bottom w:val="single" w:sz="4" w:space="0" w:color="auto"/>
              <w:right w:val="single" w:sz="4" w:space="0" w:color="auto"/>
            </w:tcBorders>
            <w:vAlign w:val="center"/>
          </w:tcPr>
          <w:p w:rsidR="00ED665D" w:rsidRDefault="00ED665D" w:rsidP="00ED665D">
            <w:pPr>
              <w:rPr>
                <w:sz w:val="22"/>
                <w:szCs w:val="22"/>
                <w:lang w:eastAsia="lv-LV"/>
              </w:rPr>
            </w:pPr>
            <w:r>
              <w:rPr>
                <w:sz w:val="22"/>
                <w:szCs w:val="22"/>
                <w:lang w:eastAsia="lv-LV"/>
              </w:rPr>
              <w:t>Četru graudu pārslas</w:t>
            </w:r>
          </w:p>
        </w:tc>
        <w:tc>
          <w:tcPr>
            <w:tcW w:w="2268" w:type="dxa"/>
            <w:tcBorders>
              <w:top w:val="single" w:sz="4" w:space="0" w:color="auto"/>
              <w:left w:val="single" w:sz="4" w:space="0" w:color="auto"/>
              <w:bottom w:val="single" w:sz="4" w:space="0" w:color="auto"/>
              <w:right w:val="single" w:sz="4" w:space="0" w:color="auto"/>
            </w:tcBorders>
          </w:tcPr>
          <w:p w:rsidR="00ED665D" w:rsidRPr="008C2529" w:rsidRDefault="00ED665D" w:rsidP="00ED665D">
            <w:pPr>
              <w:jc w:val="center"/>
              <w:rPr>
                <w:bCs/>
                <w:color w:val="000000"/>
                <w:sz w:val="20"/>
                <w:szCs w:val="20"/>
                <w:lang w:eastAsia="lv-LV"/>
              </w:rPr>
            </w:pPr>
            <w:r w:rsidRPr="008C2529">
              <w:rPr>
                <w:bCs/>
                <w:color w:val="000000"/>
                <w:sz w:val="20"/>
                <w:szCs w:val="20"/>
                <w:lang w:eastAsia="lv-LV"/>
              </w:rPr>
              <w:t>Plkst. 6:00 – 12:00</w:t>
            </w:r>
          </w:p>
          <w:p w:rsidR="00ED665D" w:rsidRPr="008C2529" w:rsidRDefault="00ED665D" w:rsidP="00ED665D">
            <w:pPr>
              <w:jc w:val="center"/>
              <w:rPr>
                <w:bCs/>
                <w:color w:val="000000"/>
                <w:sz w:val="20"/>
                <w:szCs w:val="20"/>
                <w:lang w:eastAsia="lv-LV"/>
              </w:rPr>
            </w:pPr>
            <w:r w:rsidRPr="008C2529">
              <w:rPr>
                <w:bCs/>
                <w:color w:val="000000"/>
                <w:sz w:val="20"/>
                <w:szCs w:val="20"/>
                <w:lang w:eastAsia="lv-LV"/>
              </w:rPr>
              <w:t>darba dienās/ 1 x nedēļā,</w:t>
            </w:r>
          </w:p>
          <w:p w:rsidR="00ED665D" w:rsidRDefault="00ED665D" w:rsidP="00ED665D">
            <w:pPr>
              <w:jc w:val="center"/>
              <w:rPr>
                <w:b/>
                <w:bCs/>
                <w:color w:val="008000"/>
                <w:sz w:val="22"/>
                <w:szCs w:val="22"/>
                <w:lang w:eastAsia="lv-LV"/>
              </w:rPr>
            </w:pPr>
            <w:r w:rsidRPr="008C2529">
              <w:rPr>
                <w:bCs/>
                <w:color w:val="000000"/>
                <w:sz w:val="20"/>
                <w:szCs w:val="20"/>
                <w:lang w:eastAsia="lv-LV"/>
              </w:rPr>
              <w:t>saskaņā ar pasūtījumu</w:t>
            </w:r>
          </w:p>
        </w:tc>
        <w:tc>
          <w:tcPr>
            <w:tcW w:w="3663" w:type="dxa"/>
            <w:tcBorders>
              <w:top w:val="single" w:sz="4" w:space="0" w:color="auto"/>
              <w:left w:val="single" w:sz="4" w:space="0" w:color="auto"/>
              <w:bottom w:val="single" w:sz="4" w:space="0" w:color="auto"/>
              <w:right w:val="single" w:sz="4" w:space="0" w:color="auto"/>
            </w:tcBorders>
          </w:tcPr>
          <w:p w:rsidR="00ED665D" w:rsidRPr="00C940AD" w:rsidRDefault="00ED665D" w:rsidP="00ED665D">
            <w:pPr>
              <w:jc w:val="both"/>
              <w:rPr>
                <w:color w:val="0D0D0D"/>
              </w:rPr>
            </w:pPr>
          </w:p>
        </w:tc>
        <w:tc>
          <w:tcPr>
            <w:tcW w:w="912" w:type="dxa"/>
            <w:tcBorders>
              <w:top w:val="single" w:sz="4" w:space="0" w:color="auto"/>
              <w:left w:val="single" w:sz="4" w:space="0" w:color="auto"/>
              <w:bottom w:val="single" w:sz="4" w:space="0" w:color="auto"/>
              <w:right w:val="single" w:sz="4" w:space="0" w:color="auto"/>
            </w:tcBorders>
          </w:tcPr>
          <w:p w:rsidR="00ED665D" w:rsidRPr="00C940AD" w:rsidRDefault="00ED665D" w:rsidP="00ED665D">
            <w:pPr>
              <w:jc w:val="center"/>
              <w:rPr>
                <w:color w:val="0D0D0D"/>
              </w:rPr>
            </w:pPr>
            <w:r>
              <w:rPr>
                <w:color w:val="0D0D0D"/>
              </w:rPr>
              <w:t>kg</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ED665D" w:rsidRDefault="00ED665D" w:rsidP="00ED665D">
            <w:pPr>
              <w:jc w:val="center"/>
              <w:rPr>
                <w:color w:val="0D0D0D"/>
              </w:rPr>
            </w:pPr>
            <w:r>
              <w:rPr>
                <w:color w:val="0D0D0D"/>
              </w:rPr>
              <w:t>650</w:t>
            </w:r>
          </w:p>
        </w:tc>
        <w:tc>
          <w:tcPr>
            <w:tcW w:w="1361" w:type="dxa"/>
            <w:tcBorders>
              <w:top w:val="single" w:sz="4" w:space="0" w:color="auto"/>
              <w:left w:val="single" w:sz="4" w:space="0" w:color="auto"/>
              <w:bottom w:val="single" w:sz="4" w:space="0" w:color="auto"/>
              <w:right w:val="single" w:sz="4" w:space="0" w:color="auto"/>
            </w:tcBorders>
          </w:tcPr>
          <w:p w:rsidR="00ED665D" w:rsidRPr="00C940AD" w:rsidRDefault="00ED665D" w:rsidP="00ED665D">
            <w:pPr>
              <w:jc w:val="center"/>
              <w:rPr>
                <w:color w:val="0D0D0D"/>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ED665D" w:rsidRPr="00C940AD" w:rsidRDefault="00ED665D" w:rsidP="00ED665D">
            <w:pPr>
              <w:rPr>
                <w:color w:val="0D0D0D"/>
              </w:rPr>
            </w:pPr>
          </w:p>
        </w:tc>
      </w:tr>
      <w:tr w:rsidR="00ED665D" w:rsidRPr="00C940AD" w:rsidTr="002E5276">
        <w:trPr>
          <w:trHeight w:val="503"/>
        </w:trPr>
        <w:tc>
          <w:tcPr>
            <w:tcW w:w="1017" w:type="dxa"/>
            <w:tcBorders>
              <w:top w:val="single" w:sz="4" w:space="0" w:color="auto"/>
              <w:left w:val="single" w:sz="4" w:space="0" w:color="auto"/>
              <w:bottom w:val="single" w:sz="4" w:space="0" w:color="auto"/>
              <w:right w:val="single" w:sz="4" w:space="0" w:color="auto"/>
            </w:tcBorders>
            <w:vAlign w:val="center"/>
          </w:tcPr>
          <w:p w:rsidR="00ED665D" w:rsidRPr="00C940AD" w:rsidRDefault="00ED665D" w:rsidP="002E5276">
            <w:pPr>
              <w:numPr>
                <w:ilvl w:val="0"/>
                <w:numId w:val="21"/>
              </w:numPr>
              <w:rPr>
                <w:b/>
                <w:color w:val="0D0D0D"/>
              </w:rPr>
            </w:pPr>
          </w:p>
        </w:tc>
        <w:tc>
          <w:tcPr>
            <w:tcW w:w="3344" w:type="dxa"/>
            <w:tcBorders>
              <w:top w:val="single" w:sz="4" w:space="0" w:color="auto"/>
              <w:left w:val="single" w:sz="4" w:space="0" w:color="auto"/>
              <w:bottom w:val="single" w:sz="4" w:space="0" w:color="auto"/>
              <w:right w:val="single" w:sz="4" w:space="0" w:color="auto"/>
            </w:tcBorders>
            <w:vAlign w:val="center"/>
          </w:tcPr>
          <w:p w:rsidR="00ED665D" w:rsidRDefault="00ED665D" w:rsidP="00ED665D">
            <w:pPr>
              <w:rPr>
                <w:sz w:val="22"/>
                <w:szCs w:val="22"/>
                <w:lang w:eastAsia="lv-LV"/>
              </w:rPr>
            </w:pPr>
            <w:r>
              <w:rPr>
                <w:sz w:val="22"/>
                <w:szCs w:val="22"/>
                <w:lang w:eastAsia="lv-LV"/>
              </w:rPr>
              <w:t>Kukurūzas putraimi</w:t>
            </w:r>
          </w:p>
        </w:tc>
        <w:tc>
          <w:tcPr>
            <w:tcW w:w="2268" w:type="dxa"/>
            <w:tcBorders>
              <w:top w:val="single" w:sz="4" w:space="0" w:color="auto"/>
              <w:left w:val="single" w:sz="4" w:space="0" w:color="auto"/>
              <w:bottom w:val="single" w:sz="4" w:space="0" w:color="auto"/>
              <w:right w:val="single" w:sz="4" w:space="0" w:color="auto"/>
            </w:tcBorders>
          </w:tcPr>
          <w:p w:rsidR="00ED665D" w:rsidRPr="008C2529" w:rsidRDefault="00ED665D" w:rsidP="00ED665D">
            <w:pPr>
              <w:jc w:val="center"/>
              <w:rPr>
                <w:bCs/>
                <w:color w:val="000000"/>
                <w:sz w:val="20"/>
                <w:szCs w:val="20"/>
                <w:lang w:eastAsia="lv-LV"/>
              </w:rPr>
            </w:pPr>
            <w:r w:rsidRPr="008C2529">
              <w:rPr>
                <w:bCs/>
                <w:color w:val="000000"/>
                <w:sz w:val="20"/>
                <w:szCs w:val="20"/>
                <w:lang w:eastAsia="lv-LV"/>
              </w:rPr>
              <w:t>Plkst. 6:00 – 12:00</w:t>
            </w:r>
          </w:p>
          <w:p w:rsidR="00ED665D" w:rsidRPr="008C2529" w:rsidRDefault="00ED665D" w:rsidP="00ED665D">
            <w:pPr>
              <w:jc w:val="center"/>
              <w:rPr>
                <w:bCs/>
                <w:color w:val="000000"/>
                <w:sz w:val="20"/>
                <w:szCs w:val="20"/>
                <w:lang w:eastAsia="lv-LV"/>
              </w:rPr>
            </w:pPr>
            <w:r w:rsidRPr="008C2529">
              <w:rPr>
                <w:bCs/>
                <w:color w:val="000000"/>
                <w:sz w:val="20"/>
                <w:szCs w:val="20"/>
                <w:lang w:eastAsia="lv-LV"/>
              </w:rPr>
              <w:t>darba dienās/ 1 x nedēļā,</w:t>
            </w:r>
          </w:p>
          <w:p w:rsidR="00ED665D" w:rsidRDefault="00ED665D" w:rsidP="00ED665D">
            <w:pPr>
              <w:jc w:val="center"/>
              <w:rPr>
                <w:b/>
                <w:bCs/>
                <w:color w:val="008000"/>
                <w:sz w:val="22"/>
                <w:szCs w:val="22"/>
                <w:lang w:eastAsia="lv-LV"/>
              </w:rPr>
            </w:pPr>
            <w:r w:rsidRPr="008C2529">
              <w:rPr>
                <w:bCs/>
                <w:color w:val="000000"/>
                <w:sz w:val="20"/>
                <w:szCs w:val="20"/>
                <w:lang w:eastAsia="lv-LV"/>
              </w:rPr>
              <w:t>saskaņā ar pasūtījumu</w:t>
            </w:r>
          </w:p>
        </w:tc>
        <w:tc>
          <w:tcPr>
            <w:tcW w:w="3663" w:type="dxa"/>
            <w:tcBorders>
              <w:top w:val="single" w:sz="4" w:space="0" w:color="auto"/>
              <w:left w:val="single" w:sz="4" w:space="0" w:color="auto"/>
              <w:bottom w:val="single" w:sz="4" w:space="0" w:color="auto"/>
              <w:right w:val="single" w:sz="4" w:space="0" w:color="auto"/>
            </w:tcBorders>
          </w:tcPr>
          <w:p w:rsidR="00ED665D" w:rsidRPr="00C940AD" w:rsidRDefault="00ED665D" w:rsidP="00ED665D">
            <w:pPr>
              <w:jc w:val="both"/>
              <w:rPr>
                <w:color w:val="0D0D0D"/>
              </w:rPr>
            </w:pPr>
          </w:p>
        </w:tc>
        <w:tc>
          <w:tcPr>
            <w:tcW w:w="912" w:type="dxa"/>
            <w:tcBorders>
              <w:top w:val="single" w:sz="4" w:space="0" w:color="auto"/>
              <w:left w:val="single" w:sz="4" w:space="0" w:color="auto"/>
              <w:bottom w:val="single" w:sz="4" w:space="0" w:color="auto"/>
              <w:right w:val="single" w:sz="4" w:space="0" w:color="auto"/>
            </w:tcBorders>
          </w:tcPr>
          <w:p w:rsidR="00ED665D" w:rsidRPr="00C940AD" w:rsidRDefault="00ED665D" w:rsidP="00ED665D">
            <w:pPr>
              <w:jc w:val="center"/>
              <w:rPr>
                <w:color w:val="0D0D0D"/>
              </w:rPr>
            </w:pPr>
            <w:r>
              <w:rPr>
                <w:color w:val="0D0D0D"/>
              </w:rPr>
              <w:t>kg</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ED665D" w:rsidRDefault="00ED665D" w:rsidP="00ED665D">
            <w:pPr>
              <w:jc w:val="center"/>
              <w:rPr>
                <w:color w:val="0D0D0D"/>
              </w:rPr>
            </w:pPr>
            <w:r>
              <w:rPr>
                <w:color w:val="0D0D0D"/>
              </w:rPr>
              <w:t>600</w:t>
            </w:r>
          </w:p>
        </w:tc>
        <w:tc>
          <w:tcPr>
            <w:tcW w:w="1361" w:type="dxa"/>
            <w:tcBorders>
              <w:top w:val="single" w:sz="4" w:space="0" w:color="auto"/>
              <w:left w:val="single" w:sz="4" w:space="0" w:color="auto"/>
              <w:bottom w:val="single" w:sz="4" w:space="0" w:color="auto"/>
              <w:right w:val="single" w:sz="4" w:space="0" w:color="auto"/>
            </w:tcBorders>
          </w:tcPr>
          <w:p w:rsidR="00ED665D" w:rsidRPr="00C940AD" w:rsidRDefault="00ED665D" w:rsidP="00ED665D">
            <w:pPr>
              <w:jc w:val="center"/>
              <w:rPr>
                <w:color w:val="0D0D0D"/>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ED665D" w:rsidRPr="00C940AD" w:rsidRDefault="00ED665D" w:rsidP="00ED665D">
            <w:pPr>
              <w:rPr>
                <w:color w:val="0D0D0D"/>
              </w:rPr>
            </w:pPr>
          </w:p>
        </w:tc>
      </w:tr>
      <w:tr w:rsidR="00ED665D" w:rsidRPr="00C940AD" w:rsidTr="002E5276">
        <w:trPr>
          <w:trHeight w:val="65"/>
        </w:trPr>
        <w:tc>
          <w:tcPr>
            <w:tcW w:w="1017" w:type="dxa"/>
            <w:tcBorders>
              <w:top w:val="single" w:sz="4" w:space="0" w:color="auto"/>
              <w:left w:val="single" w:sz="4" w:space="0" w:color="auto"/>
              <w:bottom w:val="single" w:sz="4" w:space="0" w:color="auto"/>
              <w:right w:val="single" w:sz="4" w:space="0" w:color="auto"/>
            </w:tcBorders>
            <w:vAlign w:val="center"/>
          </w:tcPr>
          <w:p w:rsidR="00ED665D" w:rsidRPr="00C940AD" w:rsidRDefault="00ED665D" w:rsidP="002E5276">
            <w:pPr>
              <w:numPr>
                <w:ilvl w:val="0"/>
                <w:numId w:val="21"/>
              </w:numPr>
              <w:rPr>
                <w:b/>
                <w:color w:val="0D0D0D"/>
              </w:rPr>
            </w:pPr>
          </w:p>
        </w:tc>
        <w:tc>
          <w:tcPr>
            <w:tcW w:w="3344" w:type="dxa"/>
            <w:tcBorders>
              <w:top w:val="single" w:sz="4" w:space="0" w:color="auto"/>
              <w:left w:val="single" w:sz="4" w:space="0" w:color="auto"/>
              <w:bottom w:val="single" w:sz="4" w:space="0" w:color="auto"/>
              <w:right w:val="single" w:sz="4" w:space="0" w:color="auto"/>
            </w:tcBorders>
            <w:vAlign w:val="center"/>
          </w:tcPr>
          <w:p w:rsidR="00ED665D" w:rsidRDefault="00ED665D" w:rsidP="00ED665D">
            <w:pPr>
              <w:rPr>
                <w:sz w:val="22"/>
                <w:szCs w:val="22"/>
                <w:lang w:eastAsia="lv-LV"/>
              </w:rPr>
            </w:pPr>
            <w:r>
              <w:rPr>
                <w:sz w:val="22"/>
                <w:szCs w:val="22"/>
                <w:lang w:eastAsia="lv-LV"/>
              </w:rPr>
              <w:t>Pupiņas, sveramās</w:t>
            </w:r>
          </w:p>
        </w:tc>
        <w:tc>
          <w:tcPr>
            <w:tcW w:w="2268" w:type="dxa"/>
            <w:tcBorders>
              <w:top w:val="single" w:sz="4" w:space="0" w:color="auto"/>
              <w:left w:val="single" w:sz="4" w:space="0" w:color="auto"/>
              <w:bottom w:val="single" w:sz="4" w:space="0" w:color="auto"/>
              <w:right w:val="single" w:sz="4" w:space="0" w:color="auto"/>
            </w:tcBorders>
          </w:tcPr>
          <w:p w:rsidR="00ED665D" w:rsidRPr="008C2529" w:rsidRDefault="00ED665D" w:rsidP="00ED665D">
            <w:pPr>
              <w:jc w:val="center"/>
              <w:rPr>
                <w:bCs/>
                <w:color w:val="000000"/>
                <w:sz w:val="20"/>
                <w:szCs w:val="20"/>
                <w:lang w:eastAsia="lv-LV"/>
              </w:rPr>
            </w:pPr>
            <w:r w:rsidRPr="008C2529">
              <w:rPr>
                <w:bCs/>
                <w:color w:val="000000"/>
                <w:sz w:val="20"/>
                <w:szCs w:val="20"/>
                <w:lang w:eastAsia="lv-LV"/>
              </w:rPr>
              <w:t>Plkst. 6:00 – 12:00</w:t>
            </w:r>
          </w:p>
          <w:p w:rsidR="00ED665D" w:rsidRPr="008C2529" w:rsidRDefault="00ED665D" w:rsidP="00ED665D">
            <w:pPr>
              <w:jc w:val="center"/>
              <w:rPr>
                <w:bCs/>
                <w:color w:val="000000"/>
                <w:sz w:val="20"/>
                <w:szCs w:val="20"/>
                <w:lang w:eastAsia="lv-LV"/>
              </w:rPr>
            </w:pPr>
            <w:r w:rsidRPr="008C2529">
              <w:rPr>
                <w:bCs/>
                <w:color w:val="000000"/>
                <w:sz w:val="20"/>
                <w:szCs w:val="20"/>
                <w:lang w:eastAsia="lv-LV"/>
              </w:rPr>
              <w:t>darba dienās/ 1 x nedēļā,</w:t>
            </w:r>
          </w:p>
          <w:p w:rsidR="00ED665D" w:rsidRDefault="00ED665D" w:rsidP="00ED665D">
            <w:pPr>
              <w:jc w:val="center"/>
              <w:rPr>
                <w:b/>
                <w:bCs/>
                <w:color w:val="008000"/>
                <w:sz w:val="22"/>
                <w:szCs w:val="22"/>
                <w:lang w:eastAsia="lv-LV"/>
              </w:rPr>
            </w:pPr>
            <w:r w:rsidRPr="008C2529">
              <w:rPr>
                <w:bCs/>
                <w:color w:val="000000"/>
                <w:sz w:val="20"/>
                <w:szCs w:val="20"/>
                <w:lang w:eastAsia="lv-LV"/>
              </w:rPr>
              <w:t>saskaņā ar pasūtījumu</w:t>
            </w:r>
          </w:p>
        </w:tc>
        <w:tc>
          <w:tcPr>
            <w:tcW w:w="3663" w:type="dxa"/>
            <w:tcBorders>
              <w:top w:val="single" w:sz="4" w:space="0" w:color="auto"/>
              <w:left w:val="single" w:sz="4" w:space="0" w:color="auto"/>
              <w:bottom w:val="single" w:sz="4" w:space="0" w:color="auto"/>
              <w:right w:val="single" w:sz="4" w:space="0" w:color="auto"/>
            </w:tcBorders>
          </w:tcPr>
          <w:p w:rsidR="00ED665D" w:rsidRPr="00C940AD" w:rsidRDefault="00ED665D" w:rsidP="00ED665D">
            <w:pPr>
              <w:jc w:val="both"/>
              <w:rPr>
                <w:color w:val="0D0D0D"/>
              </w:rPr>
            </w:pPr>
          </w:p>
        </w:tc>
        <w:tc>
          <w:tcPr>
            <w:tcW w:w="912" w:type="dxa"/>
            <w:tcBorders>
              <w:top w:val="single" w:sz="4" w:space="0" w:color="auto"/>
              <w:left w:val="single" w:sz="4" w:space="0" w:color="auto"/>
              <w:bottom w:val="single" w:sz="4" w:space="0" w:color="auto"/>
              <w:right w:val="single" w:sz="4" w:space="0" w:color="auto"/>
            </w:tcBorders>
          </w:tcPr>
          <w:p w:rsidR="00ED665D" w:rsidRPr="00C940AD" w:rsidRDefault="00ED665D" w:rsidP="00ED665D">
            <w:pPr>
              <w:jc w:val="center"/>
              <w:rPr>
                <w:color w:val="0D0D0D"/>
              </w:rPr>
            </w:pPr>
            <w:r>
              <w:rPr>
                <w:color w:val="0D0D0D"/>
              </w:rPr>
              <w:t>kg</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ED665D" w:rsidRDefault="00ED665D" w:rsidP="00ED665D">
            <w:pPr>
              <w:jc w:val="center"/>
              <w:rPr>
                <w:color w:val="0D0D0D"/>
              </w:rPr>
            </w:pPr>
            <w:r>
              <w:rPr>
                <w:color w:val="0D0D0D"/>
              </w:rPr>
              <w:t>760</w:t>
            </w:r>
          </w:p>
        </w:tc>
        <w:tc>
          <w:tcPr>
            <w:tcW w:w="1361" w:type="dxa"/>
            <w:tcBorders>
              <w:top w:val="single" w:sz="4" w:space="0" w:color="auto"/>
              <w:left w:val="single" w:sz="4" w:space="0" w:color="auto"/>
              <w:bottom w:val="single" w:sz="4" w:space="0" w:color="auto"/>
              <w:right w:val="single" w:sz="4" w:space="0" w:color="auto"/>
            </w:tcBorders>
          </w:tcPr>
          <w:p w:rsidR="00ED665D" w:rsidRPr="00C940AD" w:rsidRDefault="00ED665D" w:rsidP="00ED665D">
            <w:pPr>
              <w:jc w:val="center"/>
              <w:rPr>
                <w:color w:val="0D0D0D"/>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ED665D" w:rsidRPr="00C940AD" w:rsidRDefault="00ED665D" w:rsidP="00ED665D">
            <w:pPr>
              <w:rPr>
                <w:color w:val="0D0D0D"/>
              </w:rPr>
            </w:pPr>
          </w:p>
        </w:tc>
      </w:tr>
      <w:tr w:rsidR="00ED665D" w:rsidRPr="00C940AD" w:rsidTr="002E5276">
        <w:trPr>
          <w:trHeight w:val="503"/>
        </w:trPr>
        <w:tc>
          <w:tcPr>
            <w:tcW w:w="1017" w:type="dxa"/>
            <w:tcBorders>
              <w:top w:val="single" w:sz="4" w:space="0" w:color="auto"/>
              <w:left w:val="single" w:sz="4" w:space="0" w:color="auto"/>
              <w:bottom w:val="single" w:sz="4" w:space="0" w:color="auto"/>
              <w:right w:val="single" w:sz="4" w:space="0" w:color="auto"/>
            </w:tcBorders>
            <w:vAlign w:val="center"/>
          </w:tcPr>
          <w:p w:rsidR="00ED665D" w:rsidRPr="00C940AD" w:rsidRDefault="00ED665D" w:rsidP="002E5276">
            <w:pPr>
              <w:numPr>
                <w:ilvl w:val="0"/>
                <w:numId w:val="21"/>
              </w:numPr>
              <w:rPr>
                <w:b/>
                <w:color w:val="0D0D0D"/>
              </w:rPr>
            </w:pPr>
          </w:p>
        </w:tc>
        <w:tc>
          <w:tcPr>
            <w:tcW w:w="3344" w:type="dxa"/>
            <w:tcBorders>
              <w:top w:val="single" w:sz="4" w:space="0" w:color="auto"/>
              <w:left w:val="single" w:sz="4" w:space="0" w:color="auto"/>
              <w:bottom w:val="single" w:sz="4" w:space="0" w:color="auto"/>
              <w:right w:val="single" w:sz="4" w:space="0" w:color="auto"/>
            </w:tcBorders>
            <w:vAlign w:val="center"/>
          </w:tcPr>
          <w:p w:rsidR="00ED665D" w:rsidRDefault="00ED665D" w:rsidP="00ED665D">
            <w:pPr>
              <w:rPr>
                <w:sz w:val="22"/>
                <w:szCs w:val="22"/>
                <w:lang w:eastAsia="lv-LV"/>
              </w:rPr>
            </w:pPr>
            <w:r>
              <w:rPr>
                <w:sz w:val="22"/>
                <w:szCs w:val="22"/>
                <w:lang w:eastAsia="lv-LV"/>
              </w:rPr>
              <w:t>Zirņi, šķeltie</w:t>
            </w:r>
          </w:p>
        </w:tc>
        <w:tc>
          <w:tcPr>
            <w:tcW w:w="2268" w:type="dxa"/>
            <w:tcBorders>
              <w:top w:val="single" w:sz="4" w:space="0" w:color="auto"/>
              <w:left w:val="single" w:sz="4" w:space="0" w:color="auto"/>
              <w:bottom w:val="single" w:sz="4" w:space="0" w:color="auto"/>
              <w:right w:val="single" w:sz="4" w:space="0" w:color="auto"/>
            </w:tcBorders>
          </w:tcPr>
          <w:p w:rsidR="00ED665D" w:rsidRPr="008C2529" w:rsidRDefault="00ED665D" w:rsidP="00ED665D">
            <w:pPr>
              <w:jc w:val="center"/>
              <w:rPr>
                <w:bCs/>
                <w:color w:val="000000"/>
                <w:sz w:val="20"/>
                <w:szCs w:val="20"/>
                <w:lang w:eastAsia="lv-LV"/>
              </w:rPr>
            </w:pPr>
            <w:r w:rsidRPr="008C2529">
              <w:rPr>
                <w:bCs/>
                <w:color w:val="000000"/>
                <w:sz w:val="20"/>
                <w:szCs w:val="20"/>
                <w:lang w:eastAsia="lv-LV"/>
              </w:rPr>
              <w:t>Plkst. 6:00 – 12:00</w:t>
            </w:r>
          </w:p>
          <w:p w:rsidR="00ED665D" w:rsidRPr="008C2529" w:rsidRDefault="00ED665D" w:rsidP="00ED665D">
            <w:pPr>
              <w:jc w:val="center"/>
              <w:rPr>
                <w:bCs/>
                <w:color w:val="000000"/>
                <w:sz w:val="20"/>
                <w:szCs w:val="20"/>
                <w:lang w:eastAsia="lv-LV"/>
              </w:rPr>
            </w:pPr>
            <w:r w:rsidRPr="008C2529">
              <w:rPr>
                <w:bCs/>
                <w:color w:val="000000"/>
                <w:sz w:val="20"/>
                <w:szCs w:val="20"/>
                <w:lang w:eastAsia="lv-LV"/>
              </w:rPr>
              <w:t>darba dienās/ 1 x nedēļā,</w:t>
            </w:r>
          </w:p>
          <w:p w:rsidR="00ED665D" w:rsidRDefault="00ED665D" w:rsidP="00ED665D">
            <w:pPr>
              <w:jc w:val="center"/>
              <w:rPr>
                <w:b/>
                <w:bCs/>
                <w:color w:val="008000"/>
                <w:sz w:val="22"/>
                <w:szCs w:val="22"/>
                <w:lang w:eastAsia="lv-LV"/>
              </w:rPr>
            </w:pPr>
            <w:r w:rsidRPr="008C2529">
              <w:rPr>
                <w:bCs/>
                <w:color w:val="000000"/>
                <w:sz w:val="20"/>
                <w:szCs w:val="20"/>
                <w:lang w:eastAsia="lv-LV"/>
              </w:rPr>
              <w:t>saskaņā ar pasūtījumu</w:t>
            </w:r>
          </w:p>
        </w:tc>
        <w:tc>
          <w:tcPr>
            <w:tcW w:w="3663" w:type="dxa"/>
            <w:tcBorders>
              <w:top w:val="single" w:sz="4" w:space="0" w:color="auto"/>
              <w:left w:val="single" w:sz="4" w:space="0" w:color="auto"/>
              <w:bottom w:val="single" w:sz="4" w:space="0" w:color="auto"/>
              <w:right w:val="single" w:sz="4" w:space="0" w:color="auto"/>
            </w:tcBorders>
          </w:tcPr>
          <w:p w:rsidR="00ED665D" w:rsidRPr="00C940AD" w:rsidRDefault="00ED665D" w:rsidP="00ED665D">
            <w:pPr>
              <w:jc w:val="both"/>
              <w:rPr>
                <w:color w:val="0D0D0D"/>
              </w:rPr>
            </w:pPr>
          </w:p>
        </w:tc>
        <w:tc>
          <w:tcPr>
            <w:tcW w:w="912" w:type="dxa"/>
            <w:tcBorders>
              <w:top w:val="single" w:sz="4" w:space="0" w:color="auto"/>
              <w:left w:val="single" w:sz="4" w:space="0" w:color="auto"/>
              <w:bottom w:val="single" w:sz="4" w:space="0" w:color="auto"/>
              <w:right w:val="single" w:sz="4" w:space="0" w:color="auto"/>
            </w:tcBorders>
          </w:tcPr>
          <w:p w:rsidR="00ED665D" w:rsidRPr="00C940AD" w:rsidRDefault="00ED665D" w:rsidP="00ED665D">
            <w:pPr>
              <w:jc w:val="center"/>
              <w:rPr>
                <w:color w:val="0D0D0D"/>
              </w:rPr>
            </w:pPr>
            <w:r>
              <w:rPr>
                <w:color w:val="0D0D0D"/>
              </w:rPr>
              <w:t>kg</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ED665D" w:rsidRDefault="00ED665D" w:rsidP="00ED665D">
            <w:pPr>
              <w:jc w:val="center"/>
              <w:rPr>
                <w:color w:val="0D0D0D"/>
              </w:rPr>
            </w:pPr>
            <w:r>
              <w:rPr>
                <w:color w:val="0D0D0D"/>
              </w:rPr>
              <w:t>2080</w:t>
            </w:r>
          </w:p>
        </w:tc>
        <w:tc>
          <w:tcPr>
            <w:tcW w:w="1361" w:type="dxa"/>
            <w:tcBorders>
              <w:top w:val="single" w:sz="4" w:space="0" w:color="auto"/>
              <w:left w:val="single" w:sz="4" w:space="0" w:color="auto"/>
              <w:bottom w:val="single" w:sz="4" w:space="0" w:color="auto"/>
              <w:right w:val="single" w:sz="4" w:space="0" w:color="auto"/>
            </w:tcBorders>
          </w:tcPr>
          <w:p w:rsidR="00ED665D" w:rsidRPr="00C940AD" w:rsidRDefault="00ED665D" w:rsidP="00ED665D">
            <w:pPr>
              <w:jc w:val="center"/>
              <w:rPr>
                <w:color w:val="0D0D0D"/>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ED665D" w:rsidRPr="00C940AD" w:rsidRDefault="00ED665D" w:rsidP="00ED665D">
            <w:pPr>
              <w:rPr>
                <w:color w:val="0D0D0D"/>
              </w:rPr>
            </w:pPr>
          </w:p>
        </w:tc>
      </w:tr>
      <w:tr w:rsidR="008C2529" w:rsidRPr="00C940AD" w:rsidTr="002E5276">
        <w:trPr>
          <w:gridAfter w:val="1"/>
          <w:wAfter w:w="14" w:type="dxa"/>
          <w:trHeight w:val="373"/>
        </w:trPr>
        <w:tc>
          <w:tcPr>
            <w:tcW w:w="13897" w:type="dxa"/>
            <w:gridSpan w:val="7"/>
            <w:tcBorders>
              <w:top w:val="single" w:sz="4" w:space="0" w:color="auto"/>
              <w:left w:val="single" w:sz="4" w:space="0" w:color="auto"/>
              <w:bottom w:val="single" w:sz="4" w:space="0" w:color="auto"/>
              <w:right w:val="single" w:sz="4" w:space="0" w:color="auto"/>
            </w:tcBorders>
            <w:vAlign w:val="center"/>
          </w:tcPr>
          <w:p w:rsidR="008C2529" w:rsidRPr="00C940AD" w:rsidRDefault="008C2529" w:rsidP="002E5276">
            <w:pPr>
              <w:jc w:val="right"/>
              <w:rPr>
                <w:color w:val="0D0D0D"/>
              </w:rPr>
            </w:pPr>
            <w:r w:rsidRPr="00C940AD">
              <w:rPr>
                <w:b/>
                <w:bCs/>
                <w:color w:val="0D0D0D"/>
              </w:rPr>
              <w:t>Kopējā cena par 12 mēnešiem EUR bez PVN</w:t>
            </w: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8C2529" w:rsidRPr="00C940AD" w:rsidRDefault="008C2529" w:rsidP="002E5276">
            <w:pPr>
              <w:rPr>
                <w:color w:val="0D0D0D"/>
              </w:rPr>
            </w:pPr>
          </w:p>
        </w:tc>
      </w:tr>
    </w:tbl>
    <w:p w:rsidR="008C2529" w:rsidRPr="00C940AD" w:rsidRDefault="008C2529" w:rsidP="008C2529">
      <w:pPr>
        <w:rPr>
          <w:color w:val="0D0D0D"/>
        </w:rPr>
      </w:pPr>
      <w:r w:rsidRPr="00C940AD">
        <w:rPr>
          <w:color w:val="0D0D0D"/>
        </w:rPr>
        <w:t>Piedāvājuma cenā iekļautas visas ar preču piegādi saistītās izmaksas, nodokļi, kā arī visas ar to netieši saistītās izmaksas (transporta pakalpojumi u.c.).</w:t>
      </w:r>
    </w:p>
    <w:p w:rsidR="008C2529" w:rsidRPr="00C940AD" w:rsidRDefault="008C2529" w:rsidP="008C2529">
      <w:pPr>
        <w:rPr>
          <w:color w:val="0D0D0D"/>
        </w:rPr>
      </w:pPr>
      <w:r w:rsidRPr="00C940AD">
        <w:rPr>
          <w:color w:val="0D0D0D"/>
        </w:rPr>
        <w:t xml:space="preserve">Paraksts: ______________________________________________________ </w:t>
      </w:r>
      <w:r w:rsidRPr="00C940AD">
        <w:rPr>
          <w:color w:val="0D0D0D"/>
        </w:rPr>
        <w:br/>
        <w:t xml:space="preserve"> (Uzņēmuma (uzņēmējsabiedrības) vadītājs vai pilnvarotais pārstāvis) </w:t>
      </w:r>
    </w:p>
    <w:p w:rsidR="008C2529" w:rsidRPr="00C940AD" w:rsidRDefault="008C2529" w:rsidP="008C2529">
      <w:pPr>
        <w:rPr>
          <w:color w:val="0D0D0D"/>
        </w:rPr>
      </w:pPr>
      <w:r w:rsidRPr="00C940AD">
        <w:rPr>
          <w:color w:val="0D0D0D"/>
        </w:rPr>
        <w:t>Pilns vārds, uzvārds:_____________________________________________</w:t>
      </w:r>
      <w:r w:rsidRPr="00C940AD">
        <w:rPr>
          <w:color w:val="0D0D0D"/>
        </w:rPr>
        <w:br/>
        <w:t>Amats:________________________________________________________</w:t>
      </w:r>
      <w:r w:rsidRPr="00C940AD">
        <w:rPr>
          <w:color w:val="0D0D0D"/>
        </w:rPr>
        <w:br/>
        <w:t>Uzņēmuma nosaukums: __________________________________________</w:t>
      </w:r>
    </w:p>
    <w:p w:rsidR="008C2529" w:rsidRPr="00C940AD" w:rsidRDefault="008C2529" w:rsidP="008C2529">
      <w:pPr>
        <w:rPr>
          <w:color w:val="0D0D0D"/>
        </w:rPr>
      </w:pPr>
      <w:r w:rsidRPr="00C940AD">
        <w:rPr>
          <w:color w:val="0D0D0D"/>
        </w:rPr>
        <w:t>Uzņēmuma adrese: ______________________________________________</w:t>
      </w:r>
    </w:p>
    <w:p w:rsidR="008C2529" w:rsidRPr="00C940AD" w:rsidRDefault="008C2529" w:rsidP="008C2529">
      <w:pPr>
        <w:rPr>
          <w:color w:val="0D0D0D"/>
        </w:rPr>
      </w:pPr>
      <w:r w:rsidRPr="00C940AD">
        <w:rPr>
          <w:color w:val="0D0D0D"/>
        </w:rPr>
        <w:t>Uzņēmuma tālruņa, faksa numuri _________________________________</w:t>
      </w:r>
    </w:p>
    <w:p w:rsidR="00964810" w:rsidRDefault="008C2529" w:rsidP="00753BE3">
      <w:pPr>
        <w:pStyle w:val="Virsraksts1"/>
        <w:rPr>
          <w:bCs w:val="0"/>
          <w:color w:val="0D0D0D"/>
        </w:rPr>
      </w:pPr>
      <w:r w:rsidRPr="00C940AD">
        <w:rPr>
          <w:bCs w:val="0"/>
          <w:color w:val="0D0D0D"/>
        </w:rPr>
        <w:br w:type="page"/>
      </w:r>
    </w:p>
    <w:p w:rsidR="005B50DB" w:rsidRPr="00C940AD" w:rsidRDefault="005B50DB" w:rsidP="005B50DB">
      <w:pPr>
        <w:pStyle w:val="Paraststmeklis"/>
        <w:spacing w:before="0" w:beforeAutospacing="0" w:after="0" w:afterAutospacing="0"/>
        <w:jc w:val="center"/>
        <w:rPr>
          <w:b/>
          <w:color w:val="0D0D0D"/>
        </w:rPr>
      </w:pPr>
      <w:r w:rsidRPr="00C940AD">
        <w:rPr>
          <w:bCs/>
          <w:color w:val="0D0D0D"/>
        </w:rPr>
        <w:t>Iepirkumam „</w:t>
      </w:r>
      <w:r w:rsidRPr="00C940AD">
        <w:rPr>
          <w:b/>
          <w:bCs/>
          <w:color w:val="0D0D0D"/>
        </w:rPr>
        <w:t xml:space="preserve">Pārtikas produktu piegāde </w:t>
      </w:r>
      <w:r>
        <w:rPr>
          <w:b/>
          <w:bCs/>
          <w:color w:val="0D0D0D"/>
        </w:rPr>
        <w:t>SLIMNĪCAI “Ģintermuiža””</w:t>
      </w:r>
    </w:p>
    <w:p w:rsidR="005B50DB" w:rsidRPr="00C940AD" w:rsidRDefault="005B50DB" w:rsidP="005B50DB">
      <w:pPr>
        <w:pStyle w:val="Paraststmeklis"/>
        <w:spacing w:before="0" w:beforeAutospacing="0" w:after="0" w:afterAutospacing="0"/>
        <w:jc w:val="center"/>
        <w:rPr>
          <w:rFonts w:eastAsia="Batang"/>
          <w:color w:val="0D0D0D"/>
        </w:rPr>
      </w:pPr>
      <w:r w:rsidRPr="00C940AD">
        <w:rPr>
          <w:rFonts w:eastAsia="Batang"/>
          <w:color w:val="0D0D0D"/>
        </w:rPr>
        <w:t xml:space="preserve">Identifikācijas Nr. </w:t>
      </w:r>
      <w:r>
        <w:rPr>
          <w:rFonts w:eastAsia="Batang"/>
          <w:color w:val="0D0D0D"/>
        </w:rPr>
        <w:t>SĢ2017/5</w:t>
      </w:r>
    </w:p>
    <w:p w:rsidR="005B50DB" w:rsidRPr="00C940AD" w:rsidRDefault="005B50DB" w:rsidP="005B50DB">
      <w:pPr>
        <w:jc w:val="center"/>
        <w:rPr>
          <w:b/>
          <w:color w:val="0D0D0D"/>
        </w:rPr>
      </w:pPr>
      <w:r w:rsidRPr="00C940AD">
        <w:rPr>
          <w:b/>
          <w:color w:val="0D0D0D"/>
        </w:rPr>
        <w:t>TEHNISKĀ SPECIFIKĀCIJA UN FINANŠU PIEDĀVĀJUMS</w:t>
      </w:r>
    </w:p>
    <w:p w:rsidR="005B50DB" w:rsidRPr="00C940AD" w:rsidRDefault="005B50DB" w:rsidP="005B50DB">
      <w:pPr>
        <w:jc w:val="both"/>
        <w:rPr>
          <w:color w:val="0D0D0D"/>
        </w:rPr>
      </w:pPr>
    </w:p>
    <w:tbl>
      <w:tblPr>
        <w:tblW w:w="15258" w:type="dxa"/>
        <w:tblLayout w:type="fixed"/>
        <w:tblLook w:val="0000" w:firstRow="0" w:lastRow="0" w:firstColumn="0" w:lastColumn="0" w:noHBand="0" w:noVBand="0"/>
      </w:tblPr>
      <w:tblGrid>
        <w:gridCol w:w="1018"/>
        <w:gridCol w:w="1779"/>
        <w:gridCol w:w="3482"/>
        <w:gridCol w:w="3927"/>
        <w:gridCol w:w="10"/>
        <w:gridCol w:w="1013"/>
        <w:gridCol w:w="1333"/>
        <w:gridCol w:w="1197"/>
        <w:gridCol w:w="1499"/>
      </w:tblGrid>
      <w:tr w:rsidR="005B50DB" w:rsidRPr="00C940AD" w:rsidTr="002E5276">
        <w:trPr>
          <w:trHeight w:val="373"/>
        </w:trPr>
        <w:tc>
          <w:tcPr>
            <w:tcW w:w="15258" w:type="dxa"/>
            <w:gridSpan w:val="9"/>
            <w:tcBorders>
              <w:top w:val="single" w:sz="4" w:space="0" w:color="auto"/>
              <w:left w:val="single" w:sz="4" w:space="0" w:color="auto"/>
              <w:bottom w:val="single" w:sz="4" w:space="0" w:color="auto"/>
              <w:right w:val="single" w:sz="4" w:space="0" w:color="auto"/>
            </w:tcBorders>
            <w:vAlign w:val="center"/>
          </w:tcPr>
          <w:p w:rsidR="005B50DB" w:rsidRDefault="005B50DB" w:rsidP="002E5276">
            <w:pPr>
              <w:rPr>
                <w:b/>
                <w:color w:val="0D0D0D"/>
              </w:rPr>
            </w:pPr>
            <w:r>
              <w:rPr>
                <w:b/>
                <w:color w:val="0D0D0D"/>
              </w:rPr>
              <w:t>11</w:t>
            </w:r>
            <w:r w:rsidRPr="00C940AD">
              <w:rPr>
                <w:b/>
                <w:color w:val="0D0D0D"/>
              </w:rPr>
              <w:t xml:space="preserve">.daļa : </w:t>
            </w:r>
            <w:r>
              <w:rPr>
                <w:b/>
                <w:color w:val="0D0D0D"/>
              </w:rPr>
              <w:t>KĀPOSTI</w:t>
            </w:r>
          </w:p>
          <w:p w:rsidR="005B50DB" w:rsidRPr="00C940AD" w:rsidRDefault="005B50DB" w:rsidP="002E5276">
            <w:pPr>
              <w:rPr>
                <w:color w:val="0D0D0D"/>
              </w:rPr>
            </w:pPr>
            <w:r>
              <w:rPr>
                <w:color w:val="0D0D0D"/>
              </w:rPr>
              <w:t>S</w:t>
            </w:r>
            <w:r w:rsidRPr="00C940AD">
              <w:rPr>
                <w:color w:val="0D0D0D"/>
              </w:rPr>
              <w:t>afasēti atbilstoši drošības un higiēnas prasībām.</w:t>
            </w:r>
          </w:p>
          <w:p w:rsidR="005B50DB" w:rsidRPr="00C940AD" w:rsidRDefault="005B50DB" w:rsidP="002E5276">
            <w:pPr>
              <w:jc w:val="both"/>
              <w:rPr>
                <w:color w:val="0D0D0D"/>
              </w:rPr>
            </w:pPr>
            <w:r w:rsidRPr="00C940AD">
              <w:rPr>
                <w:b/>
                <w:color w:val="0D0D0D"/>
              </w:rPr>
              <w:t xml:space="preserve">Prece jānogādā un jānovieto norādītajā vietā </w:t>
            </w:r>
            <w:r>
              <w:rPr>
                <w:b/>
                <w:color w:val="0D0D0D"/>
              </w:rPr>
              <w:t xml:space="preserve">slimnīcas </w:t>
            </w:r>
            <w:r w:rsidRPr="00C940AD">
              <w:rPr>
                <w:b/>
                <w:color w:val="0D0D0D"/>
              </w:rPr>
              <w:t>ēdināšanas ko</w:t>
            </w:r>
            <w:r>
              <w:rPr>
                <w:b/>
                <w:color w:val="0D0D0D"/>
              </w:rPr>
              <w:t>m</w:t>
            </w:r>
            <w:r w:rsidRPr="00C940AD">
              <w:rPr>
                <w:b/>
                <w:color w:val="0D0D0D"/>
              </w:rPr>
              <w:t>pleks</w:t>
            </w:r>
            <w:r>
              <w:rPr>
                <w:b/>
                <w:color w:val="0D0D0D"/>
              </w:rPr>
              <w:t>ā</w:t>
            </w:r>
            <w:r w:rsidRPr="00C940AD">
              <w:rPr>
                <w:color w:val="0D0D0D"/>
              </w:rPr>
              <w:t xml:space="preserve"> </w:t>
            </w:r>
            <w:r>
              <w:rPr>
                <w:color w:val="0D0D0D"/>
              </w:rPr>
              <w:t xml:space="preserve">(virtuvē) </w:t>
            </w:r>
            <w:r w:rsidRPr="00C940AD">
              <w:rPr>
                <w:color w:val="0D0D0D"/>
              </w:rPr>
              <w:t xml:space="preserve">pēc adreses </w:t>
            </w:r>
            <w:r>
              <w:rPr>
                <w:color w:val="0D0D0D"/>
              </w:rPr>
              <w:t xml:space="preserve">– Filozofu iela 69, Jelgava </w:t>
            </w:r>
          </w:p>
          <w:p w:rsidR="005B50DB" w:rsidRPr="00C940AD" w:rsidRDefault="005B50DB" w:rsidP="002E5276">
            <w:pPr>
              <w:jc w:val="both"/>
              <w:rPr>
                <w:color w:val="0D0D0D"/>
              </w:rPr>
            </w:pPr>
            <w:r w:rsidRPr="00C940AD">
              <w:rPr>
                <w:color w:val="0D0D0D"/>
              </w:rPr>
              <w:t>Katram pārtikas produkta iepakojumam ir jābūt marķētam atbilstoši LR spēkā esošajiem normatīvajiem aktiem</w:t>
            </w:r>
          </w:p>
          <w:p w:rsidR="005B50DB" w:rsidRPr="00C940AD" w:rsidRDefault="005B50DB" w:rsidP="002E5276">
            <w:pPr>
              <w:jc w:val="both"/>
              <w:rPr>
                <w:color w:val="0D0D0D"/>
              </w:rPr>
            </w:pPr>
            <w:r w:rsidRPr="00C940AD">
              <w:rPr>
                <w:color w:val="0D0D0D"/>
              </w:rPr>
              <w:t>Piedāvātajām precēm jāatbilst Tehniskajām prasībām un visiem Latvijas Republikā spēkā esošajiem normatīviem, kas reglamentē pārtikas produktu kvalitāti, fasējumu un piegādes kārtību.</w:t>
            </w:r>
          </w:p>
          <w:p w:rsidR="005B50DB" w:rsidRPr="00C940AD" w:rsidRDefault="005B50DB" w:rsidP="002E5276">
            <w:pPr>
              <w:rPr>
                <w:b/>
                <w:bCs/>
                <w:color w:val="0D0D0D"/>
              </w:rPr>
            </w:pPr>
            <w:r w:rsidRPr="00C940AD">
              <w:rPr>
                <w:color w:val="0D0D0D"/>
              </w:rPr>
              <w:t>Piegādātājs ievēro spēkā esošos pārtikas jomu reglamentējošos normatīvos aktus</w:t>
            </w:r>
          </w:p>
        </w:tc>
      </w:tr>
      <w:tr w:rsidR="005B50DB" w:rsidRPr="00C940AD" w:rsidTr="002E5276">
        <w:trPr>
          <w:trHeight w:val="373"/>
        </w:trPr>
        <w:tc>
          <w:tcPr>
            <w:tcW w:w="1018" w:type="dxa"/>
            <w:tcBorders>
              <w:top w:val="single" w:sz="4" w:space="0" w:color="auto"/>
              <w:left w:val="single" w:sz="4" w:space="0" w:color="auto"/>
              <w:bottom w:val="single" w:sz="4" w:space="0" w:color="auto"/>
              <w:right w:val="nil"/>
            </w:tcBorders>
            <w:vAlign w:val="center"/>
          </w:tcPr>
          <w:p w:rsidR="005B50DB" w:rsidRPr="00C940AD" w:rsidRDefault="005B50DB" w:rsidP="002E5276">
            <w:pPr>
              <w:jc w:val="center"/>
              <w:rPr>
                <w:b/>
                <w:bCs/>
                <w:color w:val="0D0D0D"/>
                <w:sz w:val="16"/>
                <w:szCs w:val="16"/>
              </w:rPr>
            </w:pPr>
          </w:p>
          <w:p w:rsidR="005B50DB" w:rsidRPr="00C940AD" w:rsidRDefault="005B50DB" w:rsidP="002E5276">
            <w:pPr>
              <w:jc w:val="center"/>
              <w:rPr>
                <w:b/>
                <w:bCs/>
                <w:color w:val="0D0D0D"/>
                <w:sz w:val="16"/>
                <w:szCs w:val="16"/>
              </w:rPr>
            </w:pPr>
            <w:r w:rsidRPr="00C940AD">
              <w:rPr>
                <w:b/>
                <w:bCs/>
                <w:color w:val="0D0D0D"/>
                <w:sz w:val="16"/>
                <w:szCs w:val="16"/>
              </w:rPr>
              <w:t>Nr. p.k.</w:t>
            </w:r>
          </w:p>
        </w:tc>
        <w:tc>
          <w:tcPr>
            <w:tcW w:w="1779" w:type="dxa"/>
            <w:tcBorders>
              <w:top w:val="single" w:sz="4" w:space="0" w:color="auto"/>
              <w:left w:val="single" w:sz="8" w:space="0" w:color="auto"/>
              <w:bottom w:val="single" w:sz="4" w:space="0" w:color="auto"/>
              <w:right w:val="single" w:sz="8" w:space="0" w:color="auto"/>
            </w:tcBorders>
            <w:vAlign w:val="center"/>
          </w:tcPr>
          <w:p w:rsidR="005B50DB" w:rsidRPr="00C940AD" w:rsidRDefault="005B50DB" w:rsidP="002E5276">
            <w:pPr>
              <w:jc w:val="center"/>
              <w:rPr>
                <w:b/>
                <w:bCs/>
                <w:color w:val="0D0D0D"/>
                <w:sz w:val="16"/>
                <w:szCs w:val="16"/>
              </w:rPr>
            </w:pPr>
            <w:r w:rsidRPr="00C940AD">
              <w:rPr>
                <w:b/>
                <w:bCs/>
                <w:color w:val="0D0D0D"/>
                <w:sz w:val="16"/>
                <w:szCs w:val="16"/>
              </w:rPr>
              <w:t>Pārtikas produkts</w:t>
            </w:r>
            <w:r>
              <w:rPr>
                <w:b/>
                <w:bCs/>
                <w:color w:val="0D0D0D"/>
                <w:sz w:val="16"/>
                <w:szCs w:val="16"/>
              </w:rPr>
              <w:t>, raksturojums</w:t>
            </w:r>
          </w:p>
        </w:tc>
        <w:tc>
          <w:tcPr>
            <w:tcW w:w="3482" w:type="dxa"/>
            <w:tcBorders>
              <w:top w:val="single" w:sz="4" w:space="0" w:color="auto"/>
              <w:left w:val="nil"/>
              <w:bottom w:val="single" w:sz="4" w:space="0" w:color="auto"/>
              <w:right w:val="single" w:sz="8" w:space="0" w:color="auto"/>
            </w:tcBorders>
            <w:vAlign w:val="center"/>
          </w:tcPr>
          <w:p w:rsidR="005B50DB" w:rsidRPr="00C940AD" w:rsidRDefault="005B50DB" w:rsidP="002E5276">
            <w:pPr>
              <w:jc w:val="center"/>
              <w:rPr>
                <w:b/>
                <w:bCs/>
                <w:color w:val="0D0D0D"/>
                <w:sz w:val="16"/>
                <w:szCs w:val="16"/>
              </w:rPr>
            </w:pPr>
            <w:r>
              <w:rPr>
                <w:b/>
                <w:bCs/>
                <w:color w:val="0D0D0D"/>
                <w:sz w:val="16"/>
                <w:szCs w:val="16"/>
              </w:rPr>
              <w:t>Piegādes nosacījumi</w:t>
            </w:r>
          </w:p>
        </w:tc>
        <w:tc>
          <w:tcPr>
            <w:tcW w:w="3937" w:type="dxa"/>
            <w:gridSpan w:val="2"/>
            <w:tcBorders>
              <w:top w:val="single" w:sz="4" w:space="0" w:color="auto"/>
              <w:left w:val="nil"/>
              <w:bottom w:val="single" w:sz="4" w:space="0" w:color="auto"/>
              <w:right w:val="single" w:sz="8" w:space="0" w:color="auto"/>
            </w:tcBorders>
            <w:vAlign w:val="center"/>
          </w:tcPr>
          <w:p w:rsidR="005B50DB" w:rsidRPr="00C940AD" w:rsidRDefault="005B50DB" w:rsidP="002E5276">
            <w:pPr>
              <w:jc w:val="center"/>
              <w:rPr>
                <w:b/>
                <w:bCs/>
                <w:color w:val="0D0D0D"/>
                <w:sz w:val="16"/>
                <w:szCs w:val="16"/>
              </w:rPr>
            </w:pPr>
            <w:r w:rsidRPr="00C940AD">
              <w:rPr>
                <w:b/>
                <w:bCs/>
                <w:color w:val="0D0D0D"/>
                <w:sz w:val="16"/>
                <w:szCs w:val="16"/>
              </w:rPr>
              <w:t>Pied</w:t>
            </w:r>
            <w:r w:rsidRPr="00C940AD">
              <w:rPr>
                <w:color w:val="0D0D0D"/>
                <w:sz w:val="16"/>
                <w:szCs w:val="16"/>
              </w:rPr>
              <w:t>ā</w:t>
            </w:r>
            <w:r w:rsidRPr="00C940AD">
              <w:rPr>
                <w:b/>
                <w:bCs/>
                <w:color w:val="0D0D0D"/>
                <w:sz w:val="16"/>
                <w:szCs w:val="16"/>
              </w:rPr>
              <w:t>v</w:t>
            </w:r>
            <w:r w:rsidRPr="00C940AD">
              <w:rPr>
                <w:color w:val="0D0D0D"/>
                <w:sz w:val="16"/>
                <w:szCs w:val="16"/>
              </w:rPr>
              <w:t>ā</w:t>
            </w:r>
            <w:r w:rsidRPr="00C940AD">
              <w:rPr>
                <w:b/>
                <w:bCs/>
                <w:color w:val="0D0D0D"/>
                <w:sz w:val="16"/>
                <w:szCs w:val="16"/>
              </w:rPr>
              <w:t>t</w:t>
            </w:r>
            <w:r w:rsidRPr="00C940AD">
              <w:rPr>
                <w:color w:val="0D0D0D"/>
                <w:sz w:val="16"/>
                <w:szCs w:val="16"/>
              </w:rPr>
              <w:t>ā</w:t>
            </w:r>
            <w:r w:rsidRPr="00C940AD">
              <w:rPr>
                <w:b/>
                <w:bCs/>
                <w:color w:val="0D0D0D"/>
                <w:sz w:val="16"/>
                <w:szCs w:val="16"/>
              </w:rPr>
              <w:t>s preces raksturojums</w:t>
            </w:r>
            <w:r>
              <w:rPr>
                <w:b/>
                <w:bCs/>
                <w:color w:val="0D0D0D"/>
                <w:sz w:val="16"/>
                <w:szCs w:val="16"/>
              </w:rPr>
              <w:t xml:space="preserve"> </w:t>
            </w:r>
            <w:r w:rsidRPr="00C940AD">
              <w:rPr>
                <w:b/>
                <w:bCs/>
                <w:color w:val="0D0D0D"/>
                <w:sz w:val="16"/>
                <w:szCs w:val="16"/>
              </w:rPr>
              <w:t>(obligāti jānorāda  -preces izcelsme, ražotājs, derīguma termiņš no piegādes brīža, uzglabāšanas noteikumi)</w:t>
            </w:r>
          </w:p>
        </w:tc>
        <w:tc>
          <w:tcPr>
            <w:tcW w:w="1013" w:type="dxa"/>
            <w:tcBorders>
              <w:top w:val="single" w:sz="4" w:space="0" w:color="auto"/>
              <w:left w:val="nil"/>
              <w:bottom w:val="single" w:sz="4" w:space="0" w:color="auto"/>
              <w:right w:val="single" w:sz="4" w:space="0" w:color="auto"/>
            </w:tcBorders>
            <w:vAlign w:val="center"/>
          </w:tcPr>
          <w:p w:rsidR="005B50DB" w:rsidRPr="00C940AD" w:rsidRDefault="005B50DB" w:rsidP="002E5276">
            <w:pPr>
              <w:jc w:val="center"/>
              <w:rPr>
                <w:b/>
                <w:bCs/>
                <w:color w:val="0D0D0D"/>
                <w:sz w:val="16"/>
                <w:szCs w:val="16"/>
              </w:rPr>
            </w:pPr>
            <w:r w:rsidRPr="00C940AD">
              <w:rPr>
                <w:b/>
                <w:bCs/>
                <w:color w:val="0D0D0D"/>
                <w:sz w:val="16"/>
                <w:szCs w:val="16"/>
              </w:rPr>
              <w:t>Mērv.</w:t>
            </w:r>
          </w:p>
          <w:p w:rsidR="005B50DB" w:rsidRPr="00C940AD" w:rsidRDefault="005B50DB" w:rsidP="002E5276">
            <w:pPr>
              <w:jc w:val="center"/>
              <w:rPr>
                <w:b/>
                <w:bCs/>
                <w:color w:val="0D0D0D"/>
                <w:sz w:val="16"/>
                <w:szCs w:val="16"/>
              </w:rPr>
            </w:pPr>
            <w:r w:rsidRPr="00C940AD">
              <w:rPr>
                <w:b/>
                <w:bCs/>
                <w:color w:val="0D0D0D"/>
                <w:sz w:val="16"/>
                <w:szCs w:val="16"/>
              </w:rPr>
              <w:t>bez iepako-juma</w:t>
            </w:r>
          </w:p>
          <w:p w:rsidR="005B50DB" w:rsidRPr="00C940AD" w:rsidRDefault="005B50DB" w:rsidP="002E5276">
            <w:pPr>
              <w:jc w:val="center"/>
              <w:rPr>
                <w:color w:val="0D0D0D"/>
                <w:sz w:val="16"/>
                <w:szCs w:val="16"/>
                <w:lang w:val="pt-BR"/>
              </w:rPr>
            </w:pPr>
          </w:p>
          <w:p w:rsidR="005B50DB" w:rsidRPr="00C940AD" w:rsidRDefault="005B50DB" w:rsidP="002E5276">
            <w:pPr>
              <w:jc w:val="center"/>
              <w:rPr>
                <w:b/>
                <w:bCs/>
                <w:color w:val="0D0D0D"/>
                <w:sz w:val="16"/>
                <w:szCs w:val="16"/>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5B50DB" w:rsidRPr="00C940AD" w:rsidRDefault="005B50DB" w:rsidP="002E5276">
            <w:pPr>
              <w:jc w:val="center"/>
              <w:rPr>
                <w:b/>
                <w:bCs/>
                <w:color w:val="0D0D0D"/>
                <w:sz w:val="16"/>
                <w:szCs w:val="16"/>
              </w:rPr>
            </w:pPr>
            <w:r w:rsidRPr="00C940AD">
              <w:rPr>
                <w:b/>
                <w:bCs/>
                <w:color w:val="0D0D0D"/>
                <w:sz w:val="16"/>
                <w:szCs w:val="16"/>
              </w:rPr>
              <w:t>Prognozē-jamais piegādes apjoms</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5B50DB" w:rsidRPr="00C940AD" w:rsidRDefault="005B50DB" w:rsidP="002E5276">
            <w:pPr>
              <w:jc w:val="center"/>
              <w:rPr>
                <w:b/>
                <w:bCs/>
                <w:color w:val="0D0D0D"/>
                <w:sz w:val="16"/>
                <w:szCs w:val="16"/>
              </w:rPr>
            </w:pPr>
            <w:r w:rsidRPr="00C940AD">
              <w:rPr>
                <w:b/>
                <w:bCs/>
                <w:color w:val="0D0D0D"/>
                <w:sz w:val="16"/>
                <w:szCs w:val="16"/>
              </w:rPr>
              <w:t>Vienas mērvienī-bas cena, EUR</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5B50DB" w:rsidRPr="00C940AD" w:rsidRDefault="005B50DB" w:rsidP="002E5276">
            <w:pPr>
              <w:jc w:val="center"/>
              <w:rPr>
                <w:b/>
                <w:bCs/>
                <w:color w:val="0D0D0D"/>
                <w:sz w:val="16"/>
                <w:szCs w:val="16"/>
              </w:rPr>
            </w:pPr>
            <w:r w:rsidRPr="00C940AD">
              <w:rPr>
                <w:b/>
                <w:bCs/>
                <w:color w:val="0D0D0D"/>
                <w:sz w:val="16"/>
                <w:szCs w:val="16"/>
              </w:rPr>
              <w:t>Kopējā cena par  gadu, EUR bez PVN</w:t>
            </w:r>
          </w:p>
        </w:tc>
      </w:tr>
      <w:tr w:rsidR="005B50DB" w:rsidRPr="00C940AD" w:rsidTr="002E5276">
        <w:trPr>
          <w:trHeight w:val="373"/>
        </w:trPr>
        <w:tc>
          <w:tcPr>
            <w:tcW w:w="1018" w:type="dxa"/>
            <w:tcBorders>
              <w:top w:val="single" w:sz="4" w:space="0" w:color="auto"/>
              <w:left w:val="single" w:sz="4" w:space="0" w:color="auto"/>
              <w:bottom w:val="single" w:sz="4" w:space="0" w:color="auto"/>
              <w:right w:val="nil"/>
            </w:tcBorders>
          </w:tcPr>
          <w:p w:rsidR="005B50DB" w:rsidRPr="00C940AD" w:rsidRDefault="005B50DB" w:rsidP="002E5276">
            <w:pPr>
              <w:numPr>
                <w:ilvl w:val="0"/>
                <w:numId w:val="22"/>
              </w:numPr>
              <w:rPr>
                <w:b/>
                <w:bCs/>
                <w:color w:val="0D0D0D"/>
              </w:rPr>
            </w:pPr>
          </w:p>
        </w:tc>
        <w:tc>
          <w:tcPr>
            <w:tcW w:w="1779" w:type="dxa"/>
            <w:tcBorders>
              <w:top w:val="single" w:sz="4" w:space="0" w:color="auto"/>
              <w:left w:val="single" w:sz="8" w:space="0" w:color="auto"/>
              <w:bottom w:val="single" w:sz="4" w:space="0" w:color="auto"/>
              <w:right w:val="single" w:sz="8" w:space="0" w:color="auto"/>
            </w:tcBorders>
          </w:tcPr>
          <w:p w:rsidR="005B50DB" w:rsidRPr="00C940AD" w:rsidRDefault="005B50DB" w:rsidP="002E5276">
            <w:pPr>
              <w:rPr>
                <w:b/>
                <w:color w:val="0D0D0D"/>
              </w:rPr>
            </w:pPr>
            <w:r w:rsidRPr="005B50DB">
              <w:rPr>
                <w:b/>
                <w:sz w:val="22"/>
                <w:szCs w:val="22"/>
                <w:lang w:eastAsia="lv-LV"/>
              </w:rPr>
              <w:t>Pārtikas, galviņkāposti</w:t>
            </w:r>
            <w:r w:rsidRPr="00B142B0">
              <w:rPr>
                <w:sz w:val="22"/>
                <w:szCs w:val="22"/>
                <w:lang w:eastAsia="lv-LV"/>
              </w:rPr>
              <w:t xml:space="preserve"> bez plīsumiem un bojājumiem, kāpostgalvas diam. 18-35 cm</w:t>
            </w:r>
          </w:p>
        </w:tc>
        <w:tc>
          <w:tcPr>
            <w:tcW w:w="3482" w:type="dxa"/>
            <w:tcBorders>
              <w:top w:val="single" w:sz="4" w:space="0" w:color="auto"/>
              <w:left w:val="nil"/>
              <w:bottom w:val="single" w:sz="4" w:space="0" w:color="auto"/>
              <w:right w:val="single" w:sz="8" w:space="0" w:color="auto"/>
            </w:tcBorders>
          </w:tcPr>
          <w:p w:rsidR="005B50DB" w:rsidRPr="002E5276" w:rsidRDefault="005B50DB" w:rsidP="005B50DB">
            <w:pPr>
              <w:jc w:val="center"/>
              <w:rPr>
                <w:bCs/>
                <w:color w:val="000000"/>
                <w:sz w:val="22"/>
                <w:szCs w:val="22"/>
                <w:lang w:eastAsia="lv-LV"/>
              </w:rPr>
            </w:pPr>
            <w:r w:rsidRPr="002E5276">
              <w:rPr>
                <w:bCs/>
                <w:color w:val="000000"/>
                <w:sz w:val="22"/>
                <w:szCs w:val="22"/>
                <w:lang w:eastAsia="lv-LV"/>
              </w:rPr>
              <w:t>Plkst. 6:00 – 12:00</w:t>
            </w:r>
          </w:p>
          <w:p w:rsidR="005B50DB" w:rsidRPr="002E5276" w:rsidRDefault="005B50DB" w:rsidP="005B50DB">
            <w:pPr>
              <w:jc w:val="center"/>
              <w:rPr>
                <w:color w:val="000000"/>
                <w:sz w:val="22"/>
                <w:szCs w:val="22"/>
              </w:rPr>
            </w:pPr>
            <w:r w:rsidRPr="002E5276">
              <w:rPr>
                <w:bCs/>
                <w:color w:val="000000"/>
                <w:sz w:val="22"/>
                <w:szCs w:val="22"/>
                <w:lang w:eastAsia="lv-LV"/>
              </w:rPr>
              <w:t>darba dienās/ 1 x nedēļā</w:t>
            </w:r>
            <w:r w:rsidRPr="002E5276">
              <w:rPr>
                <w:color w:val="000000"/>
                <w:sz w:val="22"/>
                <w:szCs w:val="22"/>
              </w:rPr>
              <w:t xml:space="preserve">, </w:t>
            </w:r>
          </w:p>
          <w:p w:rsidR="005B50DB" w:rsidRPr="00C940AD" w:rsidRDefault="005B50DB" w:rsidP="005B50DB">
            <w:pPr>
              <w:jc w:val="center"/>
              <w:rPr>
                <w:color w:val="0D0D0D"/>
              </w:rPr>
            </w:pPr>
            <w:r w:rsidRPr="002E5276">
              <w:rPr>
                <w:color w:val="000000"/>
                <w:sz w:val="22"/>
                <w:szCs w:val="22"/>
              </w:rPr>
              <w:t>saskaņā ar pasūtījumu</w:t>
            </w:r>
          </w:p>
        </w:tc>
        <w:tc>
          <w:tcPr>
            <w:tcW w:w="3927" w:type="dxa"/>
            <w:tcBorders>
              <w:top w:val="single" w:sz="4" w:space="0" w:color="auto"/>
              <w:left w:val="nil"/>
              <w:bottom w:val="single" w:sz="4" w:space="0" w:color="auto"/>
              <w:right w:val="single" w:sz="8" w:space="0" w:color="auto"/>
            </w:tcBorders>
          </w:tcPr>
          <w:p w:rsidR="005B50DB" w:rsidRPr="00C940AD" w:rsidRDefault="005B50DB" w:rsidP="002E5276">
            <w:pPr>
              <w:jc w:val="both"/>
              <w:rPr>
                <w:color w:val="0D0D0D"/>
              </w:rPr>
            </w:pPr>
          </w:p>
        </w:tc>
        <w:tc>
          <w:tcPr>
            <w:tcW w:w="1023" w:type="dxa"/>
            <w:gridSpan w:val="2"/>
            <w:tcBorders>
              <w:top w:val="single" w:sz="4" w:space="0" w:color="auto"/>
              <w:left w:val="nil"/>
              <w:bottom w:val="single" w:sz="4" w:space="0" w:color="auto"/>
              <w:right w:val="single" w:sz="4" w:space="0" w:color="auto"/>
            </w:tcBorders>
          </w:tcPr>
          <w:p w:rsidR="005B50DB" w:rsidRPr="00C940AD" w:rsidRDefault="005B50DB" w:rsidP="005B50DB">
            <w:pPr>
              <w:jc w:val="center"/>
              <w:rPr>
                <w:color w:val="0D0D0D"/>
              </w:rPr>
            </w:pPr>
            <w:r w:rsidRPr="00C940AD">
              <w:rPr>
                <w:color w:val="0D0D0D"/>
              </w:rPr>
              <w:t xml:space="preserve"> </w:t>
            </w:r>
            <w:r>
              <w:rPr>
                <w:color w:val="0D0D0D"/>
              </w:rPr>
              <w:t>kg</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5B50DB" w:rsidRPr="00C940AD" w:rsidRDefault="005B50DB" w:rsidP="002E5276">
            <w:pPr>
              <w:jc w:val="center"/>
              <w:rPr>
                <w:color w:val="0D0D0D"/>
              </w:rPr>
            </w:pPr>
            <w:r>
              <w:rPr>
                <w:color w:val="0D0D0D"/>
              </w:rPr>
              <w:t>11500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5B50DB" w:rsidRPr="00C940AD" w:rsidRDefault="005B50DB" w:rsidP="002E5276">
            <w:pPr>
              <w:rPr>
                <w:color w:val="0D0D0D"/>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5B50DB" w:rsidRPr="00C940AD" w:rsidRDefault="005B50DB" w:rsidP="002E5276">
            <w:pPr>
              <w:rPr>
                <w:color w:val="0D0D0D"/>
              </w:rPr>
            </w:pPr>
          </w:p>
        </w:tc>
      </w:tr>
      <w:tr w:rsidR="005B50DB" w:rsidRPr="00C940AD" w:rsidTr="002E5276">
        <w:trPr>
          <w:trHeight w:val="373"/>
        </w:trPr>
        <w:tc>
          <w:tcPr>
            <w:tcW w:w="13759" w:type="dxa"/>
            <w:gridSpan w:val="8"/>
            <w:tcBorders>
              <w:top w:val="single" w:sz="4" w:space="0" w:color="auto"/>
              <w:left w:val="single" w:sz="4" w:space="0" w:color="auto"/>
              <w:bottom w:val="single" w:sz="4" w:space="0" w:color="auto"/>
              <w:right w:val="single" w:sz="4" w:space="0" w:color="auto"/>
            </w:tcBorders>
            <w:vAlign w:val="center"/>
          </w:tcPr>
          <w:p w:rsidR="005B50DB" w:rsidRPr="00C940AD" w:rsidRDefault="005B50DB" w:rsidP="002E5276">
            <w:pPr>
              <w:jc w:val="right"/>
              <w:rPr>
                <w:color w:val="0D0D0D"/>
              </w:rPr>
            </w:pPr>
            <w:r w:rsidRPr="00C940AD">
              <w:rPr>
                <w:b/>
                <w:bCs/>
                <w:color w:val="0D0D0D"/>
              </w:rPr>
              <w:t>Kopējā cena par  12 mēnešiem EUR bez PVN</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5B50DB" w:rsidRPr="00C940AD" w:rsidRDefault="005B50DB" w:rsidP="002E5276">
            <w:pPr>
              <w:rPr>
                <w:color w:val="0D0D0D"/>
              </w:rPr>
            </w:pPr>
          </w:p>
        </w:tc>
      </w:tr>
    </w:tbl>
    <w:p w:rsidR="005B50DB" w:rsidRPr="00C940AD" w:rsidRDefault="005B50DB" w:rsidP="005B50DB">
      <w:pPr>
        <w:rPr>
          <w:color w:val="0D0D0D"/>
        </w:rPr>
      </w:pPr>
    </w:p>
    <w:p w:rsidR="005B50DB" w:rsidRPr="00C940AD" w:rsidRDefault="005B50DB" w:rsidP="005B50DB">
      <w:pPr>
        <w:rPr>
          <w:color w:val="0D0D0D"/>
        </w:rPr>
      </w:pPr>
      <w:r w:rsidRPr="00C940AD">
        <w:rPr>
          <w:color w:val="0D0D0D"/>
        </w:rPr>
        <w:t>Piedāvājuma cenā iekļautas visas ar preču piegādi saistītās izmaksas, nodokļi, kā arī visas ar to netieši saistītās izmaksas (transporta pakalpojumi u.c.).</w:t>
      </w:r>
    </w:p>
    <w:p w:rsidR="005B50DB" w:rsidRPr="00C940AD" w:rsidRDefault="005B50DB" w:rsidP="005B50DB">
      <w:pPr>
        <w:rPr>
          <w:color w:val="0D0D0D"/>
        </w:rPr>
      </w:pPr>
    </w:p>
    <w:p w:rsidR="005B50DB" w:rsidRPr="00C940AD" w:rsidRDefault="005B50DB" w:rsidP="005B50DB">
      <w:pPr>
        <w:ind w:left="1260" w:hanging="1260"/>
        <w:rPr>
          <w:color w:val="0D0D0D"/>
        </w:rPr>
      </w:pPr>
      <w:r w:rsidRPr="00C940AD">
        <w:rPr>
          <w:color w:val="0D0D0D"/>
        </w:rPr>
        <w:t xml:space="preserve">Paraksts: ______________________________________________________ </w:t>
      </w:r>
      <w:r w:rsidRPr="00C940AD">
        <w:rPr>
          <w:color w:val="0D0D0D"/>
        </w:rPr>
        <w:br/>
        <w:t xml:space="preserve"> (Uzņēmuma (uzņēmējsabiedrības) vadītājs vai pilnvarotais pārstāvis) </w:t>
      </w:r>
    </w:p>
    <w:p w:rsidR="005B50DB" w:rsidRPr="00C940AD" w:rsidRDefault="005B50DB" w:rsidP="005B50DB">
      <w:pPr>
        <w:rPr>
          <w:color w:val="0D0D0D"/>
        </w:rPr>
      </w:pPr>
      <w:r w:rsidRPr="00C940AD">
        <w:rPr>
          <w:color w:val="0D0D0D"/>
        </w:rPr>
        <w:t>Pilns vārds, uzvārds:_____________________________________________</w:t>
      </w:r>
      <w:r w:rsidRPr="00C940AD">
        <w:rPr>
          <w:color w:val="0D0D0D"/>
        </w:rPr>
        <w:br/>
        <w:t>Amats:________________________________________________________</w:t>
      </w:r>
      <w:r w:rsidRPr="00C940AD">
        <w:rPr>
          <w:color w:val="0D0D0D"/>
        </w:rPr>
        <w:br/>
        <w:t>Uzņēmuma nosaukums: __________________________________________</w:t>
      </w:r>
    </w:p>
    <w:p w:rsidR="005B50DB" w:rsidRPr="00C940AD" w:rsidRDefault="005B50DB" w:rsidP="005B50DB">
      <w:pPr>
        <w:rPr>
          <w:color w:val="0D0D0D"/>
        </w:rPr>
      </w:pPr>
      <w:r w:rsidRPr="00C940AD">
        <w:rPr>
          <w:color w:val="0D0D0D"/>
        </w:rPr>
        <w:t>Uzņēmuma adrese, tālruņa, faksa numuri: ______________________________________________</w:t>
      </w:r>
    </w:p>
    <w:p w:rsidR="008E2BBC" w:rsidRDefault="008E2BBC" w:rsidP="00AB395B">
      <w:pPr>
        <w:pStyle w:val="Paraststmeklis"/>
        <w:spacing w:before="0" w:beforeAutospacing="0" w:after="0" w:afterAutospacing="0"/>
        <w:jc w:val="center"/>
        <w:rPr>
          <w:bCs/>
          <w:color w:val="0D0D0D"/>
        </w:rPr>
      </w:pPr>
    </w:p>
    <w:p w:rsidR="008E2BBC" w:rsidRDefault="008E2BBC" w:rsidP="00AB395B">
      <w:pPr>
        <w:pStyle w:val="Paraststmeklis"/>
        <w:spacing w:before="0" w:beforeAutospacing="0" w:after="0" w:afterAutospacing="0"/>
        <w:jc w:val="center"/>
        <w:rPr>
          <w:bCs/>
          <w:color w:val="0D0D0D"/>
        </w:rPr>
      </w:pPr>
    </w:p>
    <w:p w:rsidR="008E2BBC" w:rsidRDefault="008E2BBC" w:rsidP="00AB395B">
      <w:pPr>
        <w:pStyle w:val="Paraststmeklis"/>
        <w:spacing w:before="0" w:beforeAutospacing="0" w:after="0" w:afterAutospacing="0"/>
        <w:jc w:val="center"/>
        <w:rPr>
          <w:bCs/>
          <w:color w:val="0D0D0D"/>
        </w:rPr>
      </w:pPr>
    </w:p>
    <w:p w:rsidR="00AB395B" w:rsidRPr="00C940AD" w:rsidRDefault="00AB395B" w:rsidP="00AB395B">
      <w:pPr>
        <w:pStyle w:val="Paraststmeklis"/>
        <w:spacing w:before="0" w:beforeAutospacing="0" w:after="0" w:afterAutospacing="0"/>
        <w:jc w:val="center"/>
        <w:rPr>
          <w:b/>
          <w:color w:val="0D0D0D"/>
        </w:rPr>
      </w:pPr>
      <w:r w:rsidRPr="00C940AD">
        <w:rPr>
          <w:bCs/>
          <w:color w:val="0D0D0D"/>
        </w:rPr>
        <w:lastRenderedPageBreak/>
        <w:t>Iepirkumam „</w:t>
      </w:r>
      <w:r w:rsidRPr="00C940AD">
        <w:rPr>
          <w:b/>
          <w:bCs/>
          <w:color w:val="0D0D0D"/>
        </w:rPr>
        <w:t xml:space="preserve">Pārtikas produktu piegāde </w:t>
      </w:r>
      <w:r>
        <w:rPr>
          <w:b/>
          <w:bCs/>
          <w:color w:val="0D0D0D"/>
        </w:rPr>
        <w:t>SLIMNĪCAI “Ģintermuiža””</w:t>
      </w:r>
    </w:p>
    <w:p w:rsidR="00AB395B" w:rsidRPr="00C940AD" w:rsidRDefault="00AB395B" w:rsidP="00AB395B">
      <w:pPr>
        <w:pStyle w:val="Paraststmeklis"/>
        <w:spacing w:before="0" w:beforeAutospacing="0" w:after="0" w:afterAutospacing="0"/>
        <w:jc w:val="center"/>
        <w:rPr>
          <w:rFonts w:eastAsia="Batang"/>
          <w:color w:val="0D0D0D"/>
        </w:rPr>
      </w:pPr>
      <w:r w:rsidRPr="00C940AD">
        <w:rPr>
          <w:rFonts w:eastAsia="Batang"/>
          <w:color w:val="0D0D0D"/>
        </w:rPr>
        <w:t xml:space="preserve">Identifikācijas Nr. </w:t>
      </w:r>
      <w:r>
        <w:rPr>
          <w:rFonts w:eastAsia="Batang"/>
          <w:color w:val="0D0D0D"/>
        </w:rPr>
        <w:t>SĢ2017/5</w:t>
      </w:r>
    </w:p>
    <w:p w:rsidR="00AB395B" w:rsidRPr="00C940AD" w:rsidRDefault="00AB395B" w:rsidP="00AB395B">
      <w:pPr>
        <w:jc w:val="center"/>
        <w:rPr>
          <w:b/>
          <w:color w:val="0D0D0D"/>
        </w:rPr>
      </w:pPr>
      <w:r w:rsidRPr="00C940AD">
        <w:rPr>
          <w:b/>
          <w:color w:val="0D0D0D"/>
        </w:rPr>
        <w:t>TEHNISKĀ SPECIFIKĀCIJA UN FINANŠU PIEDĀVĀJUMS</w:t>
      </w:r>
    </w:p>
    <w:p w:rsidR="00AB395B" w:rsidRPr="00C940AD" w:rsidRDefault="00AB395B" w:rsidP="00AB395B">
      <w:pPr>
        <w:jc w:val="both"/>
        <w:rPr>
          <w:color w:val="0D0D0D"/>
        </w:rPr>
      </w:pPr>
    </w:p>
    <w:tbl>
      <w:tblPr>
        <w:tblW w:w="15258" w:type="dxa"/>
        <w:tblLayout w:type="fixed"/>
        <w:tblLook w:val="0000" w:firstRow="0" w:lastRow="0" w:firstColumn="0" w:lastColumn="0" w:noHBand="0" w:noVBand="0"/>
      </w:tblPr>
      <w:tblGrid>
        <w:gridCol w:w="675"/>
        <w:gridCol w:w="3544"/>
        <w:gridCol w:w="2126"/>
        <w:gridCol w:w="3861"/>
        <w:gridCol w:w="10"/>
        <w:gridCol w:w="1013"/>
        <w:gridCol w:w="1333"/>
        <w:gridCol w:w="1197"/>
        <w:gridCol w:w="1499"/>
      </w:tblGrid>
      <w:tr w:rsidR="00AB395B" w:rsidRPr="00C940AD" w:rsidTr="002E5276">
        <w:trPr>
          <w:trHeight w:val="373"/>
        </w:trPr>
        <w:tc>
          <w:tcPr>
            <w:tcW w:w="15258" w:type="dxa"/>
            <w:gridSpan w:val="9"/>
            <w:tcBorders>
              <w:top w:val="single" w:sz="4" w:space="0" w:color="auto"/>
              <w:left w:val="single" w:sz="4" w:space="0" w:color="auto"/>
              <w:bottom w:val="single" w:sz="4" w:space="0" w:color="auto"/>
              <w:right w:val="single" w:sz="4" w:space="0" w:color="auto"/>
            </w:tcBorders>
            <w:vAlign w:val="center"/>
          </w:tcPr>
          <w:p w:rsidR="00AB395B" w:rsidRDefault="00AB395B" w:rsidP="002E5276">
            <w:pPr>
              <w:rPr>
                <w:b/>
                <w:color w:val="0D0D0D"/>
              </w:rPr>
            </w:pPr>
            <w:r>
              <w:rPr>
                <w:b/>
                <w:color w:val="0D0D0D"/>
              </w:rPr>
              <w:t>12</w:t>
            </w:r>
            <w:r w:rsidRPr="00C940AD">
              <w:rPr>
                <w:b/>
                <w:color w:val="0D0D0D"/>
              </w:rPr>
              <w:t xml:space="preserve">.daļa : </w:t>
            </w:r>
            <w:r>
              <w:rPr>
                <w:b/>
                <w:color w:val="0D0D0D"/>
              </w:rPr>
              <w:t>KARTUPEĻI</w:t>
            </w:r>
          </w:p>
          <w:p w:rsidR="00AB395B" w:rsidRPr="00C940AD" w:rsidRDefault="00AB395B" w:rsidP="002E5276">
            <w:pPr>
              <w:rPr>
                <w:color w:val="0D0D0D"/>
              </w:rPr>
            </w:pPr>
            <w:r>
              <w:rPr>
                <w:color w:val="0D0D0D"/>
              </w:rPr>
              <w:t>S</w:t>
            </w:r>
            <w:r w:rsidRPr="00C940AD">
              <w:rPr>
                <w:color w:val="0D0D0D"/>
              </w:rPr>
              <w:t>afasēti atbilstoši drošības un higiēnas prasībām.</w:t>
            </w:r>
          </w:p>
          <w:p w:rsidR="00AB395B" w:rsidRPr="00C940AD" w:rsidRDefault="00AB395B" w:rsidP="002E5276">
            <w:pPr>
              <w:jc w:val="both"/>
              <w:rPr>
                <w:color w:val="0D0D0D"/>
              </w:rPr>
            </w:pPr>
            <w:r w:rsidRPr="00C940AD">
              <w:rPr>
                <w:b/>
                <w:color w:val="0D0D0D"/>
              </w:rPr>
              <w:t xml:space="preserve">Prece jānogādā un jānovieto norādītajā vietā </w:t>
            </w:r>
            <w:r>
              <w:rPr>
                <w:b/>
                <w:color w:val="0D0D0D"/>
              </w:rPr>
              <w:t xml:space="preserve">slimnīcas </w:t>
            </w:r>
            <w:r w:rsidRPr="00C940AD">
              <w:rPr>
                <w:b/>
                <w:color w:val="0D0D0D"/>
              </w:rPr>
              <w:t>ēdināšanas ko</w:t>
            </w:r>
            <w:r>
              <w:rPr>
                <w:b/>
                <w:color w:val="0D0D0D"/>
              </w:rPr>
              <w:t>m</w:t>
            </w:r>
            <w:r w:rsidRPr="00C940AD">
              <w:rPr>
                <w:b/>
                <w:color w:val="0D0D0D"/>
              </w:rPr>
              <w:t>pleks</w:t>
            </w:r>
            <w:r>
              <w:rPr>
                <w:b/>
                <w:color w:val="0D0D0D"/>
              </w:rPr>
              <w:t>ā</w:t>
            </w:r>
            <w:r w:rsidRPr="00C940AD">
              <w:rPr>
                <w:color w:val="0D0D0D"/>
              </w:rPr>
              <w:t xml:space="preserve"> </w:t>
            </w:r>
            <w:r>
              <w:rPr>
                <w:color w:val="0D0D0D"/>
              </w:rPr>
              <w:t xml:space="preserve">(virtuvē) </w:t>
            </w:r>
            <w:r w:rsidRPr="00C940AD">
              <w:rPr>
                <w:color w:val="0D0D0D"/>
              </w:rPr>
              <w:t xml:space="preserve">pēc adreses </w:t>
            </w:r>
            <w:r>
              <w:rPr>
                <w:color w:val="0D0D0D"/>
              </w:rPr>
              <w:t xml:space="preserve">– Filozofu iela 69, Jelgava </w:t>
            </w:r>
          </w:p>
          <w:p w:rsidR="00AB395B" w:rsidRPr="00C940AD" w:rsidRDefault="00AB395B" w:rsidP="002E5276">
            <w:pPr>
              <w:jc w:val="both"/>
              <w:rPr>
                <w:color w:val="0D0D0D"/>
              </w:rPr>
            </w:pPr>
            <w:r w:rsidRPr="00C940AD">
              <w:rPr>
                <w:color w:val="0D0D0D"/>
              </w:rPr>
              <w:t>Katram pārtikas produkta iepakojumam ir jābūt marķētam atbilstoši LR spēkā esošajiem normatīvajiem aktiem</w:t>
            </w:r>
          </w:p>
          <w:p w:rsidR="00AB395B" w:rsidRPr="00C940AD" w:rsidRDefault="00AB395B" w:rsidP="002E5276">
            <w:pPr>
              <w:jc w:val="both"/>
              <w:rPr>
                <w:color w:val="0D0D0D"/>
              </w:rPr>
            </w:pPr>
            <w:r w:rsidRPr="00C940AD">
              <w:rPr>
                <w:color w:val="0D0D0D"/>
              </w:rPr>
              <w:t>Piedāvātajām precēm jāatbilst Tehniskajām prasībām un visiem Latvijas Republikā spēkā esošajiem normatīviem, kas reglamentē pārtikas produktu kvalitāti, fasējumu un piegādes kārtību.</w:t>
            </w:r>
          </w:p>
          <w:p w:rsidR="00AB395B" w:rsidRPr="00C940AD" w:rsidRDefault="00AB395B" w:rsidP="002E5276">
            <w:pPr>
              <w:rPr>
                <w:b/>
                <w:bCs/>
                <w:color w:val="0D0D0D"/>
              </w:rPr>
            </w:pPr>
            <w:r w:rsidRPr="00C940AD">
              <w:rPr>
                <w:color w:val="0D0D0D"/>
              </w:rPr>
              <w:t>Piegādātājs ievēro spēkā esošos pārtikas jomu reglamentējošos normatīvos aktus</w:t>
            </w:r>
          </w:p>
        </w:tc>
      </w:tr>
      <w:tr w:rsidR="00AB395B" w:rsidRPr="00C940AD" w:rsidTr="00AB395B">
        <w:trPr>
          <w:trHeight w:val="373"/>
        </w:trPr>
        <w:tc>
          <w:tcPr>
            <w:tcW w:w="675" w:type="dxa"/>
            <w:tcBorders>
              <w:top w:val="single" w:sz="4" w:space="0" w:color="auto"/>
              <w:left w:val="single" w:sz="4" w:space="0" w:color="auto"/>
              <w:bottom w:val="single" w:sz="4" w:space="0" w:color="auto"/>
              <w:right w:val="nil"/>
            </w:tcBorders>
            <w:vAlign w:val="center"/>
          </w:tcPr>
          <w:p w:rsidR="00AB395B" w:rsidRPr="00C940AD" w:rsidRDefault="00AB395B" w:rsidP="002E5276">
            <w:pPr>
              <w:jc w:val="center"/>
              <w:rPr>
                <w:b/>
                <w:bCs/>
                <w:color w:val="0D0D0D"/>
                <w:sz w:val="16"/>
                <w:szCs w:val="16"/>
              </w:rPr>
            </w:pPr>
          </w:p>
          <w:p w:rsidR="00AB395B" w:rsidRPr="00C940AD" w:rsidRDefault="00AB395B" w:rsidP="002E5276">
            <w:pPr>
              <w:jc w:val="center"/>
              <w:rPr>
                <w:b/>
                <w:bCs/>
                <w:color w:val="0D0D0D"/>
                <w:sz w:val="16"/>
                <w:szCs w:val="16"/>
              </w:rPr>
            </w:pPr>
            <w:r w:rsidRPr="00C940AD">
              <w:rPr>
                <w:b/>
                <w:bCs/>
                <w:color w:val="0D0D0D"/>
                <w:sz w:val="16"/>
                <w:szCs w:val="16"/>
              </w:rPr>
              <w:t>Nr. p.k.</w:t>
            </w:r>
          </w:p>
        </w:tc>
        <w:tc>
          <w:tcPr>
            <w:tcW w:w="3544" w:type="dxa"/>
            <w:tcBorders>
              <w:top w:val="single" w:sz="4" w:space="0" w:color="auto"/>
              <w:left w:val="single" w:sz="8" w:space="0" w:color="auto"/>
              <w:bottom w:val="single" w:sz="4" w:space="0" w:color="auto"/>
              <w:right w:val="single" w:sz="8" w:space="0" w:color="auto"/>
            </w:tcBorders>
            <w:vAlign w:val="center"/>
          </w:tcPr>
          <w:p w:rsidR="00AB395B" w:rsidRPr="00C940AD" w:rsidRDefault="00AB395B" w:rsidP="002E5276">
            <w:pPr>
              <w:jc w:val="center"/>
              <w:rPr>
                <w:b/>
                <w:bCs/>
                <w:color w:val="0D0D0D"/>
                <w:sz w:val="16"/>
                <w:szCs w:val="16"/>
              </w:rPr>
            </w:pPr>
            <w:r w:rsidRPr="00C940AD">
              <w:rPr>
                <w:b/>
                <w:bCs/>
                <w:color w:val="0D0D0D"/>
                <w:sz w:val="16"/>
                <w:szCs w:val="16"/>
              </w:rPr>
              <w:t>Pārtikas produkts</w:t>
            </w:r>
            <w:r>
              <w:rPr>
                <w:b/>
                <w:bCs/>
                <w:color w:val="0D0D0D"/>
                <w:sz w:val="16"/>
                <w:szCs w:val="16"/>
              </w:rPr>
              <w:t>, raksturojums</w:t>
            </w:r>
          </w:p>
        </w:tc>
        <w:tc>
          <w:tcPr>
            <w:tcW w:w="2126" w:type="dxa"/>
            <w:tcBorders>
              <w:top w:val="single" w:sz="4" w:space="0" w:color="auto"/>
              <w:left w:val="nil"/>
              <w:bottom w:val="single" w:sz="4" w:space="0" w:color="auto"/>
              <w:right w:val="single" w:sz="8" w:space="0" w:color="auto"/>
            </w:tcBorders>
            <w:vAlign w:val="center"/>
          </w:tcPr>
          <w:p w:rsidR="00AB395B" w:rsidRPr="00C940AD" w:rsidRDefault="00AB395B" w:rsidP="002E5276">
            <w:pPr>
              <w:jc w:val="center"/>
              <w:rPr>
                <w:b/>
                <w:bCs/>
                <w:color w:val="0D0D0D"/>
                <w:sz w:val="16"/>
                <w:szCs w:val="16"/>
              </w:rPr>
            </w:pPr>
            <w:r>
              <w:rPr>
                <w:b/>
                <w:bCs/>
                <w:color w:val="0D0D0D"/>
                <w:sz w:val="16"/>
                <w:szCs w:val="16"/>
              </w:rPr>
              <w:t>Piegādes nosacījumi</w:t>
            </w:r>
          </w:p>
        </w:tc>
        <w:tc>
          <w:tcPr>
            <w:tcW w:w="3871" w:type="dxa"/>
            <w:gridSpan w:val="2"/>
            <w:tcBorders>
              <w:top w:val="single" w:sz="4" w:space="0" w:color="auto"/>
              <w:left w:val="nil"/>
              <w:bottom w:val="single" w:sz="4" w:space="0" w:color="auto"/>
              <w:right w:val="single" w:sz="8" w:space="0" w:color="auto"/>
            </w:tcBorders>
            <w:vAlign w:val="center"/>
          </w:tcPr>
          <w:p w:rsidR="00AB395B" w:rsidRPr="00C940AD" w:rsidRDefault="00AB395B" w:rsidP="002E5276">
            <w:pPr>
              <w:jc w:val="center"/>
              <w:rPr>
                <w:b/>
                <w:bCs/>
                <w:color w:val="0D0D0D"/>
                <w:sz w:val="16"/>
                <w:szCs w:val="16"/>
              </w:rPr>
            </w:pPr>
            <w:r w:rsidRPr="00C940AD">
              <w:rPr>
                <w:b/>
                <w:bCs/>
                <w:color w:val="0D0D0D"/>
                <w:sz w:val="16"/>
                <w:szCs w:val="16"/>
              </w:rPr>
              <w:t>Pied</w:t>
            </w:r>
            <w:r w:rsidRPr="00C940AD">
              <w:rPr>
                <w:color w:val="0D0D0D"/>
                <w:sz w:val="16"/>
                <w:szCs w:val="16"/>
              </w:rPr>
              <w:t>ā</w:t>
            </w:r>
            <w:r w:rsidRPr="00C940AD">
              <w:rPr>
                <w:b/>
                <w:bCs/>
                <w:color w:val="0D0D0D"/>
                <w:sz w:val="16"/>
                <w:szCs w:val="16"/>
              </w:rPr>
              <w:t>v</w:t>
            </w:r>
            <w:r w:rsidRPr="00C940AD">
              <w:rPr>
                <w:color w:val="0D0D0D"/>
                <w:sz w:val="16"/>
                <w:szCs w:val="16"/>
              </w:rPr>
              <w:t>ā</w:t>
            </w:r>
            <w:r w:rsidRPr="00C940AD">
              <w:rPr>
                <w:b/>
                <w:bCs/>
                <w:color w:val="0D0D0D"/>
                <w:sz w:val="16"/>
                <w:szCs w:val="16"/>
              </w:rPr>
              <w:t>t</w:t>
            </w:r>
            <w:r w:rsidRPr="00C940AD">
              <w:rPr>
                <w:color w:val="0D0D0D"/>
                <w:sz w:val="16"/>
                <w:szCs w:val="16"/>
              </w:rPr>
              <w:t>ā</w:t>
            </w:r>
            <w:r w:rsidRPr="00C940AD">
              <w:rPr>
                <w:b/>
                <w:bCs/>
                <w:color w:val="0D0D0D"/>
                <w:sz w:val="16"/>
                <w:szCs w:val="16"/>
              </w:rPr>
              <w:t>s preces raksturojums</w:t>
            </w:r>
            <w:r>
              <w:rPr>
                <w:b/>
                <w:bCs/>
                <w:color w:val="0D0D0D"/>
                <w:sz w:val="16"/>
                <w:szCs w:val="16"/>
              </w:rPr>
              <w:t xml:space="preserve"> </w:t>
            </w:r>
            <w:r w:rsidRPr="00C940AD">
              <w:rPr>
                <w:b/>
                <w:bCs/>
                <w:color w:val="0D0D0D"/>
                <w:sz w:val="16"/>
                <w:szCs w:val="16"/>
              </w:rPr>
              <w:t>(obligāti jānorāda  -preces izcelsme, ražotājs, derīguma termiņš no piegādes brīža, uzglabāšanas noteikumi)</w:t>
            </w:r>
          </w:p>
        </w:tc>
        <w:tc>
          <w:tcPr>
            <w:tcW w:w="1013" w:type="dxa"/>
            <w:tcBorders>
              <w:top w:val="single" w:sz="4" w:space="0" w:color="auto"/>
              <w:left w:val="nil"/>
              <w:bottom w:val="single" w:sz="4" w:space="0" w:color="auto"/>
              <w:right w:val="single" w:sz="4" w:space="0" w:color="auto"/>
            </w:tcBorders>
            <w:vAlign w:val="center"/>
          </w:tcPr>
          <w:p w:rsidR="00AB395B" w:rsidRPr="00C940AD" w:rsidRDefault="00AB395B" w:rsidP="002E5276">
            <w:pPr>
              <w:jc w:val="center"/>
              <w:rPr>
                <w:b/>
                <w:bCs/>
                <w:color w:val="0D0D0D"/>
                <w:sz w:val="16"/>
                <w:szCs w:val="16"/>
              </w:rPr>
            </w:pPr>
            <w:r w:rsidRPr="00C940AD">
              <w:rPr>
                <w:b/>
                <w:bCs/>
                <w:color w:val="0D0D0D"/>
                <w:sz w:val="16"/>
                <w:szCs w:val="16"/>
              </w:rPr>
              <w:t>Mērv.</w:t>
            </w:r>
          </w:p>
          <w:p w:rsidR="00AB395B" w:rsidRPr="00C940AD" w:rsidRDefault="00AB395B" w:rsidP="002E5276">
            <w:pPr>
              <w:jc w:val="center"/>
              <w:rPr>
                <w:b/>
                <w:bCs/>
                <w:color w:val="0D0D0D"/>
                <w:sz w:val="16"/>
                <w:szCs w:val="16"/>
              </w:rPr>
            </w:pPr>
            <w:r w:rsidRPr="00C940AD">
              <w:rPr>
                <w:b/>
                <w:bCs/>
                <w:color w:val="0D0D0D"/>
                <w:sz w:val="16"/>
                <w:szCs w:val="16"/>
              </w:rPr>
              <w:t>bez iepako-juma</w:t>
            </w:r>
          </w:p>
          <w:p w:rsidR="00AB395B" w:rsidRPr="00C940AD" w:rsidRDefault="00AB395B" w:rsidP="002E5276">
            <w:pPr>
              <w:jc w:val="center"/>
              <w:rPr>
                <w:color w:val="0D0D0D"/>
                <w:sz w:val="16"/>
                <w:szCs w:val="16"/>
                <w:lang w:val="pt-BR"/>
              </w:rPr>
            </w:pPr>
          </w:p>
          <w:p w:rsidR="00AB395B" w:rsidRPr="00C940AD" w:rsidRDefault="00AB395B" w:rsidP="002E5276">
            <w:pPr>
              <w:jc w:val="center"/>
              <w:rPr>
                <w:b/>
                <w:bCs/>
                <w:color w:val="0D0D0D"/>
                <w:sz w:val="16"/>
                <w:szCs w:val="16"/>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C940AD" w:rsidRDefault="00AB395B" w:rsidP="002E5276">
            <w:pPr>
              <w:jc w:val="center"/>
              <w:rPr>
                <w:b/>
                <w:bCs/>
                <w:color w:val="0D0D0D"/>
                <w:sz w:val="16"/>
                <w:szCs w:val="16"/>
              </w:rPr>
            </w:pPr>
            <w:r w:rsidRPr="00C940AD">
              <w:rPr>
                <w:b/>
                <w:bCs/>
                <w:color w:val="0D0D0D"/>
                <w:sz w:val="16"/>
                <w:szCs w:val="16"/>
              </w:rPr>
              <w:t>Prognozē-jamais piegādes apjoms</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C940AD" w:rsidRDefault="00AB395B" w:rsidP="002E5276">
            <w:pPr>
              <w:jc w:val="center"/>
              <w:rPr>
                <w:b/>
                <w:bCs/>
                <w:color w:val="0D0D0D"/>
                <w:sz w:val="16"/>
                <w:szCs w:val="16"/>
              </w:rPr>
            </w:pPr>
            <w:r w:rsidRPr="00C940AD">
              <w:rPr>
                <w:b/>
                <w:bCs/>
                <w:color w:val="0D0D0D"/>
                <w:sz w:val="16"/>
                <w:szCs w:val="16"/>
              </w:rPr>
              <w:t>Vienas mērvienī-bas cena, EUR</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AB395B" w:rsidRPr="00C940AD" w:rsidRDefault="00AB395B" w:rsidP="002E5276">
            <w:pPr>
              <w:jc w:val="center"/>
              <w:rPr>
                <w:b/>
                <w:bCs/>
                <w:color w:val="0D0D0D"/>
                <w:sz w:val="16"/>
                <w:szCs w:val="16"/>
              </w:rPr>
            </w:pPr>
            <w:r w:rsidRPr="00C940AD">
              <w:rPr>
                <w:b/>
                <w:bCs/>
                <w:color w:val="0D0D0D"/>
                <w:sz w:val="16"/>
                <w:szCs w:val="16"/>
              </w:rPr>
              <w:t>Kopējā cena par  gadu, EUR bez PVN</w:t>
            </w:r>
          </w:p>
        </w:tc>
      </w:tr>
      <w:tr w:rsidR="00AB395B" w:rsidRPr="00C940AD" w:rsidTr="00AB395B">
        <w:trPr>
          <w:trHeight w:val="373"/>
        </w:trPr>
        <w:tc>
          <w:tcPr>
            <w:tcW w:w="675" w:type="dxa"/>
            <w:tcBorders>
              <w:top w:val="single" w:sz="4" w:space="0" w:color="auto"/>
              <w:left w:val="single" w:sz="4" w:space="0" w:color="auto"/>
              <w:bottom w:val="single" w:sz="4" w:space="0" w:color="auto"/>
              <w:right w:val="nil"/>
            </w:tcBorders>
          </w:tcPr>
          <w:p w:rsidR="00AB395B" w:rsidRPr="00C940AD" w:rsidRDefault="00AB395B" w:rsidP="002E5276">
            <w:pPr>
              <w:numPr>
                <w:ilvl w:val="0"/>
                <w:numId w:val="23"/>
              </w:numPr>
              <w:rPr>
                <w:b/>
                <w:bCs/>
                <w:color w:val="0D0D0D"/>
              </w:rPr>
            </w:pPr>
          </w:p>
        </w:tc>
        <w:tc>
          <w:tcPr>
            <w:tcW w:w="3544" w:type="dxa"/>
            <w:tcBorders>
              <w:top w:val="single" w:sz="4" w:space="0" w:color="auto"/>
              <w:left w:val="single" w:sz="8" w:space="0" w:color="auto"/>
              <w:bottom w:val="single" w:sz="4" w:space="0" w:color="auto"/>
              <w:right w:val="single" w:sz="8" w:space="0" w:color="auto"/>
            </w:tcBorders>
            <w:vAlign w:val="center"/>
          </w:tcPr>
          <w:p w:rsidR="00AB395B" w:rsidRDefault="00AB395B" w:rsidP="005003FD">
            <w:pPr>
              <w:rPr>
                <w:sz w:val="22"/>
                <w:szCs w:val="22"/>
                <w:lang w:eastAsia="lv-LV"/>
              </w:rPr>
            </w:pPr>
            <w:r>
              <w:rPr>
                <w:sz w:val="22"/>
                <w:szCs w:val="22"/>
                <w:lang w:eastAsia="lv-LV"/>
              </w:rPr>
              <w:t>201</w:t>
            </w:r>
            <w:r w:rsidR="005003FD">
              <w:rPr>
                <w:sz w:val="22"/>
                <w:szCs w:val="22"/>
                <w:lang w:eastAsia="lv-LV"/>
              </w:rPr>
              <w:t>7</w:t>
            </w:r>
            <w:r>
              <w:rPr>
                <w:sz w:val="22"/>
                <w:szCs w:val="22"/>
                <w:lang w:eastAsia="lv-LV"/>
              </w:rPr>
              <w:t xml:space="preserve">.gada ražas pārtikas kartupeļi piegādei periodā </w:t>
            </w:r>
            <w:r w:rsidRPr="00533D63">
              <w:rPr>
                <w:b/>
                <w:sz w:val="22"/>
                <w:szCs w:val="22"/>
                <w:lang w:eastAsia="lv-LV"/>
              </w:rPr>
              <w:t>201</w:t>
            </w:r>
            <w:r w:rsidR="005003FD">
              <w:rPr>
                <w:b/>
                <w:sz w:val="22"/>
                <w:szCs w:val="22"/>
                <w:lang w:eastAsia="lv-LV"/>
              </w:rPr>
              <w:t>8</w:t>
            </w:r>
            <w:r w:rsidRPr="00533D63">
              <w:rPr>
                <w:b/>
                <w:sz w:val="22"/>
                <w:szCs w:val="22"/>
                <w:lang w:eastAsia="lv-LV"/>
              </w:rPr>
              <w:t>.g marts - jūlijs</w:t>
            </w:r>
            <w:r>
              <w:rPr>
                <w:sz w:val="22"/>
                <w:szCs w:val="22"/>
                <w:lang w:eastAsia="lv-LV"/>
              </w:rPr>
              <w:t xml:space="preserve"> , sašķiroti (diametrs 8-12 cm garenvirzienā, fasēti pārtikas sietos 20-30 kg), vienas piegādes partijai jābūt vienas šķirnes</w:t>
            </w:r>
          </w:p>
        </w:tc>
        <w:tc>
          <w:tcPr>
            <w:tcW w:w="2126" w:type="dxa"/>
            <w:tcBorders>
              <w:top w:val="single" w:sz="4" w:space="0" w:color="auto"/>
              <w:left w:val="nil"/>
              <w:bottom w:val="single" w:sz="4" w:space="0" w:color="auto"/>
              <w:right w:val="single" w:sz="8" w:space="0" w:color="auto"/>
            </w:tcBorders>
          </w:tcPr>
          <w:p w:rsidR="00AB395B" w:rsidRPr="00AB395B" w:rsidRDefault="00AB395B" w:rsidP="00AB395B">
            <w:pPr>
              <w:jc w:val="center"/>
              <w:rPr>
                <w:bCs/>
                <w:color w:val="000000"/>
                <w:sz w:val="22"/>
                <w:szCs w:val="22"/>
                <w:lang w:eastAsia="lv-LV"/>
              </w:rPr>
            </w:pPr>
            <w:r w:rsidRPr="00AB395B">
              <w:rPr>
                <w:bCs/>
                <w:color w:val="000000"/>
                <w:sz w:val="22"/>
                <w:szCs w:val="22"/>
                <w:lang w:eastAsia="lv-LV"/>
              </w:rPr>
              <w:t>Plkst. 6:00 – 12:00</w:t>
            </w:r>
          </w:p>
          <w:p w:rsidR="00AB395B" w:rsidRPr="00AB395B" w:rsidRDefault="00AB395B" w:rsidP="00AB395B">
            <w:pPr>
              <w:jc w:val="center"/>
              <w:rPr>
                <w:color w:val="000000"/>
                <w:sz w:val="22"/>
                <w:szCs w:val="22"/>
              </w:rPr>
            </w:pPr>
            <w:r w:rsidRPr="00AB395B">
              <w:rPr>
                <w:bCs/>
                <w:color w:val="000000"/>
                <w:sz w:val="22"/>
                <w:szCs w:val="22"/>
                <w:lang w:eastAsia="lv-LV"/>
              </w:rPr>
              <w:t>darba dienās/ 1 x nedēļā</w:t>
            </w:r>
            <w:r w:rsidRPr="00AB395B">
              <w:rPr>
                <w:color w:val="000000"/>
                <w:sz w:val="22"/>
                <w:szCs w:val="22"/>
              </w:rPr>
              <w:t xml:space="preserve">, </w:t>
            </w:r>
          </w:p>
          <w:p w:rsidR="00AB395B" w:rsidRPr="00C940AD" w:rsidRDefault="00AB395B" w:rsidP="00AB395B">
            <w:pPr>
              <w:jc w:val="center"/>
              <w:rPr>
                <w:color w:val="0D0D0D"/>
              </w:rPr>
            </w:pPr>
            <w:r w:rsidRPr="00AB395B">
              <w:rPr>
                <w:color w:val="000000"/>
                <w:sz w:val="22"/>
                <w:szCs w:val="22"/>
              </w:rPr>
              <w:t>saskaņā ar pasūtījumu</w:t>
            </w:r>
          </w:p>
        </w:tc>
        <w:tc>
          <w:tcPr>
            <w:tcW w:w="3861" w:type="dxa"/>
            <w:tcBorders>
              <w:top w:val="single" w:sz="4" w:space="0" w:color="auto"/>
              <w:left w:val="nil"/>
              <w:bottom w:val="single" w:sz="4" w:space="0" w:color="auto"/>
              <w:right w:val="single" w:sz="8" w:space="0" w:color="auto"/>
            </w:tcBorders>
          </w:tcPr>
          <w:p w:rsidR="00AB395B" w:rsidRPr="00C940AD" w:rsidRDefault="00AB395B" w:rsidP="00AB395B">
            <w:pPr>
              <w:jc w:val="both"/>
              <w:rPr>
                <w:color w:val="0D0D0D"/>
              </w:rPr>
            </w:pPr>
          </w:p>
        </w:tc>
        <w:tc>
          <w:tcPr>
            <w:tcW w:w="1023" w:type="dxa"/>
            <w:gridSpan w:val="2"/>
            <w:tcBorders>
              <w:top w:val="single" w:sz="4" w:space="0" w:color="auto"/>
              <w:left w:val="nil"/>
              <w:bottom w:val="single" w:sz="4" w:space="0" w:color="auto"/>
              <w:right w:val="single" w:sz="4" w:space="0" w:color="auto"/>
            </w:tcBorders>
          </w:tcPr>
          <w:p w:rsidR="00AB395B" w:rsidRPr="00C940AD" w:rsidRDefault="00AB395B" w:rsidP="00AB395B">
            <w:pPr>
              <w:jc w:val="center"/>
              <w:rPr>
                <w:color w:val="0D0D0D"/>
              </w:rPr>
            </w:pPr>
            <w:r w:rsidRPr="00C940AD">
              <w:rPr>
                <w:color w:val="0D0D0D"/>
              </w:rPr>
              <w:t xml:space="preserve"> </w:t>
            </w:r>
            <w:r>
              <w:rPr>
                <w:color w:val="0D0D0D"/>
              </w:rPr>
              <w:t>kg</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AB395B" w:rsidRPr="00C940AD" w:rsidRDefault="00AB395B" w:rsidP="00AB395B">
            <w:pPr>
              <w:jc w:val="center"/>
              <w:rPr>
                <w:color w:val="0D0D0D"/>
              </w:rPr>
            </w:pPr>
            <w:r>
              <w:rPr>
                <w:color w:val="0D0D0D"/>
              </w:rPr>
              <w:t>2400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AB395B" w:rsidRPr="00C940AD" w:rsidRDefault="00AB395B" w:rsidP="00AB395B">
            <w:pPr>
              <w:rPr>
                <w:color w:val="0D0D0D"/>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AB395B" w:rsidRPr="00C940AD" w:rsidRDefault="00AB395B" w:rsidP="00AB395B">
            <w:pPr>
              <w:rPr>
                <w:color w:val="0D0D0D"/>
              </w:rPr>
            </w:pPr>
          </w:p>
        </w:tc>
      </w:tr>
      <w:tr w:rsidR="00AB395B" w:rsidRPr="00C940AD" w:rsidTr="00AB395B">
        <w:trPr>
          <w:trHeight w:val="373"/>
        </w:trPr>
        <w:tc>
          <w:tcPr>
            <w:tcW w:w="675" w:type="dxa"/>
            <w:tcBorders>
              <w:top w:val="single" w:sz="4" w:space="0" w:color="auto"/>
              <w:left w:val="single" w:sz="4" w:space="0" w:color="auto"/>
              <w:bottom w:val="single" w:sz="4" w:space="0" w:color="auto"/>
              <w:right w:val="nil"/>
            </w:tcBorders>
          </w:tcPr>
          <w:p w:rsidR="00AB395B" w:rsidRPr="00C940AD" w:rsidRDefault="00AB395B" w:rsidP="002E5276">
            <w:pPr>
              <w:numPr>
                <w:ilvl w:val="0"/>
                <w:numId w:val="23"/>
              </w:numPr>
              <w:rPr>
                <w:b/>
                <w:bCs/>
                <w:color w:val="0D0D0D"/>
              </w:rPr>
            </w:pPr>
          </w:p>
        </w:tc>
        <w:tc>
          <w:tcPr>
            <w:tcW w:w="3544" w:type="dxa"/>
            <w:tcBorders>
              <w:top w:val="single" w:sz="4" w:space="0" w:color="auto"/>
              <w:left w:val="single" w:sz="8" w:space="0" w:color="auto"/>
              <w:bottom w:val="single" w:sz="4" w:space="0" w:color="auto"/>
              <w:right w:val="single" w:sz="8" w:space="0" w:color="auto"/>
            </w:tcBorders>
            <w:vAlign w:val="center"/>
          </w:tcPr>
          <w:p w:rsidR="00AB395B" w:rsidRDefault="00AB395B" w:rsidP="005003FD">
            <w:pPr>
              <w:rPr>
                <w:sz w:val="22"/>
                <w:szCs w:val="22"/>
                <w:lang w:eastAsia="lv-LV"/>
              </w:rPr>
            </w:pPr>
            <w:r>
              <w:rPr>
                <w:sz w:val="22"/>
                <w:szCs w:val="22"/>
                <w:lang w:eastAsia="lv-LV"/>
              </w:rPr>
              <w:t>201</w:t>
            </w:r>
            <w:r w:rsidR="005003FD">
              <w:rPr>
                <w:sz w:val="22"/>
                <w:szCs w:val="22"/>
                <w:lang w:eastAsia="lv-LV"/>
              </w:rPr>
              <w:t>8</w:t>
            </w:r>
            <w:r>
              <w:rPr>
                <w:sz w:val="22"/>
                <w:szCs w:val="22"/>
                <w:lang w:eastAsia="lv-LV"/>
              </w:rPr>
              <w:t xml:space="preserve">.gada ražas </w:t>
            </w:r>
            <w:r>
              <w:rPr>
                <w:b/>
                <w:sz w:val="22"/>
                <w:szCs w:val="22"/>
                <w:lang w:eastAsia="lv-LV"/>
              </w:rPr>
              <w:t>jaunie</w:t>
            </w:r>
            <w:r>
              <w:rPr>
                <w:sz w:val="22"/>
                <w:szCs w:val="22"/>
                <w:lang w:eastAsia="lv-LV"/>
              </w:rPr>
              <w:t xml:space="preserve"> pārtikas kartupeļi piegādei periodā </w:t>
            </w:r>
            <w:r w:rsidRPr="00533D63">
              <w:rPr>
                <w:b/>
                <w:sz w:val="22"/>
                <w:szCs w:val="22"/>
                <w:lang w:eastAsia="lv-LV"/>
              </w:rPr>
              <w:t>201</w:t>
            </w:r>
            <w:r w:rsidR="005003FD">
              <w:rPr>
                <w:b/>
                <w:sz w:val="22"/>
                <w:szCs w:val="22"/>
                <w:lang w:eastAsia="lv-LV"/>
              </w:rPr>
              <w:t>8</w:t>
            </w:r>
            <w:r w:rsidRPr="00533D63">
              <w:rPr>
                <w:b/>
                <w:sz w:val="22"/>
                <w:szCs w:val="22"/>
                <w:lang w:eastAsia="lv-LV"/>
              </w:rPr>
              <w:t xml:space="preserve">.g </w:t>
            </w:r>
            <w:r>
              <w:rPr>
                <w:b/>
                <w:sz w:val="22"/>
                <w:szCs w:val="22"/>
                <w:lang w:eastAsia="lv-LV"/>
              </w:rPr>
              <w:t>augusts</w:t>
            </w:r>
            <w:r w:rsidRPr="00533D63">
              <w:rPr>
                <w:b/>
                <w:sz w:val="22"/>
                <w:szCs w:val="22"/>
                <w:lang w:eastAsia="lv-LV"/>
              </w:rPr>
              <w:t xml:space="preserve"> - </w:t>
            </w:r>
            <w:r>
              <w:rPr>
                <w:b/>
                <w:sz w:val="22"/>
                <w:szCs w:val="22"/>
                <w:lang w:eastAsia="lv-LV"/>
              </w:rPr>
              <w:t>septembris</w:t>
            </w:r>
            <w:r>
              <w:rPr>
                <w:sz w:val="22"/>
                <w:szCs w:val="22"/>
                <w:lang w:eastAsia="lv-LV"/>
              </w:rPr>
              <w:t xml:space="preserve"> , sašķiroti (diametrs 8-12 cm garenvirzienā, fasēti pārtikas sietos 20-30 kg), vienas piegādes partijai jābūt vienas šķirnes</w:t>
            </w:r>
          </w:p>
        </w:tc>
        <w:tc>
          <w:tcPr>
            <w:tcW w:w="2126" w:type="dxa"/>
            <w:tcBorders>
              <w:top w:val="single" w:sz="4" w:space="0" w:color="auto"/>
              <w:left w:val="nil"/>
              <w:bottom w:val="single" w:sz="4" w:space="0" w:color="auto"/>
              <w:right w:val="single" w:sz="8" w:space="0" w:color="auto"/>
            </w:tcBorders>
          </w:tcPr>
          <w:p w:rsidR="00AB395B" w:rsidRPr="00AB395B" w:rsidRDefault="00AB395B" w:rsidP="00AB395B">
            <w:pPr>
              <w:jc w:val="center"/>
              <w:rPr>
                <w:bCs/>
                <w:color w:val="000000"/>
                <w:sz w:val="22"/>
                <w:szCs w:val="22"/>
                <w:lang w:eastAsia="lv-LV"/>
              </w:rPr>
            </w:pPr>
            <w:r w:rsidRPr="00AB395B">
              <w:rPr>
                <w:bCs/>
                <w:color w:val="000000"/>
                <w:sz w:val="22"/>
                <w:szCs w:val="22"/>
                <w:lang w:eastAsia="lv-LV"/>
              </w:rPr>
              <w:t>Plkst. 6:00 – 12:00</w:t>
            </w:r>
          </w:p>
          <w:p w:rsidR="00AB395B" w:rsidRPr="00AB395B" w:rsidRDefault="00AB395B" w:rsidP="00AB395B">
            <w:pPr>
              <w:jc w:val="center"/>
              <w:rPr>
                <w:color w:val="000000"/>
                <w:sz w:val="22"/>
                <w:szCs w:val="22"/>
              </w:rPr>
            </w:pPr>
            <w:r w:rsidRPr="00AB395B">
              <w:rPr>
                <w:bCs/>
                <w:color w:val="000000"/>
                <w:sz w:val="22"/>
                <w:szCs w:val="22"/>
                <w:lang w:eastAsia="lv-LV"/>
              </w:rPr>
              <w:t>darba dienās/ 1 x nedēļā</w:t>
            </w:r>
            <w:r w:rsidRPr="00AB395B">
              <w:rPr>
                <w:color w:val="000000"/>
                <w:sz w:val="22"/>
                <w:szCs w:val="22"/>
              </w:rPr>
              <w:t xml:space="preserve">, </w:t>
            </w:r>
          </w:p>
          <w:p w:rsidR="00AB395B" w:rsidRPr="00AB395B" w:rsidRDefault="00AB395B" w:rsidP="00AB395B">
            <w:pPr>
              <w:jc w:val="center"/>
              <w:rPr>
                <w:bCs/>
                <w:color w:val="000000"/>
                <w:sz w:val="22"/>
                <w:szCs w:val="22"/>
                <w:lang w:eastAsia="lv-LV"/>
              </w:rPr>
            </w:pPr>
            <w:r w:rsidRPr="00AB395B">
              <w:rPr>
                <w:color w:val="000000"/>
                <w:sz w:val="22"/>
                <w:szCs w:val="22"/>
              </w:rPr>
              <w:t>saskaņā ar pasūtījumu</w:t>
            </w:r>
          </w:p>
        </w:tc>
        <w:tc>
          <w:tcPr>
            <w:tcW w:w="3861" w:type="dxa"/>
            <w:tcBorders>
              <w:top w:val="single" w:sz="4" w:space="0" w:color="auto"/>
              <w:left w:val="nil"/>
              <w:bottom w:val="single" w:sz="4" w:space="0" w:color="auto"/>
              <w:right w:val="single" w:sz="8" w:space="0" w:color="auto"/>
            </w:tcBorders>
          </w:tcPr>
          <w:p w:rsidR="00AB395B" w:rsidRPr="00C940AD" w:rsidRDefault="00AB395B" w:rsidP="00AB395B">
            <w:pPr>
              <w:jc w:val="both"/>
              <w:rPr>
                <w:color w:val="0D0D0D"/>
              </w:rPr>
            </w:pPr>
          </w:p>
        </w:tc>
        <w:tc>
          <w:tcPr>
            <w:tcW w:w="1023" w:type="dxa"/>
            <w:gridSpan w:val="2"/>
            <w:tcBorders>
              <w:top w:val="single" w:sz="4" w:space="0" w:color="auto"/>
              <w:left w:val="nil"/>
              <w:bottom w:val="single" w:sz="4" w:space="0" w:color="auto"/>
              <w:right w:val="single" w:sz="4" w:space="0" w:color="auto"/>
            </w:tcBorders>
          </w:tcPr>
          <w:p w:rsidR="00AB395B" w:rsidRPr="00C940AD" w:rsidRDefault="00AB395B" w:rsidP="00AB395B">
            <w:pPr>
              <w:jc w:val="center"/>
              <w:rPr>
                <w:color w:val="0D0D0D"/>
              </w:rPr>
            </w:pPr>
            <w:r>
              <w:rPr>
                <w:color w:val="0D0D0D"/>
              </w:rPr>
              <w:t>kg</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AB395B" w:rsidRDefault="00AB395B" w:rsidP="00AB395B">
            <w:pPr>
              <w:jc w:val="center"/>
              <w:rPr>
                <w:color w:val="0D0D0D"/>
              </w:rPr>
            </w:pPr>
            <w:r>
              <w:rPr>
                <w:color w:val="0D0D0D"/>
              </w:rPr>
              <w:t>9400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AB395B" w:rsidRPr="00C940AD" w:rsidRDefault="00AB395B" w:rsidP="00AB395B">
            <w:pPr>
              <w:rPr>
                <w:color w:val="0D0D0D"/>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AB395B" w:rsidRPr="00C940AD" w:rsidRDefault="00AB395B" w:rsidP="00AB395B">
            <w:pPr>
              <w:rPr>
                <w:color w:val="0D0D0D"/>
              </w:rPr>
            </w:pPr>
          </w:p>
        </w:tc>
      </w:tr>
      <w:tr w:rsidR="00AB395B" w:rsidRPr="00C940AD" w:rsidTr="00AB395B">
        <w:trPr>
          <w:trHeight w:val="373"/>
        </w:trPr>
        <w:tc>
          <w:tcPr>
            <w:tcW w:w="675" w:type="dxa"/>
            <w:tcBorders>
              <w:top w:val="single" w:sz="4" w:space="0" w:color="auto"/>
              <w:left w:val="single" w:sz="4" w:space="0" w:color="auto"/>
              <w:bottom w:val="single" w:sz="4" w:space="0" w:color="auto"/>
              <w:right w:val="nil"/>
            </w:tcBorders>
          </w:tcPr>
          <w:p w:rsidR="00AB395B" w:rsidRPr="00C940AD" w:rsidRDefault="00AB395B" w:rsidP="002E5276">
            <w:pPr>
              <w:numPr>
                <w:ilvl w:val="0"/>
                <w:numId w:val="23"/>
              </w:numPr>
              <w:rPr>
                <w:b/>
                <w:bCs/>
                <w:color w:val="0D0D0D"/>
              </w:rPr>
            </w:pPr>
          </w:p>
        </w:tc>
        <w:tc>
          <w:tcPr>
            <w:tcW w:w="3544" w:type="dxa"/>
            <w:tcBorders>
              <w:top w:val="single" w:sz="4" w:space="0" w:color="auto"/>
              <w:left w:val="single" w:sz="8" w:space="0" w:color="auto"/>
              <w:bottom w:val="single" w:sz="4" w:space="0" w:color="auto"/>
              <w:right w:val="single" w:sz="8" w:space="0" w:color="auto"/>
            </w:tcBorders>
            <w:vAlign w:val="center"/>
          </w:tcPr>
          <w:p w:rsidR="00AB395B" w:rsidRDefault="00AB395B" w:rsidP="005003FD">
            <w:pPr>
              <w:rPr>
                <w:sz w:val="22"/>
                <w:szCs w:val="22"/>
                <w:lang w:eastAsia="lv-LV"/>
              </w:rPr>
            </w:pPr>
            <w:r>
              <w:rPr>
                <w:sz w:val="22"/>
                <w:szCs w:val="22"/>
                <w:lang w:eastAsia="lv-LV"/>
              </w:rPr>
              <w:t>201</w:t>
            </w:r>
            <w:r w:rsidR="005003FD">
              <w:rPr>
                <w:sz w:val="22"/>
                <w:szCs w:val="22"/>
                <w:lang w:eastAsia="lv-LV"/>
              </w:rPr>
              <w:t>8</w:t>
            </w:r>
            <w:r>
              <w:rPr>
                <w:sz w:val="22"/>
                <w:szCs w:val="22"/>
                <w:lang w:eastAsia="lv-LV"/>
              </w:rPr>
              <w:t xml:space="preserve">.gada ražas pārtikas kartupeļi piegādei periodā </w:t>
            </w:r>
            <w:r w:rsidRPr="00533D63">
              <w:rPr>
                <w:b/>
                <w:sz w:val="22"/>
                <w:szCs w:val="22"/>
                <w:lang w:eastAsia="lv-LV"/>
              </w:rPr>
              <w:t>201</w:t>
            </w:r>
            <w:r w:rsidR="005003FD">
              <w:rPr>
                <w:b/>
                <w:sz w:val="22"/>
                <w:szCs w:val="22"/>
                <w:lang w:eastAsia="lv-LV"/>
              </w:rPr>
              <w:t>8</w:t>
            </w:r>
            <w:r w:rsidRPr="00533D63">
              <w:rPr>
                <w:b/>
                <w:sz w:val="22"/>
                <w:szCs w:val="22"/>
                <w:lang w:eastAsia="lv-LV"/>
              </w:rPr>
              <w:t xml:space="preserve">.g </w:t>
            </w:r>
            <w:r>
              <w:rPr>
                <w:b/>
                <w:sz w:val="22"/>
                <w:szCs w:val="22"/>
                <w:lang w:eastAsia="lv-LV"/>
              </w:rPr>
              <w:t>oktobris</w:t>
            </w:r>
            <w:r w:rsidRPr="00533D63">
              <w:rPr>
                <w:b/>
                <w:sz w:val="22"/>
                <w:szCs w:val="22"/>
                <w:lang w:eastAsia="lv-LV"/>
              </w:rPr>
              <w:t xml:space="preserve"> </w:t>
            </w:r>
            <w:r>
              <w:rPr>
                <w:b/>
                <w:sz w:val="22"/>
                <w:szCs w:val="22"/>
                <w:lang w:eastAsia="lv-LV"/>
              </w:rPr>
              <w:t>–</w:t>
            </w:r>
            <w:r w:rsidRPr="00533D63">
              <w:rPr>
                <w:b/>
                <w:sz w:val="22"/>
                <w:szCs w:val="22"/>
                <w:lang w:eastAsia="lv-LV"/>
              </w:rPr>
              <w:t xml:space="preserve"> </w:t>
            </w:r>
            <w:r>
              <w:rPr>
                <w:b/>
                <w:sz w:val="22"/>
                <w:szCs w:val="22"/>
                <w:lang w:eastAsia="lv-LV"/>
              </w:rPr>
              <w:t>201</w:t>
            </w:r>
            <w:r w:rsidR="005003FD">
              <w:rPr>
                <w:b/>
                <w:sz w:val="22"/>
                <w:szCs w:val="22"/>
                <w:lang w:eastAsia="lv-LV"/>
              </w:rPr>
              <w:t>9</w:t>
            </w:r>
            <w:r>
              <w:rPr>
                <w:b/>
                <w:sz w:val="22"/>
                <w:szCs w:val="22"/>
                <w:lang w:eastAsia="lv-LV"/>
              </w:rPr>
              <w:t>. g. februāris</w:t>
            </w:r>
            <w:r>
              <w:rPr>
                <w:sz w:val="22"/>
                <w:szCs w:val="22"/>
                <w:lang w:eastAsia="lv-LV"/>
              </w:rPr>
              <w:t>, sašķiroti (diametrs 8-12 cm garenvirzienā, fasēti pārtikas sietos 20-30 kg), vienas piegādes partijai jābūt vienas šķirnes</w:t>
            </w:r>
          </w:p>
        </w:tc>
        <w:tc>
          <w:tcPr>
            <w:tcW w:w="2126" w:type="dxa"/>
            <w:tcBorders>
              <w:top w:val="single" w:sz="4" w:space="0" w:color="auto"/>
              <w:left w:val="nil"/>
              <w:bottom w:val="single" w:sz="4" w:space="0" w:color="auto"/>
              <w:right w:val="single" w:sz="8" w:space="0" w:color="auto"/>
            </w:tcBorders>
          </w:tcPr>
          <w:p w:rsidR="00AB395B" w:rsidRPr="00AB395B" w:rsidRDefault="00AB395B" w:rsidP="00AB395B">
            <w:pPr>
              <w:jc w:val="center"/>
              <w:rPr>
                <w:bCs/>
                <w:color w:val="000000"/>
                <w:sz w:val="22"/>
                <w:szCs w:val="22"/>
                <w:lang w:eastAsia="lv-LV"/>
              </w:rPr>
            </w:pPr>
            <w:r w:rsidRPr="00AB395B">
              <w:rPr>
                <w:bCs/>
                <w:color w:val="000000"/>
                <w:sz w:val="22"/>
                <w:szCs w:val="22"/>
                <w:lang w:eastAsia="lv-LV"/>
              </w:rPr>
              <w:t>Plkst. 6:00 – 12:00</w:t>
            </w:r>
          </w:p>
          <w:p w:rsidR="00AB395B" w:rsidRPr="00AB395B" w:rsidRDefault="00AB395B" w:rsidP="00AB395B">
            <w:pPr>
              <w:jc w:val="center"/>
              <w:rPr>
                <w:color w:val="000000"/>
                <w:sz w:val="22"/>
                <w:szCs w:val="22"/>
              </w:rPr>
            </w:pPr>
            <w:r w:rsidRPr="00AB395B">
              <w:rPr>
                <w:bCs/>
                <w:color w:val="000000"/>
                <w:sz w:val="22"/>
                <w:szCs w:val="22"/>
                <w:lang w:eastAsia="lv-LV"/>
              </w:rPr>
              <w:t>darba dienās/ 1 x nedēļā</w:t>
            </w:r>
            <w:r w:rsidRPr="00AB395B">
              <w:rPr>
                <w:color w:val="000000"/>
                <w:sz w:val="22"/>
                <w:szCs w:val="22"/>
              </w:rPr>
              <w:t xml:space="preserve">, </w:t>
            </w:r>
          </w:p>
          <w:p w:rsidR="00AB395B" w:rsidRPr="00AB395B" w:rsidRDefault="00AB395B" w:rsidP="00AB395B">
            <w:pPr>
              <w:jc w:val="center"/>
              <w:rPr>
                <w:bCs/>
                <w:color w:val="000000"/>
                <w:sz w:val="22"/>
                <w:szCs w:val="22"/>
                <w:lang w:eastAsia="lv-LV"/>
              </w:rPr>
            </w:pPr>
            <w:r w:rsidRPr="00AB395B">
              <w:rPr>
                <w:color w:val="000000"/>
                <w:sz w:val="22"/>
                <w:szCs w:val="22"/>
              </w:rPr>
              <w:t>saskaņā ar pasūtījumu</w:t>
            </w:r>
          </w:p>
        </w:tc>
        <w:tc>
          <w:tcPr>
            <w:tcW w:w="3861" w:type="dxa"/>
            <w:tcBorders>
              <w:top w:val="single" w:sz="4" w:space="0" w:color="auto"/>
              <w:left w:val="nil"/>
              <w:bottom w:val="single" w:sz="4" w:space="0" w:color="auto"/>
              <w:right w:val="single" w:sz="8" w:space="0" w:color="auto"/>
            </w:tcBorders>
          </w:tcPr>
          <w:p w:rsidR="00AB395B" w:rsidRPr="00C940AD" w:rsidRDefault="00AB395B" w:rsidP="00AB395B">
            <w:pPr>
              <w:jc w:val="both"/>
              <w:rPr>
                <w:color w:val="0D0D0D"/>
              </w:rPr>
            </w:pPr>
          </w:p>
        </w:tc>
        <w:tc>
          <w:tcPr>
            <w:tcW w:w="1023" w:type="dxa"/>
            <w:gridSpan w:val="2"/>
            <w:tcBorders>
              <w:top w:val="single" w:sz="4" w:space="0" w:color="auto"/>
              <w:left w:val="nil"/>
              <w:bottom w:val="single" w:sz="4" w:space="0" w:color="auto"/>
              <w:right w:val="single" w:sz="4" w:space="0" w:color="auto"/>
            </w:tcBorders>
          </w:tcPr>
          <w:p w:rsidR="00AB395B" w:rsidRPr="00C940AD" w:rsidRDefault="00AB395B" w:rsidP="00AB395B">
            <w:pPr>
              <w:jc w:val="center"/>
              <w:rPr>
                <w:color w:val="0D0D0D"/>
              </w:rPr>
            </w:pPr>
            <w:r>
              <w:rPr>
                <w:color w:val="0D0D0D"/>
              </w:rPr>
              <w:t>kg</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AB395B" w:rsidRDefault="00AB395B" w:rsidP="00AB395B">
            <w:pPr>
              <w:jc w:val="center"/>
              <w:rPr>
                <w:color w:val="0D0D0D"/>
              </w:rPr>
            </w:pPr>
            <w:r>
              <w:rPr>
                <w:color w:val="0D0D0D"/>
              </w:rPr>
              <w:t>2400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AB395B" w:rsidRPr="00C940AD" w:rsidRDefault="00AB395B" w:rsidP="00AB395B">
            <w:pPr>
              <w:rPr>
                <w:color w:val="0D0D0D"/>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AB395B" w:rsidRPr="00C940AD" w:rsidRDefault="00AB395B" w:rsidP="00AB395B">
            <w:pPr>
              <w:rPr>
                <w:color w:val="0D0D0D"/>
              </w:rPr>
            </w:pPr>
          </w:p>
        </w:tc>
      </w:tr>
      <w:tr w:rsidR="00AB395B" w:rsidRPr="00C940AD" w:rsidTr="002E5276">
        <w:trPr>
          <w:trHeight w:val="373"/>
        </w:trPr>
        <w:tc>
          <w:tcPr>
            <w:tcW w:w="13759" w:type="dxa"/>
            <w:gridSpan w:val="8"/>
            <w:tcBorders>
              <w:top w:val="single" w:sz="4" w:space="0" w:color="auto"/>
              <w:left w:val="single" w:sz="4" w:space="0" w:color="auto"/>
              <w:bottom w:val="single" w:sz="4" w:space="0" w:color="auto"/>
              <w:right w:val="single" w:sz="4" w:space="0" w:color="auto"/>
            </w:tcBorders>
            <w:vAlign w:val="center"/>
          </w:tcPr>
          <w:p w:rsidR="00AB395B" w:rsidRPr="00C940AD" w:rsidRDefault="00AB395B" w:rsidP="002E5276">
            <w:pPr>
              <w:jc w:val="right"/>
              <w:rPr>
                <w:color w:val="0D0D0D"/>
              </w:rPr>
            </w:pPr>
            <w:r w:rsidRPr="00C940AD">
              <w:rPr>
                <w:b/>
                <w:bCs/>
                <w:color w:val="0D0D0D"/>
              </w:rPr>
              <w:t>Kopējā cena par  12 mēnešiem EUR bez PVN</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AB395B" w:rsidRPr="00C940AD" w:rsidRDefault="00AB395B" w:rsidP="002E5276">
            <w:pPr>
              <w:rPr>
                <w:color w:val="0D0D0D"/>
              </w:rPr>
            </w:pPr>
          </w:p>
        </w:tc>
      </w:tr>
    </w:tbl>
    <w:p w:rsidR="00AB395B" w:rsidRPr="00C940AD" w:rsidRDefault="00AB395B" w:rsidP="00AB395B">
      <w:pPr>
        <w:rPr>
          <w:color w:val="0D0D0D"/>
        </w:rPr>
      </w:pPr>
    </w:p>
    <w:p w:rsidR="00AB395B" w:rsidRPr="00C940AD" w:rsidRDefault="00AB395B" w:rsidP="00AB395B">
      <w:pPr>
        <w:rPr>
          <w:color w:val="0D0D0D"/>
        </w:rPr>
      </w:pPr>
      <w:r w:rsidRPr="00C940AD">
        <w:rPr>
          <w:color w:val="0D0D0D"/>
        </w:rPr>
        <w:t>Piedāvājuma cenā iekļautas visas ar preču piegādi saistītās izmaksas, nodokļi, kā arī visas ar to netieši saistītās izmaksas (transporta pakalpojumi u.c.).</w:t>
      </w:r>
    </w:p>
    <w:p w:rsidR="00AB395B" w:rsidRPr="00C940AD" w:rsidRDefault="00AB395B" w:rsidP="00AB395B">
      <w:pPr>
        <w:rPr>
          <w:color w:val="0D0D0D"/>
        </w:rPr>
      </w:pPr>
    </w:p>
    <w:p w:rsidR="00AB395B" w:rsidRPr="00C940AD" w:rsidRDefault="00AB395B" w:rsidP="00AB395B">
      <w:pPr>
        <w:ind w:left="1260" w:hanging="1260"/>
        <w:rPr>
          <w:color w:val="0D0D0D"/>
        </w:rPr>
      </w:pPr>
      <w:r w:rsidRPr="00C940AD">
        <w:rPr>
          <w:color w:val="0D0D0D"/>
        </w:rPr>
        <w:t xml:space="preserve">Paraksts: ______________________________________________________ </w:t>
      </w:r>
      <w:r w:rsidRPr="00C940AD">
        <w:rPr>
          <w:color w:val="0D0D0D"/>
        </w:rPr>
        <w:br/>
        <w:t xml:space="preserve"> (Uzņēmuma (uzņēmējsabiedrības) vadītājs vai pilnvarotais pārstāvis) </w:t>
      </w:r>
    </w:p>
    <w:p w:rsidR="00AB395B" w:rsidRPr="00C940AD" w:rsidRDefault="00AB395B" w:rsidP="00AB395B">
      <w:pPr>
        <w:rPr>
          <w:color w:val="0D0D0D"/>
        </w:rPr>
      </w:pPr>
      <w:r w:rsidRPr="00C940AD">
        <w:rPr>
          <w:color w:val="0D0D0D"/>
        </w:rPr>
        <w:t>Pilns vārds, uzvārds:_____________________________________________</w:t>
      </w:r>
      <w:r w:rsidRPr="00C940AD">
        <w:rPr>
          <w:color w:val="0D0D0D"/>
        </w:rPr>
        <w:br/>
        <w:t>Amats:________________________________________________________</w:t>
      </w:r>
      <w:r w:rsidRPr="00C940AD">
        <w:rPr>
          <w:color w:val="0D0D0D"/>
        </w:rPr>
        <w:br/>
        <w:t>Uzņēmuma nosaukums: __________________________________________</w:t>
      </w:r>
    </w:p>
    <w:p w:rsidR="00AB395B" w:rsidRPr="00C940AD" w:rsidRDefault="00AB395B" w:rsidP="00AB395B">
      <w:pPr>
        <w:rPr>
          <w:color w:val="0D0D0D"/>
        </w:rPr>
      </w:pPr>
      <w:r w:rsidRPr="00C940AD">
        <w:rPr>
          <w:color w:val="0D0D0D"/>
        </w:rPr>
        <w:t>Uzņēmuma adrese, tālruņa, faksa numuri: ______________________________________________</w:t>
      </w:r>
    </w:p>
    <w:p w:rsidR="005B50DB" w:rsidRDefault="005B50DB" w:rsidP="005B50DB">
      <w:pPr>
        <w:pStyle w:val="Paraststmeklis"/>
        <w:spacing w:before="0" w:beforeAutospacing="0" w:after="0" w:afterAutospacing="0"/>
        <w:jc w:val="center"/>
      </w:pPr>
      <w:r>
        <w:tab/>
      </w:r>
    </w:p>
    <w:p w:rsidR="005B50DB" w:rsidRDefault="005B50DB" w:rsidP="005B50DB">
      <w:pPr>
        <w:pStyle w:val="Paraststmeklis"/>
        <w:spacing w:before="0" w:beforeAutospacing="0" w:after="0" w:afterAutospacing="0"/>
        <w:jc w:val="center"/>
      </w:pPr>
    </w:p>
    <w:p w:rsidR="005B50DB" w:rsidRDefault="005B50DB" w:rsidP="005B50DB">
      <w:pPr>
        <w:pStyle w:val="Paraststmeklis"/>
        <w:spacing w:before="0" w:beforeAutospacing="0" w:after="0" w:afterAutospacing="0"/>
        <w:jc w:val="center"/>
        <w:rPr>
          <w:bCs/>
          <w:color w:val="0D0D0D"/>
        </w:rPr>
      </w:pPr>
    </w:p>
    <w:p w:rsidR="00964810" w:rsidRDefault="00964810" w:rsidP="00753BE3">
      <w:pPr>
        <w:pStyle w:val="Virsraksts1"/>
        <w:rPr>
          <w:bCs w:val="0"/>
          <w:color w:val="0D0D0D"/>
        </w:rPr>
      </w:pPr>
    </w:p>
    <w:p w:rsidR="00964810" w:rsidRDefault="00964810" w:rsidP="00753BE3">
      <w:pPr>
        <w:pStyle w:val="Virsraksts1"/>
        <w:rPr>
          <w:bCs w:val="0"/>
          <w:color w:val="0D0D0D"/>
        </w:rPr>
      </w:pPr>
    </w:p>
    <w:p w:rsidR="00964810" w:rsidRDefault="00964810" w:rsidP="00753BE3">
      <w:pPr>
        <w:pStyle w:val="Virsraksts1"/>
        <w:rPr>
          <w:bCs w:val="0"/>
          <w:color w:val="0D0D0D"/>
        </w:rPr>
      </w:pPr>
    </w:p>
    <w:p w:rsidR="00964810" w:rsidRDefault="00964810" w:rsidP="00753BE3">
      <w:pPr>
        <w:pStyle w:val="Virsraksts1"/>
        <w:rPr>
          <w:bCs w:val="0"/>
          <w:color w:val="0D0D0D"/>
        </w:rPr>
      </w:pPr>
    </w:p>
    <w:p w:rsidR="00964810" w:rsidRDefault="00964810" w:rsidP="00753BE3">
      <w:pPr>
        <w:pStyle w:val="Virsraksts1"/>
        <w:rPr>
          <w:bCs w:val="0"/>
          <w:color w:val="0D0D0D"/>
        </w:rPr>
      </w:pPr>
    </w:p>
    <w:p w:rsidR="00964810" w:rsidRDefault="00964810" w:rsidP="00753BE3">
      <w:pPr>
        <w:pStyle w:val="Virsraksts1"/>
        <w:rPr>
          <w:bCs w:val="0"/>
          <w:color w:val="0D0D0D"/>
        </w:rPr>
      </w:pPr>
    </w:p>
    <w:p w:rsidR="00964810" w:rsidRDefault="00964810" w:rsidP="00753BE3">
      <w:pPr>
        <w:pStyle w:val="Virsraksts1"/>
        <w:rPr>
          <w:bCs w:val="0"/>
          <w:color w:val="0D0D0D"/>
        </w:rPr>
      </w:pPr>
    </w:p>
    <w:p w:rsidR="00964810" w:rsidRDefault="00964810" w:rsidP="00753BE3">
      <w:pPr>
        <w:pStyle w:val="Virsraksts1"/>
        <w:rPr>
          <w:bCs w:val="0"/>
          <w:color w:val="0D0D0D"/>
        </w:rPr>
      </w:pPr>
    </w:p>
    <w:p w:rsidR="00964810" w:rsidRDefault="00964810" w:rsidP="00753BE3">
      <w:pPr>
        <w:pStyle w:val="Virsraksts1"/>
        <w:rPr>
          <w:bCs w:val="0"/>
          <w:color w:val="0D0D0D"/>
        </w:rPr>
      </w:pPr>
    </w:p>
    <w:p w:rsidR="00964810" w:rsidRDefault="00964810" w:rsidP="00753BE3">
      <w:pPr>
        <w:pStyle w:val="Virsraksts1"/>
        <w:rPr>
          <w:bCs w:val="0"/>
          <w:color w:val="0D0D0D"/>
        </w:rPr>
      </w:pPr>
    </w:p>
    <w:p w:rsidR="00964810" w:rsidRDefault="00964810" w:rsidP="00753BE3">
      <w:pPr>
        <w:pStyle w:val="Virsraksts1"/>
        <w:rPr>
          <w:bCs w:val="0"/>
          <w:color w:val="0D0D0D"/>
        </w:rPr>
      </w:pPr>
    </w:p>
    <w:p w:rsidR="00964810" w:rsidRDefault="00964810" w:rsidP="00753BE3">
      <w:pPr>
        <w:pStyle w:val="Virsraksts1"/>
        <w:rPr>
          <w:bCs w:val="0"/>
          <w:color w:val="0D0D0D"/>
        </w:rPr>
      </w:pPr>
    </w:p>
    <w:p w:rsidR="00964810" w:rsidRDefault="00964810" w:rsidP="00753BE3">
      <w:pPr>
        <w:pStyle w:val="Virsraksts1"/>
        <w:rPr>
          <w:bCs w:val="0"/>
          <w:color w:val="0D0D0D"/>
        </w:rPr>
      </w:pPr>
    </w:p>
    <w:p w:rsidR="00964810" w:rsidRDefault="00964810" w:rsidP="00753BE3">
      <w:pPr>
        <w:pStyle w:val="Virsraksts1"/>
        <w:rPr>
          <w:bCs w:val="0"/>
          <w:color w:val="0D0D0D"/>
        </w:rPr>
      </w:pPr>
    </w:p>
    <w:p w:rsidR="00964810" w:rsidRDefault="00964810" w:rsidP="00753BE3">
      <w:pPr>
        <w:pStyle w:val="Virsraksts1"/>
        <w:rPr>
          <w:bCs w:val="0"/>
          <w:color w:val="0D0D0D"/>
        </w:rPr>
      </w:pPr>
    </w:p>
    <w:p w:rsidR="00993ADA" w:rsidRPr="005003FD" w:rsidRDefault="00993ADA" w:rsidP="005003FD">
      <w:pPr>
        <w:pStyle w:val="Virsraksts1"/>
        <w:rPr>
          <w:i/>
          <w:color w:val="0D0D0D"/>
        </w:rPr>
        <w:sectPr w:rsidR="00993ADA" w:rsidRPr="005003FD" w:rsidSect="00B25D4B">
          <w:pgSz w:w="16838" w:h="11906" w:orient="landscape"/>
          <w:pgMar w:top="1134" w:right="1134" w:bottom="1134" w:left="1134" w:header="709" w:footer="709" w:gutter="0"/>
          <w:cols w:space="708"/>
          <w:docGrid w:linePitch="360"/>
        </w:sectPr>
      </w:pPr>
    </w:p>
    <w:p w:rsidR="00B25D4B" w:rsidRPr="00C940AD" w:rsidRDefault="00B25D4B" w:rsidP="005003FD">
      <w:pPr>
        <w:pStyle w:val="Paraststmeklis"/>
        <w:spacing w:before="0" w:beforeAutospacing="0" w:after="0" w:afterAutospacing="0"/>
        <w:jc w:val="right"/>
        <w:rPr>
          <w:i/>
          <w:color w:val="0D0D0D"/>
        </w:rPr>
      </w:pPr>
      <w:r w:rsidRPr="00C940AD">
        <w:rPr>
          <w:i/>
          <w:color w:val="0D0D0D"/>
        </w:rPr>
        <w:lastRenderedPageBreak/>
        <w:t>4. Pielikums</w:t>
      </w:r>
    </w:p>
    <w:p w:rsidR="00B25D4B" w:rsidRPr="00C940AD" w:rsidRDefault="00B25D4B" w:rsidP="00B25D4B">
      <w:pPr>
        <w:pStyle w:val="Paraststmeklis"/>
        <w:spacing w:before="0" w:beforeAutospacing="0" w:after="0" w:afterAutospacing="0"/>
        <w:jc w:val="right"/>
        <w:rPr>
          <w:i/>
          <w:color w:val="0D0D0D"/>
        </w:rPr>
      </w:pPr>
      <w:r w:rsidRPr="00C940AD">
        <w:rPr>
          <w:i/>
          <w:color w:val="0D0D0D"/>
        </w:rPr>
        <w:t>Atklāta konkursa</w:t>
      </w:r>
    </w:p>
    <w:p w:rsidR="00B25D4B" w:rsidRPr="00C940AD" w:rsidRDefault="00B25D4B" w:rsidP="00B25D4B">
      <w:pPr>
        <w:pStyle w:val="Paraststmeklis"/>
        <w:spacing w:before="0" w:beforeAutospacing="0" w:after="0" w:afterAutospacing="0"/>
        <w:jc w:val="right"/>
        <w:rPr>
          <w:i/>
          <w:color w:val="0D0D0D"/>
        </w:rPr>
      </w:pPr>
      <w:r w:rsidRPr="00C940AD">
        <w:rPr>
          <w:i/>
          <w:color w:val="0D0D0D"/>
        </w:rPr>
        <w:t>„Pārtikas produktu piegāde</w:t>
      </w:r>
      <w:r w:rsidR="00531CED">
        <w:rPr>
          <w:i/>
          <w:color w:val="0D0D0D"/>
        </w:rPr>
        <w:t xml:space="preserve"> slimnīcai “Ģintermuiža”</w:t>
      </w:r>
      <w:r w:rsidRPr="00C940AD">
        <w:rPr>
          <w:i/>
          <w:color w:val="0D0D0D"/>
        </w:rPr>
        <w:t>”</w:t>
      </w:r>
    </w:p>
    <w:p w:rsidR="00B25D4B" w:rsidRPr="00C940AD" w:rsidRDefault="00B25D4B" w:rsidP="00B25D4B">
      <w:pPr>
        <w:pStyle w:val="Paraststmeklis"/>
        <w:spacing w:before="0" w:beforeAutospacing="0" w:after="0" w:afterAutospacing="0"/>
        <w:jc w:val="right"/>
        <w:rPr>
          <w:i/>
          <w:color w:val="0D0D0D"/>
        </w:rPr>
      </w:pPr>
      <w:r w:rsidRPr="00C940AD">
        <w:rPr>
          <w:i/>
          <w:color w:val="0D0D0D"/>
        </w:rPr>
        <w:t xml:space="preserve">ID Nr. </w:t>
      </w:r>
      <w:r w:rsidR="00531CED">
        <w:rPr>
          <w:i/>
          <w:color w:val="0D0D0D"/>
        </w:rPr>
        <w:t>SĢ2017/5</w:t>
      </w:r>
      <w:r w:rsidR="00A115A7" w:rsidRPr="00C940AD">
        <w:rPr>
          <w:i/>
          <w:color w:val="0D0D0D"/>
        </w:rPr>
        <w:t xml:space="preserve"> </w:t>
      </w:r>
      <w:r w:rsidRPr="00C940AD">
        <w:rPr>
          <w:i/>
          <w:color w:val="0D0D0D"/>
        </w:rPr>
        <w:t>nolikumam</w:t>
      </w:r>
    </w:p>
    <w:p w:rsidR="00354651" w:rsidRPr="00371108" w:rsidRDefault="00354651" w:rsidP="00354651">
      <w:pPr>
        <w:jc w:val="center"/>
        <w:rPr>
          <w:sz w:val="22"/>
          <w:szCs w:val="22"/>
        </w:rPr>
      </w:pPr>
      <w:r w:rsidRPr="00371108">
        <w:rPr>
          <w:b/>
          <w:sz w:val="22"/>
          <w:szCs w:val="22"/>
        </w:rPr>
        <w:t>IEPIRKUMA   LĪGUMS Nr</w:t>
      </w:r>
      <w:r w:rsidRPr="00371108">
        <w:rPr>
          <w:sz w:val="22"/>
          <w:szCs w:val="22"/>
        </w:rPr>
        <w:t>. _____</w:t>
      </w:r>
    </w:p>
    <w:p w:rsidR="00354651" w:rsidRDefault="00354651" w:rsidP="00354651">
      <w:pPr>
        <w:jc w:val="both"/>
        <w:rPr>
          <w:sz w:val="22"/>
          <w:szCs w:val="22"/>
        </w:rPr>
      </w:pPr>
    </w:p>
    <w:p w:rsidR="00354651" w:rsidRPr="00371108" w:rsidRDefault="00354651" w:rsidP="00354651">
      <w:pPr>
        <w:jc w:val="both"/>
        <w:rPr>
          <w:sz w:val="22"/>
          <w:szCs w:val="22"/>
        </w:rPr>
      </w:pPr>
    </w:p>
    <w:p w:rsidR="00354651" w:rsidRPr="00371108" w:rsidRDefault="00354651" w:rsidP="00354651">
      <w:pPr>
        <w:jc w:val="both"/>
        <w:rPr>
          <w:sz w:val="22"/>
          <w:szCs w:val="22"/>
        </w:rPr>
      </w:pPr>
      <w:r w:rsidRPr="00371108">
        <w:rPr>
          <w:sz w:val="22"/>
          <w:szCs w:val="22"/>
        </w:rPr>
        <w:t>Jelgavā,</w:t>
      </w:r>
      <w:r w:rsidRPr="00371108">
        <w:rPr>
          <w:sz w:val="22"/>
          <w:szCs w:val="22"/>
        </w:rPr>
        <w:tab/>
      </w:r>
      <w:r w:rsidRPr="00371108">
        <w:rPr>
          <w:sz w:val="22"/>
          <w:szCs w:val="22"/>
        </w:rPr>
        <w:tab/>
      </w:r>
      <w:r w:rsidRPr="00371108">
        <w:rPr>
          <w:sz w:val="22"/>
          <w:szCs w:val="22"/>
        </w:rPr>
        <w:tab/>
      </w:r>
      <w:r w:rsidRPr="00371108">
        <w:rPr>
          <w:sz w:val="22"/>
          <w:szCs w:val="22"/>
        </w:rPr>
        <w:tab/>
      </w:r>
      <w:r w:rsidRPr="00371108">
        <w:rPr>
          <w:sz w:val="22"/>
          <w:szCs w:val="22"/>
        </w:rPr>
        <w:tab/>
      </w:r>
      <w:r w:rsidRPr="00371108">
        <w:rPr>
          <w:sz w:val="22"/>
          <w:szCs w:val="22"/>
        </w:rPr>
        <w:tab/>
      </w:r>
      <w:r w:rsidRPr="00371108">
        <w:rPr>
          <w:sz w:val="22"/>
          <w:szCs w:val="22"/>
        </w:rPr>
        <w:tab/>
      </w:r>
      <w:r w:rsidRPr="00371108">
        <w:rPr>
          <w:sz w:val="22"/>
          <w:szCs w:val="22"/>
        </w:rPr>
        <w:tab/>
      </w:r>
      <w:r>
        <w:rPr>
          <w:sz w:val="22"/>
          <w:szCs w:val="22"/>
        </w:rPr>
        <w:t xml:space="preserve">                </w:t>
      </w:r>
      <w:r w:rsidRPr="00371108">
        <w:rPr>
          <w:sz w:val="22"/>
          <w:szCs w:val="22"/>
        </w:rPr>
        <w:t>201</w:t>
      </w:r>
      <w:r>
        <w:rPr>
          <w:sz w:val="22"/>
          <w:szCs w:val="22"/>
        </w:rPr>
        <w:t>8</w:t>
      </w:r>
      <w:r w:rsidRPr="00371108">
        <w:rPr>
          <w:sz w:val="22"/>
          <w:szCs w:val="22"/>
        </w:rPr>
        <w:t>.gada ______________</w:t>
      </w:r>
    </w:p>
    <w:p w:rsidR="00354651" w:rsidRDefault="00354651" w:rsidP="00354651">
      <w:pPr>
        <w:jc w:val="both"/>
        <w:rPr>
          <w:sz w:val="22"/>
          <w:szCs w:val="22"/>
        </w:rPr>
      </w:pPr>
    </w:p>
    <w:p w:rsidR="00354651" w:rsidRPr="00371108" w:rsidRDefault="00354651" w:rsidP="00354651">
      <w:pPr>
        <w:jc w:val="both"/>
        <w:rPr>
          <w:sz w:val="22"/>
          <w:szCs w:val="22"/>
        </w:rPr>
      </w:pPr>
    </w:p>
    <w:p w:rsidR="00354651" w:rsidRPr="00371108" w:rsidRDefault="00354651" w:rsidP="00354651">
      <w:pPr>
        <w:jc w:val="both"/>
        <w:rPr>
          <w:sz w:val="22"/>
          <w:szCs w:val="22"/>
        </w:rPr>
      </w:pPr>
      <w:r w:rsidRPr="00371108">
        <w:rPr>
          <w:sz w:val="22"/>
          <w:szCs w:val="22"/>
        </w:rPr>
        <w:tab/>
        <w:t xml:space="preserve">VSIA „Slimnīca "Ģintermuiža"”, turpmāk saukts “Pasūtītājs”, kas darbojas uz Statūtu pamata, valdes </w:t>
      </w:r>
      <w:r>
        <w:rPr>
          <w:sz w:val="22"/>
          <w:szCs w:val="22"/>
        </w:rPr>
        <w:t>locekļa</w:t>
      </w:r>
      <w:r w:rsidRPr="00371108">
        <w:rPr>
          <w:sz w:val="22"/>
          <w:szCs w:val="22"/>
        </w:rPr>
        <w:t xml:space="preserve"> U.Čāčus personā, no vienas puses un </w:t>
      </w:r>
      <w:r w:rsidRPr="00371108">
        <w:rPr>
          <w:b/>
          <w:sz w:val="22"/>
          <w:szCs w:val="22"/>
        </w:rPr>
        <w:t>_______________________________________________________________________</w:t>
      </w:r>
      <w:r w:rsidRPr="00371108">
        <w:rPr>
          <w:sz w:val="22"/>
          <w:szCs w:val="22"/>
        </w:rPr>
        <w:t xml:space="preserve"> turpmāk saukts “Izpildītājs”, kas darbojas uz Statūtu pamata, __________________________________________ personā, no otras puses, pastāvot pilnīgai vienprātībai, saskaņā ar “</w:t>
      </w:r>
      <w:r w:rsidRPr="00371108">
        <w:rPr>
          <w:color w:val="000000"/>
          <w:sz w:val="22"/>
          <w:szCs w:val="22"/>
        </w:rPr>
        <w:t>Publisko iepirkumu likums”, noslēdza līgumu par sekojošo:</w:t>
      </w:r>
    </w:p>
    <w:p w:rsidR="00354651" w:rsidRPr="00371108" w:rsidRDefault="00354651" w:rsidP="00354651">
      <w:pPr>
        <w:spacing w:before="120" w:after="120"/>
        <w:jc w:val="center"/>
        <w:rPr>
          <w:b/>
          <w:sz w:val="22"/>
          <w:szCs w:val="22"/>
        </w:rPr>
      </w:pPr>
      <w:r w:rsidRPr="00371108">
        <w:rPr>
          <w:b/>
          <w:sz w:val="22"/>
          <w:szCs w:val="22"/>
        </w:rPr>
        <w:t>I Līguma priekšmets</w:t>
      </w:r>
    </w:p>
    <w:p w:rsidR="00354651" w:rsidRPr="00371108" w:rsidRDefault="00354651" w:rsidP="00354651">
      <w:pPr>
        <w:numPr>
          <w:ilvl w:val="0"/>
          <w:numId w:val="24"/>
        </w:numPr>
        <w:jc w:val="both"/>
        <w:rPr>
          <w:sz w:val="22"/>
          <w:szCs w:val="22"/>
        </w:rPr>
      </w:pPr>
      <w:r w:rsidRPr="00371108">
        <w:rPr>
          <w:sz w:val="22"/>
          <w:szCs w:val="22"/>
        </w:rPr>
        <w:t>Izpildītājs apņemas piegādāt Pasūtītājam pārtikas preces VSIA „Slimnīca</w:t>
      </w:r>
      <w:r>
        <w:rPr>
          <w:sz w:val="22"/>
          <w:szCs w:val="22"/>
        </w:rPr>
        <w:t>i</w:t>
      </w:r>
      <w:r w:rsidRPr="00371108">
        <w:rPr>
          <w:sz w:val="22"/>
          <w:szCs w:val="22"/>
        </w:rPr>
        <w:t xml:space="preserve"> „Ģintermuiža””, Filozofu ielā 69, Jelgavā. </w:t>
      </w:r>
    </w:p>
    <w:p w:rsidR="00354651" w:rsidRPr="00B65798" w:rsidRDefault="00354651" w:rsidP="00354651">
      <w:pPr>
        <w:pStyle w:val="Pamatteksts"/>
        <w:numPr>
          <w:ilvl w:val="0"/>
          <w:numId w:val="24"/>
        </w:numPr>
        <w:shd w:val="clear" w:color="auto" w:fill="auto"/>
        <w:autoSpaceDE/>
        <w:autoSpaceDN/>
        <w:adjustRightInd/>
        <w:spacing w:before="120" w:after="120"/>
        <w:jc w:val="both"/>
        <w:rPr>
          <w:sz w:val="22"/>
          <w:szCs w:val="22"/>
        </w:rPr>
      </w:pPr>
      <w:r w:rsidRPr="00B65798">
        <w:rPr>
          <w:sz w:val="22"/>
          <w:szCs w:val="22"/>
        </w:rPr>
        <w:t>Izpildītājs apņemas izpildīt pasūtījumu saskaņā ar atklātam konkursam Nr. SĢ2017/5 „Pārtikas produktu piegāde slimnīcai „Ģintermuiža”” iesniegto piedāvājumu par iepirkuma daļu Nr. _______ „______________________________________________”, līguma summa eiro (€)</w:t>
      </w:r>
      <w:r w:rsidRPr="00B65798">
        <w:rPr>
          <w:b/>
          <w:sz w:val="22"/>
          <w:szCs w:val="22"/>
        </w:rPr>
        <w:t xml:space="preserve"> </w:t>
      </w:r>
      <w:r w:rsidRPr="00B65798">
        <w:rPr>
          <w:sz w:val="22"/>
          <w:szCs w:val="22"/>
        </w:rPr>
        <w:t>bez PVN ___________________________ .</w:t>
      </w:r>
    </w:p>
    <w:p w:rsidR="00354651" w:rsidRPr="00B65798" w:rsidRDefault="00354651" w:rsidP="00354651">
      <w:pPr>
        <w:pStyle w:val="Pamatteksts"/>
        <w:numPr>
          <w:ilvl w:val="12"/>
          <w:numId w:val="0"/>
        </w:numPr>
        <w:spacing w:before="120"/>
        <w:jc w:val="center"/>
        <w:rPr>
          <w:b/>
          <w:sz w:val="22"/>
          <w:szCs w:val="22"/>
        </w:rPr>
      </w:pPr>
    </w:p>
    <w:p w:rsidR="00354651" w:rsidRPr="00371108" w:rsidRDefault="00354651" w:rsidP="00354651">
      <w:pPr>
        <w:pStyle w:val="Pamatteksts"/>
        <w:numPr>
          <w:ilvl w:val="12"/>
          <w:numId w:val="0"/>
        </w:numPr>
        <w:spacing w:before="120"/>
        <w:jc w:val="center"/>
        <w:rPr>
          <w:b/>
          <w:sz w:val="22"/>
          <w:szCs w:val="22"/>
        </w:rPr>
      </w:pPr>
      <w:r w:rsidRPr="00371108">
        <w:rPr>
          <w:b/>
          <w:sz w:val="22"/>
          <w:szCs w:val="22"/>
        </w:rPr>
        <w:t>II Pasūtījuma kvalitāte un apjoms</w:t>
      </w:r>
    </w:p>
    <w:p w:rsidR="00354651" w:rsidRPr="00371108" w:rsidRDefault="00354651" w:rsidP="00354651">
      <w:pPr>
        <w:numPr>
          <w:ilvl w:val="0"/>
          <w:numId w:val="24"/>
        </w:numPr>
        <w:spacing w:before="120"/>
        <w:jc w:val="both"/>
        <w:rPr>
          <w:sz w:val="22"/>
          <w:szCs w:val="22"/>
        </w:rPr>
      </w:pPr>
      <w:r w:rsidRPr="00371108">
        <w:rPr>
          <w:sz w:val="22"/>
          <w:szCs w:val="22"/>
        </w:rPr>
        <w:t>Izpildītājs apņemas veikt pasūtījumu pienācīgā kvalitātē, kam jāatbilst spēkā esošajiem normatīvajiem aktiem, kas reglamentē pārtikas preču apriti</w:t>
      </w:r>
      <w:r>
        <w:rPr>
          <w:sz w:val="22"/>
          <w:szCs w:val="22"/>
        </w:rPr>
        <w:t xml:space="preserve">, </w:t>
      </w:r>
      <w:r w:rsidRPr="00371108">
        <w:rPr>
          <w:sz w:val="22"/>
          <w:szCs w:val="22"/>
        </w:rPr>
        <w:t>kvalitāti</w:t>
      </w:r>
      <w:r>
        <w:rPr>
          <w:sz w:val="22"/>
          <w:szCs w:val="22"/>
        </w:rPr>
        <w:t xml:space="preserve"> un fasējumu</w:t>
      </w:r>
      <w:r w:rsidRPr="00371108">
        <w:rPr>
          <w:sz w:val="22"/>
          <w:szCs w:val="22"/>
        </w:rPr>
        <w:t>.</w:t>
      </w:r>
    </w:p>
    <w:p w:rsidR="00354651" w:rsidRPr="00371108" w:rsidRDefault="00354651" w:rsidP="00354651">
      <w:pPr>
        <w:numPr>
          <w:ilvl w:val="0"/>
          <w:numId w:val="24"/>
        </w:numPr>
        <w:spacing w:before="120" w:after="120"/>
        <w:jc w:val="both"/>
        <w:rPr>
          <w:sz w:val="22"/>
          <w:szCs w:val="22"/>
        </w:rPr>
      </w:pPr>
      <w:r w:rsidRPr="00371108">
        <w:rPr>
          <w:sz w:val="22"/>
          <w:szCs w:val="22"/>
        </w:rPr>
        <w:t xml:space="preserve">Nepieciešamības gadījumā Izpildītāja pienākums ir nodrošināt iepirkuma atbilstības novērtēšanu obligātajās sfērās (cilvēka dzīvības, veselības, kā arī vides aizsardzības), kas pakļautas valdības noteiktajai obligātajai atbilstības novērtēšanai. </w:t>
      </w:r>
    </w:p>
    <w:p w:rsidR="00354651" w:rsidRDefault="00354651" w:rsidP="00354651">
      <w:pPr>
        <w:numPr>
          <w:ilvl w:val="0"/>
          <w:numId w:val="24"/>
        </w:numPr>
        <w:spacing w:before="120" w:after="120"/>
        <w:jc w:val="both"/>
        <w:rPr>
          <w:sz w:val="22"/>
          <w:szCs w:val="22"/>
        </w:rPr>
      </w:pPr>
      <w:r w:rsidRPr="00371108">
        <w:rPr>
          <w:sz w:val="22"/>
          <w:szCs w:val="22"/>
        </w:rPr>
        <w:t>Preču sortiments un piegāžu apjoms tiek noteikti līguma pielikumā  “Piegādājamie pārtikas produkti”. Piegāžu precīzie termiņi tiek saskaņoti telefoniski, pušu pārstāvjiem vienojoties. Ja Izpildītājs nevar piegādāt pasūtījumu pilnā sortimentā</w:t>
      </w:r>
      <w:r>
        <w:rPr>
          <w:sz w:val="22"/>
          <w:szCs w:val="22"/>
        </w:rPr>
        <w:t xml:space="preserve"> un paredzētajā laikā</w:t>
      </w:r>
      <w:r w:rsidRPr="00371108">
        <w:rPr>
          <w:sz w:val="22"/>
          <w:szCs w:val="22"/>
        </w:rPr>
        <w:t xml:space="preserve">, Pasūtītājs nosūta pretenziju pa </w:t>
      </w:r>
      <w:r>
        <w:rPr>
          <w:sz w:val="22"/>
          <w:szCs w:val="22"/>
        </w:rPr>
        <w:t>elektroniskajiem sakaru līdzekļiem</w:t>
      </w:r>
      <w:r w:rsidRPr="00371108">
        <w:rPr>
          <w:sz w:val="22"/>
          <w:szCs w:val="22"/>
        </w:rPr>
        <w:t xml:space="preserve"> un ierakstītā vēstulē</w:t>
      </w:r>
      <w:r>
        <w:rPr>
          <w:sz w:val="22"/>
          <w:szCs w:val="22"/>
        </w:rPr>
        <w:t xml:space="preserve"> 3 darba dienu laikā </w:t>
      </w:r>
      <w:r w:rsidRPr="00371108">
        <w:rPr>
          <w:sz w:val="22"/>
          <w:szCs w:val="22"/>
        </w:rPr>
        <w:t xml:space="preserve">, kā arī patur sev tiesības </w:t>
      </w:r>
      <w:r>
        <w:rPr>
          <w:sz w:val="22"/>
          <w:szCs w:val="22"/>
        </w:rPr>
        <w:t xml:space="preserve">lauzt piegādes līgumu, </w:t>
      </w:r>
      <w:r w:rsidRPr="00371108">
        <w:rPr>
          <w:sz w:val="22"/>
          <w:szCs w:val="22"/>
        </w:rPr>
        <w:t xml:space="preserve">atteikties no turpmākā attiecīgā sortimenta iepirkšanas </w:t>
      </w:r>
      <w:r>
        <w:rPr>
          <w:sz w:val="22"/>
          <w:szCs w:val="22"/>
        </w:rPr>
        <w:t>un</w:t>
      </w:r>
      <w:r w:rsidRPr="00371108">
        <w:rPr>
          <w:sz w:val="22"/>
          <w:szCs w:val="22"/>
        </w:rPr>
        <w:t xml:space="preserve"> aprēķināt līgumsodu saskaņā ar šā līguma 18.un 19.punktu.</w:t>
      </w:r>
    </w:p>
    <w:p w:rsidR="00354651" w:rsidRPr="00371108" w:rsidRDefault="00354651" w:rsidP="00354651">
      <w:pPr>
        <w:spacing w:before="120" w:after="120"/>
        <w:jc w:val="both"/>
        <w:rPr>
          <w:sz w:val="22"/>
          <w:szCs w:val="22"/>
        </w:rPr>
      </w:pPr>
    </w:p>
    <w:p w:rsidR="00354651" w:rsidRPr="00371108" w:rsidRDefault="00354651" w:rsidP="00354651">
      <w:pPr>
        <w:numPr>
          <w:ilvl w:val="12"/>
          <w:numId w:val="0"/>
        </w:numPr>
        <w:spacing w:before="120" w:after="120"/>
        <w:jc w:val="center"/>
        <w:rPr>
          <w:b/>
          <w:sz w:val="22"/>
          <w:szCs w:val="22"/>
        </w:rPr>
      </w:pPr>
      <w:r w:rsidRPr="00371108">
        <w:rPr>
          <w:b/>
          <w:sz w:val="22"/>
          <w:szCs w:val="22"/>
        </w:rPr>
        <w:t>III Norēķini par valsts iepirkuma izpildi</w:t>
      </w:r>
    </w:p>
    <w:p w:rsidR="00354651" w:rsidRPr="00371108" w:rsidRDefault="00354651" w:rsidP="00354651">
      <w:pPr>
        <w:numPr>
          <w:ilvl w:val="0"/>
          <w:numId w:val="24"/>
        </w:numPr>
        <w:spacing w:before="120" w:after="120"/>
        <w:jc w:val="both"/>
        <w:rPr>
          <w:sz w:val="22"/>
          <w:szCs w:val="22"/>
        </w:rPr>
      </w:pPr>
      <w:r w:rsidRPr="00371108">
        <w:rPr>
          <w:sz w:val="22"/>
          <w:szCs w:val="22"/>
        </w:rPr>
        <w:t xml:space="preserve">Līguma cenas tiek noteiktas </w:t>
      </w:r>
      <w:r>
        <w:rPr>
          <w:sz w:val="22"/>
          <w:szCs w:val="22"/>
        </w:rPr>
        <w:t>eiro</w:t>
      </w:r>
      <w:r w:rsidRPr="00371108">
        <w:rPr>
          <w:sz w:val="22"/>
          <w:szCs w:val="22"/>
        </w:rPr>
        <w:t xml:space="preserve"> (</w:t>
      </w:r>
      <w:r>
        <w:rPr>
          <w:sz w:val="22"/>
          <w:szCs w:val="22"/>
        </w:rPr>
        <w:t>€</w:t>
      </w:r>
      <w:r w:rsidRPr="00371108">
        <w:rPr>
          <w:sz w:val="22"/>
          <w:szCs w:val="22"/>
        </w:rPr>
        <w:t>) bezskaidras naudas norēķinā.</w:t>
      </w:r>
    </w:p>
    <w:p w:rsidR="00354651" w:rsidRPr="00371108" w:rsidRDefault="00354651" w:rsidP="00354651">
      <w:pPr>
        <w:numPr>
          <w:ilvl w:val="0"/>
          <w:numId w:val="24"/>
        </w:numPr>
        <w:spacing w:before="120" w:after="120"/>
        <w:jc w:val="both"/>
        <w:rPr>
          <w:sz w:val="22"/>
          <w:szCs w:val="22"/>
        </w:rPr>
      </w:pPr>
      <w:r w:rsidRPr="00371108">
        <w:rPr>
          <w:sz w:val="22"/>
          <w:szCs w:val="22"/>
        </w:rPr>
        <w:t>Kopējā līguma summa var tikt koriģēta un precizēta atkarībā no piegādāto preču apjoma un iespējamām cenu svārstībām.</w:t>
      </w:r>
    </w:p>
    <w:p w:rsidR="00354651" w:rsidRPr="00371108" w:rsidRDefault="00354651" w:rsidP="00354651">
      <w:pPr>
        <w:numPr>
          <w:ilvl w:val="0"/>
          <w:numId w:val="24"/>
        </w:numPr>
        <w:jc w:val="both"/>
        <w:rPr>
          <w:sz w:val="22"/>
          <w:szCs w:val="22"/>
        </w:rPr>
      </w:pPr>
      <w:r w:rsidRPr="00371108">
        <w:rPr>
          <w:sz w:val="22"/>
          <w:szCs w:val="22"/>
        </w:rPr>
        <w:t>Piegādāto preču cena tiek noteikta saskaņā ar konkursa piedāvājumā norādītajām cenām. Ņemot vērā cenu svārstību tirgū, iespējama atsevišķu preču cenu izmaiņa. Jebkuras izmaiņas preču cenās tiek noteiktas pusēm vienojoties, pie tam, ja preču cenu izmaiņas pārsniedz Centrālās statistikas pārvaldes aprēķināto inflācijas koefic</w:t>
      </w:r>
      <w:r>
        <w:rPr>
          <w:sz w:val="22"/>
          <w:szCs w:val="22"/>
        </w:rPr>
        <w:t>i</w:t>
      </w:r>
      <w:r w:rsidRPr="00371108">
        <w:rPr>
          <w:sz w:val="22"/>
          <w:szCs w:val="22"/>
        </w:rPr>
        <w:t>entu, jānoformē rakstiska vienošanās pie šā līguma. Ja tirgū tiek piedāvāti analoģiski produkti ar zemāku cenu, Pasūtītājs ir tiesīgs sākt sarunas par cenas samazinājumu. Ja vienošanās netiek panākta, Pasūtītājam ir tiesības atteikties no turpmākās attiecīgo preču iepirkšanas.</w:t>
      </w:r>
    </w:p>
    <w:p w:rsidR="00354651" w:rsidRPr="00371108" w:rsidRDefault="00354651" w:rsidP="00354651">
      <w:pPr>
        <w:numPr>
          <w:ilvl w:val="0"/>
          <w:numId w:val="24"/>
        </w:numPr>
        <w:jc w:val="both"/>
        <w:rPr>
          <w:sz w:val="22"/>
          <w:szCs w:val="22"/>
        </w:rPr>
      </w:pPr>
      <w:r w:rsidRPr="00371108">
        <w:rPr>
          <w:sz w:val="22"/>
          <w:szCs w:val="22"/>
        </w:rPr>
        <w:t xml:space="preserve"> Pasūtījums tiek apmaksāts pēc vienošanās cenas, saskaņā ar preču pavadzīmi – rēķinu, vai veicot plānveida maksājumus un reizi kvartālā veicot norēķinu salīdzināšanu.</w:t>
      </w:r>
    </w:p>
    <w:p w:rsidR="00354651" w:rsidRPr="00371108" w:rsidRDefault="00354651" w:rsidP="00354651">
      <w:pPr>
        <w:numPr>
          <w:ilvl w:val="0"/>
          <w:numId w:val="24"/>
        </w:numPr>
        <w:jc w:val="both"/>
        <w:rPr>
          <w:sz w:val="22"/>
          <w:szCs w:val="22"/>
        </w:rPr>
      </w:pPr>
      <w:r w:rsidRPr="00371108">
        <w:rPr>
          <w:sz w:val="22"/>
          <w:szCs w:val="22"/>
        </w:rPr>
        <w:lastRenderedPageBreak/>
        <w:t>Ja piegādāto preču apjoms, kvalitāte, sortiments un cena atbilst konkursa piedāvājuma</w:t>
      </w:r>
      <w:r>
        <w:rPr>
          <w:sz w:val="22"/>
          <w:szCs w:val="22"/>
        </w:rPr>
        <w:t>m</w:t>
      </w:r>
      <w:r w:rsidRPr="00371108">
        <w:rPr>
          <w:sz w:val="22"/>
          <w:szCs w:val="22"/>
        </w:rPr>
        <w:t xml:space="preserve"> un šī </w:t>
      </w:r>
      <w:smartTag w:uri="schemas-tilde-lv/tildestengine" w:element="veidnes">
        <w:smartTagPr>
          <w:attr w:name="baseform" w:val="līgum|s"/>
          <w:attr w:name="id" w:val="-1"/>
          <w:attr w:name="text" w:val="Līguma"/>
        </w:smartTagPr>
        <w:r w:rsidRPr="00371108">
          <w:rPr>
            <w:sz w:val="22"/>
            <w:szCs w:val="22"/>
          </w:rPr>
          <w:t>līguma</w:t>
        </w:r>
      </w:smartTag>
      <w:r w:rsidRPr="00371108">
        <w:rPr>
          <w:sz w:val="22"/>
          <w:szCs w:val="22"/>
        </w:rPr>
        <w:t xml:space="preserve"> nosacījumiem, Pasūtītājs apmaksā summu par saņemtajām precēm </w:t>
      </w:r>
      <w:r>
        <w:rPr>
          <w:sz w:val="22"/>
          <w:szCs w:val="22"/>
        </w:rPr>
        <w:t xml:space="preserve">45 kalendāro </w:t>
      </w:r>
      <w:r w:rsidRPr="00371108">
        <w:rPr>
          <w:sz w:val="22"/>
          <w:szCs w:val="22"/>
        </w:rPr>
        <w:t>dien</w:t>
      </w:r>
      <w:r>
        <w:rPr>
          <w:sz w:val="22"/>
          <w:szCs w:val="22"/>
        </w:rPr>
        <w:t>u</w:t>
      </w:r>
      <w:r w:rsidRPr="00371108">
        <w:rPr>
          <w:sz w:val="22"/>
          <w:szCs w:val="22"/>
        </w:rPr>
        <w:t xml:space="preserve"> laikā pēc to saņemšanas.</w:t>
      </w:r>
    </w:p>
    <w:p w:rsidR="00354651" w:rsidRDefault="00354651" w:rsidP="00354651">
      <w:pPr>
        <w:numPr>
          <w:ilvl w:val="12"/>
          <w:numId w:val="0"/>
        </w:numPr>
        <w:spacing w:before="120" w:after="120"/>
        <w:jc w:val="center"/>
        <w:rPr>
          <w:b/>
          <w:sz w:val="22"/>
          <w:szCs w:val="22"/>
        </w:rPr>
      </w:pPr>
      <w:r w:rsidRPr="00371108">
        <w:rPr>
          <w:b/>
          <w:sz w:val="22"/>
          <w:szCs w:val="22"/>
        </w:rPr>
        <w:t>IV Pienākumi un atbildība</w:t>
      </w:r>
    </w:p>
    <w:p w:rsidR="00354651" w:rsidRPr="00371108" w:rsidRDefault="00354651" w:rsidP="00354651">
      <w:pPr>
        <w:numPr>
          <w:ilvl w:val="0"/>
          <w:numId w:val="24"/>
        </w:numPr>
        <w:spacing w:before="120"/>
        <w:jc w:val="both"/>
        <w:rPr>
          <w:sz w:val="22"/>
          <w:szCs w:val="22"/>
        </w:rPr>
      </w:pPr>
      <w:r w:rsidRPr="00371108">
        <w:rPr>
          <w:sz w:val="22"/>
          <w:szCs w:val="22"/>
        </w:rPr>
        <w:t>Pasūtītājs apņemas:</w:t>
      </w:r>
    </w:p>
    <w:p w:rsidR="00354651" w:rsidRPr="00371108" w:rsidRDefault="00354651" w:rsidP="00354651">
      <w:pPr>
        <w:numPr>
          <w:ilvl w:val="1"/>
          <w:numId w:val="24"/>
        </w:numPr>
        <w:ind w:left="720" w:hanging="720"/>
        <w:jc w:val="both"/>
        <w:rPr>
          <w:sz w:val="22"/>
          <w:szCs w:val="22"/>
        </w:rPr>
      </w:pPr>
      <w:r w:rsidRPr="00371108">
        <w:rPr>
          <w:sz w:val="22"/>
          <w:szCs w:val="22"/>
        </w:rPr>
        <w:t>ievērot šī līguma nosacījumus;</w:t>
      </w:r>
    </w:p>
    <w:p w:rsidR="00354651" w:rsidRPr="00371108" w:rsidRDefault="00354651" w:rsidP="00354651">
      <w:pPr>
        <w:numPr>
          <w:ilvl w:val="1"/>
          <w:numId w:val="24"/>
        </w:numPr>
        <w:spacing w:after="120"/>
        <w:ind w:left="720" w:hanging="720"/>
        <w:jc w:val="both"/>
        <w:rPr>
          <w:sz w:val="22"/>
          <w:szCs w:val="22"/>
        </w:rPr>
      </w:pPr>
      <w:r w:rsidRPr="00371108">
        <w:rPr>
          <w:sz w:val="22"/>
          <w:szCs w:val="22"/>
        </w:rPr>
        <w:t>informēt Izpildītāju par iepirkuma kvalitātes neatbilstību līguma nosacījumiem ne vēlāk kā 3 darba dienu laikā no neatbilstības konstatēšanas brīža.</w:t>
      </w:r>
    </w:p>
    <w:p w:rsidR="00354651" w:rsidRPr="00371108" w:rsidRDefault="00354651" w:rsidP="00354651">
      <w:pPr>
        <w:numPr>
          <w:ilvl w:val="0"/>
          <w:numId w:val="24"/>
        </w:numPr>
        <w:spacing w:before="120"/>
        <w:jc w:val="both"/>
        <w:rPr>
          <w:sz w:val="22"/>
          <w:szCs w:val="22"/>
        </w:rPr>
      </w:pPr>
      <w:r w:rsidRPr="00371108">
        <w:rPr>
          <w:sz w:val="22"/>
          <w:szCs w:val="22"/>
        </w:rPr>
        <w:t>Izpildītājs apņemas:</w:t>
      </w:r>
    </w:p>
    <w:p w:rsidR="00354651" w:rsidRPr="00371108" w:rsidRDefault="00354651" w:rsidP="00354651">
      <w:pPr>
        <w:numPr>
          <w:ilvl w:val="1"/>
          <w:numId w:val="24"/>
        </w:numPr>
        <w:ind w:left="720" w:hanging="720"/>
        <w:jc w:val="both"/>
        <w:rPr>
          <w:sz w:val="22"/>
          <w:szCs w:val="22"/>
        </w:rPr>
      </w:pPr>
      <w:r w:rsidRPr="00371108">
        <w:rPr>
          <w:sz w:val="22"/>
          <w:szCs w:val="22"/>
        </w:rPr>
        <w:t>veikt iepirkuma izpildi līgumā paredzētajā kvalitātē un termiņā;</w:t>
      </w:r>
    </w:p>
    <w:p w:rsidR="00354651" w:rsidRPr="00371108" w:rsidRDefault="00354651" w:rsidP="00354651">
      <w:pPr>
        <w:numPr>
          <w:ilvl w:val="1"/>
          <w:numId w:val="24"/>
        </w:numPr>
        <w:ind w:left="720" w:hanging="720"/>
        <w:jc w:val="both"/>
        <w:rPr>
          <w:sz w:val="22"/>
          <w:szCs w:val="22"/>
        </w:rPr>
      </w:pPr>
      <w:r w:rsidRPr="00371108">
        <w:rPr>
          <w:sz w:val="22"/>
          <w:szCs w:val="22"/>
        </w:rPr>
        <w:t>nekavējoties rakstiski informēt Pasūtītāju par izmaiņām pasūtījuma izpildē un pamatot izmaiņu nepieciešamību.</w:t>
      </w:r>
    </w:p>
    <w:p w:rsidR="00354651" w:rsidRPr="00371108" w:rsidRDefault="00354651" w:rsidP="00354651">
      <w:pPr>
        <w:numPr>
          <w:ilvl w:val="1"/>
          <w:numId w:val="24"/>
        </w:numPr>
        <w:spacing w:after="120"/>
        <w:ind w:left="720" w:hanging="720"/>
        <w:jc w:val="both"/>
        <w:rPr>
          <w:sz w:val="22"/>
          <w:szCs w:val="22"/>
        </w:rPr>
      </w:pPr>
      <w:r w:rsidRPr="00371108">
        <w:rPr>
          <w:sz w:val="22"/>
          <w:szCs w:val="22"/>
        </w:rPr>
        <w:t>nodrošināt iespēju Pasūtītājam vai tā pilnvarotai personai iepazīties ar dokumentāciju, kas apliecina piegādāto preču izcelsmi un kvalitāti.</w:t>
      </w:r>
    </w:p>
    <w:p w:rsidR="00354651" w:rsidRPr="00371108" w:rsidRDefault="00354651" w:rsidP="00354651">
      <w:pPr>
        <w:numPr>
          <w:ilvl w:val="0"/>
          <w:numId w:val="24"/>
        </w:numPr>
        <w:spacing w:before="120" w:after="120"/>
        <w:jc w:val="both"/>
        <w:rPr>
          <w:sz w:val="22"/>
          <w:szCs w:val="22"/>
        </w:rPr>
      </w:pPr>
      <w:r w:rsidRPr="00371108">
        <w:rPr>
          <w:sz w:val="22"/>
          <w:szCs w:val="22"/>
        </w:rPr>
        <w:t>Gadījumā, ja iepirkuma izpilde aizkavējas, kādas no pusēm vainas dēļ, tad vainīgā puse izmaksā cietušajai pusei līgumsodu, kura apmēru nosaka no neizpildītā līguma apjoma.</w:t>
      </w:r>
    </w:p>
    <w:p w:rsidR="00354651" w:rsidRPr="00371108" w:rsidRDefault="00354651" w:rsidP="00354651">
      <w:pPr>
        <w:numPr>
          <w:ilvl w:val="0"/>
          <w:numId w:val="24"/>
        </w:numPr>
        <w:spacing w:before="120" w:after="120"/>
        <w:jc w:val="both"/>
        <w:rPr>
          <w:sz w:val="22"/>
          <w:szCs w:val="22"/>
        </w:rPr>
      </w:pPr>
      <w:r w:rsidRPr="00371108">
        <w:rPr>
          <w:sz w:val="22"/>
          <w:szCs w:val="22"/>
        </w:rPr>
        <w:t>Līgumsodu aprēķina no  dienas, kad tiek nosūtīta rakstiska pretenzija par nokavētā iepirkuma izpildi  0,5% apmērā par katru nokavēto dienu.</w:t>
      </w:r>
    </w:p>
    <w:p w:rsidR="00354651" w:rsidRPr="00371108" w:rsidRDefault="00354651" w:rsidP="00354651">
      <w:pPr>
        <w:numPr>
          <w:ilvl w:val="0"/>
          <w:numId w:val="24"/>
        </w:numPr>
        <w:spacing w:before="120" w:after="120"/>
        <w:jc w:val="both"/>
        <w:rPr>
          <w:sz w:val="22"/>
          <w:szCs w:val="22"/>
        </w:rPr>
      </w:pPr>
      <w:r w:rsidRPr="00371108">
        <w:rPr>
          <w:sz w:val="22"/>
          <w:szCs w:val="22"/>
        </w:rPr>
        <w:t xml:space="preserve">Līgumsoda kopējā summa nedrīkst pārsniegt </w:t>
      </w:r>
      <w:r>
        <w:rPr>
          <w:sz w:val="22"/>
          <w:szCs w:val="22"/>
        </w:rPr>
        <w:t>1</w:t>
      </w:r>
      <w:r w:rsidRPr="00371108">
        <w:rPr>
          <w:sz w:val="22"/>
          <w:szCs w:val="22"/>
        </w:rPr>
        <w:t xml:space="preserve">0% no pasūtījuma kopējās summas. </w:t>
      </w:r>
    </w:p>
    <w:p w:rsidR="00354651" w:rsidRPr="00371108" w:rsidRDefault="00354651" w:rsidP="00354651">
      <w:pPr>
        <w:numPr>
          <w:ilvl w:val="12"/>
          <w:numId w:val="0"/>
        </w:numPr>
        <w:spacing w:before="120" w:after="120"/>
        <w:jc w:val="center"/>
        <w:rPr>
          <w:b/>
          <w:sz w:val="22"/>
          <w:szCs w:val="22"/>
        </w:rPr>
      </w:pPr>
      <w:r w:rsidRPr="00371108">
        <w:rPr>
          <w:b/>
          <w:sz w:val="22"/>
          <w:szCs w:val="22"/>
        </w:rPr>
        <w:t>V Nepārvarama vara</w:t>
      </w:r>
    </w:p>
    <w:p w:rsidR="00354651" w:rsidRPr="00371108" w:rsidRDefault="00354651" w:rsidP="00354651">
      <w:pPr>
        <w:numPr>
          <w:ilvl w:val="0"/>
          <w:numId w:val="24"/>
        </w:numPr>
        <w:spacing w:before="120" w:after="120"/>
        <w:jc w:val="both"/>
        <w:rPr>
          <w:sz w:val="22"/>
          <w:szCs w:val="22"/>
        </w:rPr>
      </w:pPr>
      <w:r w:rsidRPr="00371108">
        <w:rPr>
          <w:sz w:val="22"/>
          <w:szCs w:val="22"/>
        </w:rPr>
        <w:t xml:space="preserve">Puses neizvirzīs viena otrai pretenzijas par iepirkuma izpildi gadījumā, ja iestāsies nepārvaramas varas apstākļi, tādi kā ugunsgrēks, stihiskas nelaimes, streiki, un citas darbības, kas tiešā veidā ietekmē šī līguma izpildi, un kuru iestāšanos nebija iespējams paredzēt un novērst. </w:t>
      </w:r>
    </w:p>
    <w:p w:rsidR="00354651" w:rsidRPr="00371108" w:rsidRDefault="00354651" w:rsidP="00354651">
      <w:pPr>
        <w:numPr>
          <w:ilvl w:val="0"/>
          <w:numId w:val="24"/>
        </w:numPr>
        <w:spacing w:before="120" w:after="120"/>
        <w:jc w:val="both"/>
        <w:rPr>
          <w:sz w:val="22"/>
          <w:szCs w:val="22"/>
        </w:rPr>
      </w:pPr>
      <w:r w:rsidRPr="00371108">
        <w:rPr>
          <w:sz w:val="22"/>
          <w:szCs w:val="22"/>
        </w:rPr>
        <w:t>Nepārvaramas varas iestāšanas ir jāapstiprina ar attiecīgu kompetentu institūciju izziņu. Pusēm nekavējoties ir jāinformē vienai otru par šādu apstākļu iestāšanos un ir jāveic visi nepieciešamie pasākumi, lai nepieļautu pusēm zaudējumu veidošanos.</w:t>
      </w:r>
    </w:p>
    <w:p w:rsidR="00354651" w:rsidRPr="00371108" w:rsidRDefault="00354651" w:rsidP="00354651">
      <w:pPr>
        <w:numPr>
          <w:ilvl w:val="0"/>
          <w:numId w:val="24"/>
        </w:numPr>
        <w:spacing w:before="120" w:after="120"/>
        <w:jc w:val="both"/>
        <w:rPr>
          <w:sz w:val="22"/>
          <w:szCs w:val="22"/>
        </w:rPr>
      </w:pPr>
      <w:r w:rsidRPr="00371108">
        <w:rPr>
          <w:sz w:val="22"/>
          <w:szCs w:val="22"/>
        </w:rPr>
        <w:t>Ja iestājas nepārvaramas varas apstākļi, līguma darbības laiks pagarinās par termiņu, kuru puses nosaka ar atsevišķu vienošanos.</w:t>
      </w:r>
    </w:p>
    <w:p w:rsidR="00354651" w:rsidRDefault="00354651" w:rsidP="00354651">
      <w:pPr>
        <w:numPr>
          <w:ilvl w:val="12"/>
          <w:numId w:val="0"/>
        </w:numPr>
        <w:spacing w:before="120" w:after="120"/>
        <w:jc w:val="center"/>
        <w:rPr>
          <w:b/>
          <w:sz w:val="22"/>
          <w:szCs w:val="22"/>
        </w:rPr>
      </w:pPr>
    </w:p>
    <w:p w:rsidR="00354651" w:rsidRPr="00371108" w:rsidRDefault="00354651" w:rsidP="00354651">
      <w:pPr>
        <w:numPr>
          <w:ilvl w:val="12"/>
          <w:numId w:val="0"/>
        </w:numPr>
        <w:spacing w:before="120" w:after="120"/>
        <w:jc w:val="center"/>
        <w:rPr>
          <w:b/>
          <w:sz w:val="22"/>
          <w:szCs w:val="22"/>
        </w:rPr>
      </w:pPr>
      <w:r w:rsidRPr="00371108">
        <w:rPr>
          <w:b/>
          <w:sz w:val="22"/>
          <w:szCs w:val="22"/>
        </w:rPr>
        <w:t>VI Līguma darbības termiņš</w:t>
      </w:r>
    </w:p>
    <w:p w:rsidR="00354651" w:rsidRPr="00371108" w:rsidRDefault="00354651" w:rsidP="00354651">
      <w:pPr>
        <w:numPr>
          <w:ilvl w:val="0"/>
          <w:numId w:val="24"/>
        </w:numPr>
        <w:spacing w:before="120" w:after="120"/>
        <w:jc w:val="both"/>
        <w:rPr>
          <w:b/>
          <w:color w:val="000000"/>
          <w:sz w:val="22"/>
          <w:szCs w:val="22"/>
        </w:rPr>
      </w:pPr>
      <w:r w:rsidRPr="00371108">
        <w:rPr>
          <w:sz w:val="22"/>
          <w:szCs w:val="22"/>
        </w:rPr>
        <w:t xml:space="preserve">Šis līgums </w:t>
      </w:r>
      <w:r w:rsidRPr="00371108">
        <w:rPr>
          <w:color w:val="000000"/>
          <w:sz w:val="22"/>
          <w:szCs w:val="22"/>
        </w:rPr>
        <w:t xml:space="preserve">stājas spēkā no </w:t>
      </w:r>
      <w:r w:rsidRPr="00371108">
        <w:rPr>
          <w:b/>
          <w:color w:val="000000"/>
          <w:sz w:val="22"/>
          <w:szCs w:val="22"/>
        </w:rPr>
        <w:t>0</w:t>
      </w:r>
      <w:r>
        <w:rPr>
          <w:b/>
          <w:color w:val="000000"/>
          <w:sz w:val="22"/>
          <w:szCs w:val="22"/>
        </w:rPr>
        <w:t>1</w:t>
      </w:r>
      <w:r w:rsidRPr="00371108">
        <w:rPr>
          <w:b/>
          <w:color w:val="000000"/>
          <w:sz w:val="22"/>
          <w:szCs w:val="22"/>
        </w:rPr>
        <w:t>.0</w:t>
      </w:r>
      <w:r>
        <w:rPr>
          <w:b/>
          <w:color w:val="000000"/>
          <w:sz w:val="22"/>
          <w:szCs w:val="22"/>
        </w:rPr>
        <w:t>4.2018.</w:t>
      </w:r>
      <w:r w:rsidRPr="00371108">
        <w:rPr>
          <w:color w:val="000000"/>
          <w:sz w:val="22"/>
          <w:szCs w:val="22"/>
        </w:rPr>
        <w:t xml:space="preserve"> un darbojas līdz </w:t>
      </w:r>
      <w:r>
        <w:rPr>
          <w:b/>
          <w:color w:val="000000"/>
          <w:sz w:val="22"/>
          <w:szCs w:val="22"/>
        </w:rPr>
        <w:t>31.03.2019</w:t>
      </w:r>
      <w:r w:rsidRPr="00371108">
        <w:rPr>
          <w:b/>
          <w:color w:val="000000"/>
          <w:sz w:val="22"/>
          <w:szCs w:val="22"/>
        </w:rPr>
        <w:t>.</w:t>
      </w:r>
      <w:r w:rsidR="00CA4E36">
        <w:rPr>
          <w:b/>
          <w:color w:val="000000"/>
          <w:sz w:val="22"/>
          <w:szCs w:val="22"/>
        </w:rPr>
        <w:t xml:space="preserve"> (12 mēmeši no līguma slēgšanas dienas)</w:t>
      </w:r>
    </w:p>
    <w:p w:rsidR="00354651" w:rsidRDefault="00354651" w:rsidP="00354651">
      <w:pPr>
        <w:numPr>
          <w:ilvl w:val="12"/>
          <w:numId w:val="0"/>
        </w:numPr>
        <w:spacing w:before="120" w:after="120"/>
        <w:jc w:val="center"/>
        <w:rPr>
          <w:b/>
          <w:sz w:val="22"/>
          <w:szCs w:val="22"/>
        </w:rPr>
      </w:pPr>
    </w:p>
    <w:p w:rsidR="00354651" w:rsidRPr="00371108" w:rsidRDefault="00354651" w:rsidP="00354651">
      <w:pPr>
        <w:numPr>
          <w:ilvl w:val="12"/>
          <w:numId w:val="0"/>
        </w:numPr>
        <w:spacing w:before="120" w:after="120"/>
        <w:jc w:val="center"/>
        <w:rPr>
          <w:b/>
          <w:sz w:val="22"/>
          <w:szCs w:val="22"/>
        </w:rPr>
      </w:pPr>
      <w:r w:rsidRPr="00371108">
        <w:rPr>
          <w:b/>
          <w:sz w:val="22"/>
          <w:szCs w:val="22"/>
        </w:rPr>
        <w:t xml:space="preserve">VII Līguma grozīšana un laušana </w:t>
      </w:r>
    </w:p>
    <w:p w:rsidR="00354651" w:rsidRPr="00371108" w:rsidRDefault="00354651" w:rsidP="00354651">
      <w:pPr>
        <w:numPr>
          <w:ilvl w:val="0"/>
          <w:numId w:val="24"/>
        </w:numPr>
        <w:spacing w:before="120" w:after="120"/>
        <w:jc w:val="both"/>
        <w:rPr>
          <w:sz w:val="22"/>
          <w:szCs w:val="22"/>
        </w:rPr>
      </w:pPr>
      <w:r w:rsidRPr="00371108">
        <w:rPr>
          <w:sz w:val="22"/>
          <w:szCs w:val="22"/>
        </w:rPr>
        <w:t>Līgumu var grozīt, papildināt vai mainīt līguma nosacījumus, lai tā izpilde būtu pusēm izdevīga, noformējot rakstisku vienošanos, kas ir šī līguma neatņemama sastāvdaļa.</w:t>
      </w:r>
    </w:p>
    <w:p w:rsidR="00354651" w:rsidRPr="00371108" w:rsidRDefault="00354651" w:rsidP="00354651">
      <w:pPr>
        <w:numPr>
          <w:ilvl w:val="0"/>
          <w:numId w:val="24"/>
        </w:numPr>
        <w:spacing w:before="120" w:after="120"/>
        <w:jc w:val="both"/>
        <w:rPr>
          <w:sz w:val="22"/>
          <w:szCs w:val="22"/>
        </w:rPr>
      </w:pPr>
      <w:r w:rsidRPr="00371108">
        <w:rPr>
          <w:sz w:val="22"/>
          <w:szCs w:val="22"/>
        </w:rPr>
        <w:t xml:space="preserve">Gadījumā, ja Izpildītājs sistemātiski nepilda vai pārkāpj šī līguma saistības, </w:t>
      </w:r>
      <w:r>
        <w:rPr>
          <w:sz w:val="22"/>
          <w:szCs w:val="22"/>
        </w:rPr>
        <w:t xml:space="preserve">nepiegādā preces </w:t>
      </w:r>
      <w:r w:rsidRPr="00371108">
        <w:rPr>
          <w:sz w:val="22"/>
          <w:szCs w:val="22"/>
        </w:rPr>
        <w:t>pilnā sortimentā</w:t>
      </w:r>
      <w:r>
        <w:rPr>
          <w:sz w:val="22"/>
          <w:szCs w:val="22"/>
        </w:rPr>
        <w:t xml:space="preserve"> un paredzētajā laikā vai arī piegādā neatbilstošas kvalitātes preces, </w:t>
      </w:r>
      <w:r w:rsidRPr="00371108">
        <w:rPr>
          <w:sz w:val="22"/>
          <w:szCs w:val="22"/>
        </w:rPr>
        <w:t>Pasūtītājs ir tiesīgs vienpusējā kārtībā lauzt šo līgumu, paziņojot par to rakstiski otrai pusei mēnesi iepriekš.</w:t>
      </w:r>
    </w:p>
    <w:p w:rsidR="00354651" w:rsidRDefault="00354651" w:rsidP="00354651">
      <w:pPr>
        <w:numPr>
          <w:ilvl w:val="12"/>
          <w:numId w:val="0"/>
        </w:numPr>
        <w:spacing w:before="120" w:after="120"/>
        <w:jc w:val="center"/>
        <w:rPr>
          <w:b/>
          <w:sz w:val="22"/>
          <w:szCs w:val="22"/>
        </w:rPr>
      </w:pPr>
    </w:p>
    <w:p w:rsidR="00354651" w:rsidRPr="00371108" w:rsidRDefault="00354651" w:rsidP="00354651">
      <w:pPr>
        <w:numPr>
          <w:ilvl w:val="12"/>
          <w:numId w:val="0"/>
        </w:numPr>
        <w:spacing w:before="120" w:after="120"/>
        <w:jc w:val="center"/>
        <w:rPr>
          <w:b/>
          <w:sz w:val="22"/>
          <w:szCs w:val="22"/>
        </w:rPr>
      </w:pPr>
      <w:r w:rsidRPr="00371108">
        <w:rPr>
          <w:b/>
          <w:sz w:val="22"/>
          <w:szCs w:val="22"/>
        </w:rPr>
        <w:t>VIII Strīdu izskatīšanas kārtība</w:t>
      </w:r>
    </w:p>
    <w:p w:rsidR="00354651" w:rsidRPr="00371108" w:rsidRDefault="00354651" w:rsidP="00354651">
      <w:pPr>
        <w:numPr>
          <w:ilvl w:val="0"/>
          <w:numId w:val="24"/>
        </w:numPr>
        <w:spacing w:before="120" w:after="120"/>
        <w:jc w:val="both"/>
        <w:rPr>
          <w:sz w:val="22"/>
          <w:szCs w:val="22"/>
        </w:rPr>
      </w:pPr>
      <w:r w:rsidRPr="00371108">
        <w:rPr>
          <w:sz w:val="22"/>
          <w:szCs w:val="22"/>
        </w:rPr>
        <w:t>Pušu domstarpības, kas saistītas ar līgumsaistību izpildi, tiek risinātas vienošanās ceļā. Vienošanās tiek noformēta rakstiski.</w:t>
      </w:r>
    </w:p>
    <w:p w:rsidR="00354651" w:rsidRDefault="00354651" w:rsidP="00354651">
      <w:pPr>
        <w:numPr>
          <w:ilvl w:val="0"/>
          <w:numId w:val="24"/>
        </w:numPr>
        <w:spacing w:before="120" w:after="120"/>
        <w:jc w:val="both"/>
        <w:rPr>
          <w:sz w:val="22"/>
          <w:szCs w:val="22"/>
        </w:rPr>
      </w:pPr>
      <w:r w:rsidRPr="00371108">
        <w:rPr>
          <w:sz w:val="22"/>
          <w:szCs w:val="22"/>
        </w:rPr>
        <w:t xml:space="preserve">Gadījumā, ja puses nevienojas, tad strīdu izskata Latvijas </w:t>
      </w:r>
      <w:r>
        <w:rPr>
          <w:sz w:val="22"/>
          <w:szCs w:val="22"/>
        </w:rPr>
        <w:t>R</w:t>
      </w:r>
      <w:r w:rsidRPr="00371108">
        <w:rPr>
          <w:sz w:val="22"/>
          <w:szCs w:val="22"/>
        </w:rPr>
        <w:t>epublikas likumdošanā paredzētā kārtībā.</w:t>
      </w:r>
    </w:p>
    <w:p w:rsidR="00354651" w:rsidRDefault="00354651" w:rsidP="00354651">
      <w:pPr>
        <w:numPr>
          <w:ilvl w:val="12"/>
          <w:numId w:val="0"/>
        </w:numPr>
        <w:spacing w:before="120" w:after="120"/>
        <w:jc w:val="center"/>
        <w:rPr>
          <w:b/>
          <w:sz w:val="22"/>
          <w:szCs w:val="22"/>
        </w:rPr>
      </w:pPr>
    </w:p>
    <w:p w:rsidR="00354651" w:rsidRPr="00371108" w:rsidRDefault="00354651" w:rsidP="00354651">
      <w:pPr>
        <w:numPr>
          <w:ilvl w:val="12"/>
          <w:numId w:val="0"/>
        </w:numPr>
        <w:spacing w:before="120" w:after="120"/>
        <w:jc w:val="center"/>
        <w:rPr>
          <w:b/>
          <w:sz w:val="22"/>
          <w:szCs w:val="22"/>
        </w:rPr>
      </w:pPr>
      <w:r w:rsidRPr="00371108">
        <w:rPr>
          <w:b/>
          <w:sz w:val="22"/>
          <w:szCs w:val="22"/>
        </w:rPr>
        <w:t>XI Citi noteikumi</w:t>
      </w:r>
    </w:p>
    <w:p w:rsidR="00354651" w:rsidRPr="00371108" w:rsidRDefault="00354651" w:rsidP="00354651">
      <w:pPr>
        <w:numPr>
          <w:ilvl w:val="0"/>
          <w:numId w:val="24"/>
        </w:numPr>
        <w:spacing w:before="120" w:after="120"/>
        <w:jc w:val="both"/>
        <w:rPr>
          <w:sz w:val="22"/>
          <w:szCs w:val="22"/>
        </w:rPr>
      </w:pPr>
      <w:r w:rsidRPr="00371108">
        <w:rPr>
          <w:sz w:val="22"/>
          <w:szCs w:val="22"/>
        </w:rPr>
        <w:lastRenderedPageBreak/>
        <w:t>Gadījumos, kas nav paredzēti šajā līgumā, puses rīkojas saskaņā ar normatīvajiem aktiem.</w:t>
      </w:r>
    </w:p>
    <w:p w:rsidR="00354651" w:rsidRPr="00371108" w:rsidRDefault="00354651" w:rsidP="00354651">
      <w:pPr>
        <w:numPr>
          <w:ilvl w:val="0"/>
          <w:numId w:val="24"/>
        </w:numPr>
        <w:spacing w:before="120" w:after="120"/>
        <w:jc w:val="both"/>
        <w:rPr>
          <w:sz w:val="22"/>
          <w:szCs w:val="22"/>
        </w:rPr>
      </w:pPr>
      <w:r w:rsidRPr="00371108">
        <w:rPr>
          <w:sz w:val="22"/>
          <w:szCs w:val="22"/>
        </w:rPr>
        <w:t>Līgums sastādīts divos eksemplāros, no kuriem viens glabājas pie Pasūtītāja un viens eksemplārs pie Izpildītāja, tiem ir vienāds juridisks spēks.</w:t>
      </w:r>
    </w:p>
    <w:p w:rsidR="00354651" w:rsidRDefault="00354651" w:rsidP="00354651">
      <w:pPr>
        <w:pStyle w:val="Virsraksts1"/>
        <w:ind w:left="432"/>
        <w:rPr>
          <w:sz w:val="22"/>
          <w:szCs w:val="22"/>
        </w:rPr>
      </w:pPr>
    </w:p>
    <w:p w:rsidR="00354651" w:rsidRPr="00371108" w:rsidRDefault="00354651" w:rsidP="00354651">
      <w:pPr>
        <w:pStyle w:val="Virsraksts1"/>
        <w:ind w:left="432"/>
        <w:rPr>
          <w:sz w:val="22"/>
          <w:szCs w:val="22"/>
        </w:rPr>
      </w:pPr>
      <w:r w:rsidRPr="00371108">
        <w:rPr>
          <w:sz w:val="22"/>
          <w:szCs w:val="22"/>
        </w:rPr>
        <w:t>XII Pušu adreses, rekvizīti un paraksti</w:t>
      </w:r>
    </w:p>
    <w:p w:rsidR="00354651" w:rsidRPr="00371108" w:rsidRDefault="00354651" w:rsidP="00354651">
      <w:pPr>
        <w:rPr>
          <w:sz w:val="22"/>
          <w:szCs w:val="22"/>
          <w:lang w:eastAsia="ru-RU"/>
        </w:rPr>
      </w:pPr>
    </w:p>
    <w:tbl>
      <w:tblPr>
        <w:tblW w:w="0" w:type="auto"/>
        <w:tblLayout w:type="fixed"/>
        <w:tblLook w:val="0000" w:firstRow="0" w:lastRow="0" w:firstColumn="0" w:lastColumn="0" w:noHBand="0" w:noVBand="0"/>
      </w:tblPr>
      <w:tblGrid>
        <w:gridCol w:w="4785"/>
        <w:gridCol w:w="4786"/>
      </w:tblGrid>
      <w:tr w:rsidR="00354651" w:rsidRPr="00371108" w:rsidTr="00681BE6">
        <w:trPr>
          <w:trHeight w:val="265"/>
        </w:trPr>
        <w:tc>
          <w:tcPr>
            <w:tcW w:w="4785" w:type="dxa"/>
          </w:tcPr>
          <w:p w:rsidR="00354651" w:rsidRPr="00371108" w:rsidRDefault="00354651" w:rsidP="00681BE6">
            <w:pPr>
              <w:pStyle w:val="Virsraksts3"/>
              <w:ind w:left="720" w:hanging="720"/>
              <w:rPr>
                <w:sz w:val="22"/>
                <w:szCs w:val="22"/>
              </w:rPr>
            </w:pPr>
            <w:r w:rsidRPr="00371108">
              <w:rPr>
                <w:sz w:val="22"/>
                <w:szCs w:val="22"/>
              </w:rPr>
              <w:t>Pasūtītājs</w:t>
            </w:r>
          </w:p>
        </w:tc>
        <w:tc>
          <w:tcPr>
            <w:tcW w:w="4786" w:type="dxa"/>
          </w:tcPr>
          <w:p w:rsidR="00354651" w:rsidRPr="00371108" w:rsidRDefault="00354651" w:rsidP="00681BE6">
            <w:pPr>
              <w:numPr>
                <w:ilvl w:val="12"/>
                <w:numId w:val="0"/>
              </w:numPr>
              <w:jc w:val="both"/>
              <w:rPr>
                <w:b/>
                <w:sz w:val="22"/>
                <w:szCs w:val="22"/>
              </w:rPr>
            </w:pPr>
            <w:r w:rsidRPr="00371108">
              <w:rPr>
                <w:b/>
                <w:sz w:val="22"/>
                <w:szCs w:val="22"/>
              </w:rPr>
              <w:t>Izpildītājs</w:t>
            </w:r>
          </w:p>
        </w:tc>
      </w:tr>
      <w:tr w:rsidR="00354651" w:rsidRPr="00371108" w:rsidTr="00681BE6">
        <w:tc>
          <w:tcPr>
            <w:tcW w:w="4785" w:type="dxa"/>
          </w:tcPr>
          <w:p w:rsidR="00354651" w:rsidRPr="001C16F5" w:rsidRDefault="00354651" w:rsidP="00681BE6">
            <w:pPr>
              <w:pStyle w:val="Pamatteksts3"/>
              <w:numPr>
                <w:ilvl w:val="12"/>
                <w:numId w:val="0"/>
              </w:numPr>
              <w:rPr>
                <w:color w:val="000000"/>
                <w:sz w:val="22"/>
                <w:szCs w:val="22"/>
              </w:rPr>
            </w:pPr>
            <w:r w:rsidRPr="001C16F5">
              <w:rPr>
                <w:color w:val="000000"/>
                <w:sz w:val="22"/>
                <w:szCs w:val="22"/>
              </w:rPr>
              <w:t>VSIA „Slimnīca "Ģintermuiža"”</w:t>
            </w:r>
          </w:p>
          <w:p w:rsidR="00354651" w:rsidRPr="001C16F5" w:rsidRDefault="00354651" w:rsidP="00681BE6">
            <w:pPr>
              <w:pStyle w:val="Pamatteksts3"/>
              <w:numPr>
                <w:ilvl w:val="12"/>
                <w:numId w:val="0"/>
              </w:numPr>
              <w:rPr>
                <w:color w:val="000000"/>
                <w:sz w:val="22"/>
                <w:szCs w:val="22"/>
              </w:rPr>
            </w:pPr>
            <w:r w:rsidRPr="001C16F5">
              <w:rPr>
                <w:color w:val="000000"/>
                <w:sz w:val="22"/>
                <w:szCs w:val="22"/>
              </w:rPr>
              <w:t>Reģ. Nr. 40003407396</w:t>
            </w:r>
          </w:p>
          <w:p w:rsidR="00354651" w:rsidRPr="00371108" w:rsidRDefault="00354651" w:rsidP="00681BE6">
            <w:pPr>
              <w:numPr>
                <w:ilvl w:val="12"/>
                <w:numId w:val="0"/>
              </w:numPr>
              <w:rPr>
                <w:color w:val="000000"/>
                <w:sz w:val="22"/>
                <w:szCs w:val="22"/>
              </w:rPr>
            </w:pPr>
            <w:r w:rsidRPr="00371108">
              <w:rPr>
                <w:color w:val="000000"/>
                <w:sz w:val="22"/>
                <w:szCs w:val="22"/>
              </w:rPr>
              <w:t>Adrese – Filozofu 69, Jelgava, LV-3008</w:t>
            </w:r>
          </w:p>
          <w:p w:rsidR="00354651" w:rsidRPr="00371108" w:rsidRDefault="00354651" w:rsidP="00681BE6">
            <w:pPr>
              <w:numPr>
                <w:ilvl w:val="12"/>
                <w:numId w:val="0"/>
              </w:numPr>
              <w:rPr>
                <w:color w:val="000000"/>
                <w:sz w:val="22"/>
                <w:szCs w:val="22"/>
              </w:rPr>
            </w:pPr>
            <w:r w:rsidRPr="00371108">
              <w:rPr>
                <w:color w:val="000000"/>
                <w:sz w:val="22"/>
                <w:szCs w:val="22"/>
              </w:rPr>
              <w:t>Bankas rekvizīti – Valsts kase</w:t>
            </w:r>
          </w:p>
          <w:p w:rsidR="00354651" w:rsidRPr="00371108" w:rsidRDefault="00354651" w:rsidP="00681BE6">
            <w:pPr>
              <w:numPr>
                <w:ilvl w:val="12"/>
                <w:numId w:val="0"/>
              </w:numPr>
              <w:rPr>
                <w:color w:val="000000"/>
                <w:sz w:val="22"/>
                <w:szCs w:val="22"/>
              </w:rPr>
            </w:pPr>
            <w:r w:rsidRPr="00371108">
              <w:rPr>
                <w:color w:val="000000"/>
                <w:sz w:val="22"/>
                <w:szCs w:val="22"/>
              </w:rPr>
              <w:t>konts: LV77TREL9290 5600 00000</w:t>
            </w:r>
          </w:p>
          <w:p w:rsidR="00354651" w:rsidRPr="00371108" w:rsidRDefault="00354651" w:rsidP="00681BE6">
            <w:pPr>
              <w:numPr>
                <w:ilvl w:val="12"/>
                <w:numId w:val="0"/>
              </w:numPr>
              <w:rPr>
                <w:color w:val="000000"/>
                <w:sz w:val="22"/>
                <w:szCs w:val="22"/>
              </w:rPr>
            </w:pPr>
            <w:r w:rsidRPr="00371108">
              <w:rPr>
                <w:color w:val="000000"/>
                <w:sz w:val="22"/>
                <w:szCs w:val="22"/>
              </w:rPr>
              <w:t>kods: TRELLV22</w:t>
            </w:r>
          </w:p>
          <w:p w:rsidR="00354651" w:rsidRPr="00371108" w:rsidRDefault="00354651" w:rsidP="00681BE6">
            <w:pPr>
              <w:numPr>
                <w:ilvl w:val="12"/>
                <w:numId w:val="0"/>
              </w:numPr>
              <w:rPr>
                <w:b/>
                <w:color w:val="000000"/>
                <w:sz w:val="22"/>
                <w:szCs w:val="22"/>
              </w:rPr>
            </w:pPr>
          </w:p>
        </w:tc>
        <w:tc>
          <w:tcPr>
            <w:tcW w:w="4786" w:type="dxa"/>
          </w:tcPr>
          <w:p w:rsidR="00354651" w:rsidRPr="00371108" w:rsidRDefault="00354651" w:rsidP="00681BE6">
            <w:pPr>
              <w:numPr>
                <w:ilvl w:val="12"/>
                <w:numId w:val="0"/>
              </w:numPr>
              <w:jc w:val="both"/>
              <w:rPr>
                <w:color w:val="000000"/>
                <w:sz w:val="22"/>
                <w:szCs w:val="22"/>
              </w:rPr>
            </w:pPr>
            <w:r w:rsidRPr="00371108">
              <w:rPr>
                <w:color w:val="000000"/>
                <w:sz w:val="22"/>
                <w:szCs w:val="22"/>
              </w:rPr>
              <w:t>Institūcijas nosaukums –</w:t>
            </w:r>
          </w:p>
          <w:p w:rsidR="00354651" w:rsidRPr="00371108" w:rsidRDefault="00354651" w:rsidP="00681BE6">
            <w:pPr>
              <w:numPr>
                <w:ilvl w:val="12"/>
                <w:numId w:val="0"/>
              </w:numPr>
              <w:jc w:val="both"/>
              <w:rPr>
                <w:color w:val="000000"/>
                <w:sz w:val="22"/>
                <w:szCs w:val="22"/>
              </w:rPr>
            </w:pPr>
            <w:r w:rsidRPr="00371108">
              <w:rPr>
                <w:color w:val="000000"/>
                <w:sz w:val="22"/>
                <w:szCs w:val="22"/>
              </w:rPr>
              <w:t>Reģ. Nr.</w:t>
            </w:r>
          </w:p>
          <w:p w:rsidR="00354651" w:rsidRPr="00371108" w:rsidRDefault="00354651" w:rsidP="00681BE6">
            <w:pPr>
              <w:numPr>
                <w:ilvl w:val="12"/>
                <w:numId w:val="0"/>
              </w:numPr>
              <w:jc w:val="both"/>
              <w:rPr>
                <w:color w:val="000000"/>
                <w:sz w:val="22"/>
                <w:szCs w:val="22"/>
              </w:rPr>
            </w:pPr>
            <w:r w:rsidRPr="00371108">
              <w:rPr>
                <w:color w:val="000000"/>
                <w:sz w:val="22"/>
                <w:szCs w:val="22"/>
              </w:rPr>
              <w:t xml:space="preserve">Adrese - </w:t>
            </w:r>
          </w:p>
          <w:p w:rsidR="00354651" w:rsidRPr="00371108" w:rsidRDefault="00354651" w:rsidP="00681BE6">
            <w:pPr>
              <w:pStyle w:val="Pamatteksts2"/>
            </w:pPr>
            <w:r w:rsidRPr="00371108">
              <w:t xml:space="preserve">Bankas rekvizīti - </w:t>
            </w:r>
          </w:p>
          <w:p w:rsidR="00354651" w:rsidRPr="00371108" w:rsidRDefault="00354651" w:rsidP="00681BE6">
            <w:pPr>
              <w:numPr>
                <w:ilvl w:val="12"/>
                <w:numId w:val="0"/>
              </w:numPr>
              <w:jc w:val="both"/>
              <w:rPr>
                <w:color w:val="000000"/>
                <w:sz w:val="22"/>
                <w:szCs w:val="22"/>
              </w:rPr>
            </w:pPr>
            <w:r w:rsidRPr="00371108">
              <w:rPr>
                <w:color w:val="000000"/>
                <w:sz w:val="22"/>
                <w:szCs w:val="22"/>
              </w:rPr>
              <w:t>Norēķinu rēķins, konts nr.</w:t>
            </w:r>
          </w:p>
          <w:p w:rsidR="00354651" w:rsidRPr="00371108" w:rsidRDefault="00354651" w:rsidP="00681BE6">
            <w:pPr>
              <w:numPr>
                <w:ilvl w:val="12"/>
                <w:numId w:val="0"/>
              </w:numPr>
              <w:jc w:val="both"/>
              <w:rPr>
                <w:color w:val="000000"/>
                <w:sz w:val="22"/>
                <w:szCs w:val="22"/>
              </w:rPr>
            </w:pPr>
            <w:r w:rsidRPr="00371108">
              <w:rPr>
                <w:color w:val="000000"/>
                <w:sz w:val="22"/>
                <w:szCs w:val="22"/>
              </w:rPr>
              <w:t>kods</w:t>
            </w:r>
          </w:p>
          <w:p w:rsidR="00354651" w:rsidRPr="00371108" w:rsidRDefault="00354651" w:rsidP="00681BE6">
            <w:pPr>
              <w:numPr>
                <w:ilvl w:val="12"/>
                <w:numId w:val="0"/>
              </w:numPr>
              <w:jc w:val="both"/>
              <w:rPr>
                <w:b/>
                <w:color w:val="000000"/>
                <w:sz w:val="22"/>
                <w:szCs w:val="22"/>
              </w:rPr>
            </w:pPr>
          </w:p>
        </w:tc>
      </w:tr>
    </w:tbl>
    <w:p w:rsidR="00354651" w:rsidRPr="00371108" w:rsidRDefault="00354651" w:rsidP="00354651">
      <w:pPr>
        <w:numPr>
          <w:ilvl w:val="0"/>
          <w:numId w:val="24"/>
        </w:numPr>
        <w:spacing w:before="120" w:after="120"/>
        <w:jc w:val="both"/>
        <w:rPr>
          <w:sz w:val="22"/>
          <w:szCs w:val="22"/>
        </w:rPr>
      </w:pPr>
      <w:r w:rsidRPr="00371108">
        <w:rPr>
          <w:sz w:val="22"/>
          <w:szCs w:val="22"/>
        </w:rPr>
        <w:t>Pušu paraksti:</w:t>
      </w:r>
    </w:p>
    <w:tbl>
      <w:tblPr>
        <w:tblW w:w="0" w:type="auto"/>
        <w:tblLayout w:type="fixed"/>
        <w:tblLook w:val="0000" w:firstRow="0" w:lastRow="0" w:firstColumn="0" w:lastColumn="0" w:noHBand="0" w:noVBand="0"/>
      </w:tblPr>
      <w:tblGrid>
        <w:gridCol w:w="5070"/>
        <w:gridCol w:w="4677"/>
      </w:tblGrid>
      <w:tr w:rsidR="00354651" w:rsidRPr="00371108" w:rsidTr="00681BE6">
        <w:tc>
          <w:tcPr>
            <w:tcW w:w="5070" w:type="dxa"/>
          </w:tcPr>
          <w:p w:rsidR="00354651" w:rsidRPr="00371108" w:rsidRDefault="00354651" w:rsidP="00681BE6">
            <w:pPr>
              <w:rPr>
                <w:b/>
                <w:sz w:val="22"/>
                <w:szCs w:val="22"/>
              </w:rPr>
            </w:pPr>
            <w:r w:rsidRPr="00371108">
              <w:rPr>
                <w:b/>
                <w:sz w:val="22"/>
                <w:szCs w:val="22"/>
              </w:rPr>
              <w:t>Pasūtītājs</w:t>
            </w:r>
          </w:p>
          <w:p w:rsidR="00354651" w:rsidRPr="00371108" w:rsidRDefault="00354651" w:rsidP="00681BE6">
            <w:pPr>
              <w:rPr>
                <w:sz w:val="22"/>
                <w:szCs w:val="22"/>
              </w:rPr>
            </w:pPr>
            <w:r w:rsidRPr="00371108">
              <w:rPr>
                <w:sz w:val="22"/>
                <w:szCs w:val="22"/>
              </w:rPr>
              <w:t xml:space="preserve">Valdes </w:t>
            </w:r>
            <w:r>
              <w:rPr>
                <w:sz w:val="22"/>
                <w:szCs w:val="22"/>
              </w:rPr>
              <w:t>locekli</w:t>
            </w:r>
            <w:r w:rsidRPr="00371108">
              <w:rPr>
                <w:sz w:val="22"/>
                <w:szCs w:val="22"/>
              </w:rPr>
              <w:t>s U.Čāčus</w:t>
            </w:r>
          </w:p>
          <w:p w:rsidR="00354651" w:rsidRPr="00371108" w:rsidRDefault="00354651" w:rsidP="00681BE6">
            <w:pPr>
              <w:rPr>
                <w:sz w:val="22"/>
                <w:szCs w:val="22"/>
              </w:rPr>
            </w:pPr>
          </w:p>
          <w:p w:rsidR="00354651" w:rsidRPr="00371108" w:rsidRDefault="00354651" w:rsidP="00681BE6">
            <w:pPr>
              <w:rPr>
                <w:sz w:val="22"/>
                <w:szCs w:val="22"/>
              </w:rPr>
            </w:pPr>
            <w:r w:rsidRPr="00371108">
              <w:rPr>
                <w:sz w:val="22"/>
                <w:szCs w:val="22"/>
              </w:rPr>
              <w:t>________________________</w:t>
            </w:r>
          </w:p>
          <w:p w:rsidR="00354651" w:rsidRPr="00371108" w:rsidRDefault="00354651" w:rsidP="00681BE6">
            <w:pPr>
              <w:jc w:val="right"/>
              <w:rPr>
                <w:sz w:val="22"/>
                <w:szCs w:val="22"/>
              </w:rPr>
            </w:pPr>
          </w:p>
          <w:p w:rsidR="00354651" w:rsidRPr="00371108" w:rsidRDefault="00354651" w:rsidP="00681BE6">
            <w:pPr>
              <w:jc w:val="right"/>
              <w:rPr>
                <w:sz w:val="22"/>
                <w:szCs w:val="22"/>
              </w:rPr>
            </w:pPr>
          </w:p>
          <w:p w:rsidR="00354651" w:rsidRPr="00371108" w:rsidRDefault="00354651" w:rsidP="00681BE6">
            <w:pPr>
              <w:rPr>
                <w:sz w:val="22"/>
                <w:szCs w:val="22"/>
              </w:rPr>
            </w:pPr>
            <w:r w:rsidRPr="00371108">
              <w:rPr>
                <w:sz w:val="22"/>
                <w:szCs w:val="22"/>
              </w:rPr>
              <w:t>z.v.</w:t>
            </w:r>
          </w:p>
        </w:tc>
        <w:tc>
          <w:tcPr>
            <w:tcW w:w="4677" w:type="dxa"/>
          </w:tcPr>
          <w:p w:rsidR="00354651" w:rsidRPr="00371108" w:rsidRDefault="00354651" w:rsidP="00681BE6">
            <w:pPr>
              <w:rPr>
                <w:sz w:val="22"/>
                <w:szCs w:val="22"/>
              </w:rPr>
            </w:pPr>
            <w:r w:rsidRPr="00371108">
              <w:rPr>
                <w:b/>
                <w:sz w:val="22"/>
                <w:szCs w:val="22"/>
              </w:rPr>
              <w:t>Izpildītājs</w:t>
            </w:r>
          </w:p>
          <w:p w:rsidR="00354651" w:rsidRPr="00371108" w:rsidRDefault="00354651" w:rsidP="00681BE6">
            <w:pPr>
              <w:rPr>
                <w:sz w:val="22"/>
                <w:szCs w:val="22"/>
              </w:rPr>
            </w:pPr>
          </w:p>
          <w:p w:rsidR="00354651" w:rsidRPr="00371108" w:rsidRDefault="00354651" w:rsidP="00681BE6">
            <w:pPr>
              <w:rPr>
                <w:sz w:val="22"/>
                <w:szCs w:val="22"/>
              </w:rPr>
            </w:pPr>
          </w:p>
          <w:p w:rsidR="00354651" w:rsidRPr="00371108" w:rsidRDefault="00354651" w:rsidP="00681BE6">
            <w:pPr>
              <w:rPr>
                <w:sz w:val="22"/>
                <w:szCs w:val="22"/>
              </w:rPr>
            </w:pPr>
            <w:r w:rsidRPr="00371108">
              <w:rPr>
                <w:sz w:val="22"/>
                <w:szCs w:val="22"/>
              </w:rPr>
              <w:t>_________________________</w:t>
            </w:r>
          </w:p>
          <w:p w:rsidR="00354651" w:rsidRPr="00371108" w:rsidRDefault="00354651" w:rsidP="00681BE6">
            <w:pPr>
              <w:rPr>
                <w:sz w:val="22"/>
                <w:szCs w:val="22"/>
              </w:rPr>
            </w:pPr>
          </w:p>
          <w:p w:rsidR="00354651" w:rsidRPr="00371108" w:rsidRDefault="00354651" w:rsidP="00681BE6">
            <w:pPr>
              <w:rPr>
                <w:sz w:val="22"/>
                <w:szCs w:val="22"/>
              </w:rPr>
            </w:pPr>
            <w:r w:rsidRPr="00371108">
              <w:rPr>
                <w:sz w:val="22"/>
                <w:szCs w:val="22"/>
              </w:rPr>
              <w:t>z.v.</w:t>
            </w:r>
          </w:p>
        </w:tc>
      </w:tr>
    </w:tbl>
    <w:p w:rsidR="00C529B8" w:rsidRPr="00371108" w:rsidRDefault="00C529B8" w:rsidP="00C529B8">
      <w:pPr>
        <w:rPr>
          <w:sz w:val="22"/>
          <w:szCs w:val="22"/>
        </w:rPr>
      </w:pPr>
    </w:p>
    <w:p w:rsidR="00C529B8" w:rsidRPr="00371108" w:rsidRDefault="00C529B8" w:rsidP="00C529B8">
      <w:pPr>
        <w:rPr>
          <w:sz w:val="22"/>
          <w:szCs w:val="22"/>
        </w:rPr>
      </w:pPr>
    </w:p>
    <w:p w:rsidR="00C529B8" w:rsidRPr="00371108" w:rsidRDefault="00C529B8" w:rsidP="00C529B8">
      <w:pPr>
        <w:rPr>
          <w:sz w:val="22"/>
          <w:szCs w:val="22"/>
        </w:rPr>
      </w:pPr>
    </w:p>
    <w:p w:rsidR="00C529B8" w:rsidRPr="00371108" w:rsidRDefault="00C529B8" w:rsidP="00C529B8">
      <w:pPr>
        <w:rPr>
          <w:sz w:val="22"/>
          <w:szCs w:val="22"/>
        </w:rPr>
      </w:pPr>
    </w:p>
    <w:p w:rsidR="00DF2BED" w:rsidRPr="00C940AD" w:rsidRDefault="00DF2BED">
      <w:pPr>
        <w:rPr>
          <w:color w:val="0D0D0D"/>
        </w:rPr>
      </w:pPr>
    </w:p>
    <w:p w:rsidR="00E06D85" w:rsidRPr="00C940AD" w:rsidRDefault="00E06D85" w:rsidP="00E06D85">
      <w:pPr>
        <w:pStyle w:val="Paraststmeklis"/>
        <w:spacing w:before="0" w:beforeAutospacing="0" w:after="0" w:afterAutospacing="0"/>
        <w:jc w:val="right"/>
        <w:rPr>
          <w:color w:val="0D0D0D"/>
        </w:rPr>
      </w:pPr>
      <w:r w:rsidRPr="00C940AD">
        <w:rPr>
          <w:i/>
          <w:color w:val="0D0D0D"/>
        </w:rPr>
        <w:br w:type="page"/>
      </w:r>
      <w:r w:rsidRPr="00C940AD">
        <w:rPr>
          <w:i/>
          <w:color w:val="0D0D0D"/>
        </w:rPr>
        <w:lastRenderedPageBreak/>
        <w:t>5. Pielikums</w:t>
      </w:r>
    </w:p>
    <w:p w:rsidR="00E06D85" w:rsidRPr="00C940AD" w:rsidRDefault="00E06D85" w:rsidP="00E06D85">
      <w:pPr>
        <w:pStyle w:val="Paraststmeklis"/>
        <w:spacing w:before="0" w:beforeAutospacing="0" w:after="0" w:afterAutospacing="0"/>
        <w:jc w:val="right"/>
        <w:rPr>
          <w:i/>
          <w:color w:val="0D0D0D"/>
        </w:rPr>
      </w:pPr>
      <w:r w:rsidRPr="00C940AD">
        <w:rPr>
          <w:i/>
          <w:color w:val="0D0D0D"/>
        </w:rPr>
        <w:t>Atklāta konkursa „Pārtikas produktu piegāde</w:t>
      </w:r>
      <w:r w:rsidR="00C20827">
        <w:rPr>
          <w:i/>
          <w:color w:val="0D0D0D"/>
        </w:rPr>
        <w:t xml:space="preserve"> slimnīcai “Ģintermuiža”</w:t>
      </w:r>
      <w:r w:rsidRPr="00C940AD">
        <w:rPr>
          <w:i/>
          <w:color w:val="0D0D0D"/>
        </w:rPr>
        <w:t>”</w:t>
      </w:r>
    </w:p>
    <w:p w:rsidR="00742B97" w:rsidRPr="00C940AD" w:rsidRDefault="00740222" w:rsidP="00E06D85">
      <w:pPr>
        <w:jc w:val="right"/>
        <w:rPr>
          <w:i/>
          <w:color w:val="0D0D0D"/>
        </w:rPr>
      </w:pPr>
      <w:r>
        <w:rPr>
          <w:i/>
          <w:color w:val="0D0D0D"/>
        </w:rPr>
        <w:t xml:space="preserve">ID Nr. </w:t>
      </w:r>
      <w:r w:rsidR="00C20827">
        <w:rPr>
          <w:i/>
          <w:color w:val="0D0D0D"/>
        </w:rPr>
        <w:t>SĢ2017/5</w:t>
      </w:r>
      <w:r w:rsidR="00E06D85" w:rsidRPr="00C940AD">
        <w:rPr>
          <w:i/>
          <w:color w:val="0D0D0D"/>
        </w:rPr>
        <w:t xml:space="preserve"> nolikumam</w:t>
      </w:r>
    </w:p>
    <w:p w:rsidR="00E06D85" w:rsidRPr="00C940AD" w:rsidRDefault="00E06D85" w:rsidP="00E06D85">
      <w:pPr>
        <w:jc w:val="right"/>
        <w:rPr>
          <w:i/>
          <w:color w:val="0D0D0D"/>
        </w:rPr>
      </w:pPr>
    </w:p>
    <w:p w:rsidR="00E06D85" w:rsidRPr="00C940AD" w:rsidRDefault="00E06D85" w:rsidP="00E06D85">
      <w:pPr>
        <w:jc w:val="center"/>
        <w:rPr>
          <w:b/>
          <w:color w:val="0D0D0D"/>
          <w:sz w:val="32"/>
        </w:rPr>
      </w:pPr>
      <w:r w:rsidRPr="00C940AD">
        <w:rPr>
          <w:b/>
          <w:color w:val="0D0D0D"/>
          <w:sz w:val="32"/>
        </w:rPr>
        <w:t>Apliecinājums</w:t>
      </w:r>
    </w:p>
    <w:p w:rsidR="00E06D85" w:rsidRPr="00C940AD" w:rsidRDefault="00E06D85" w:rsidP="00E06D85">
      <w:pPr>
        <w:jc w:val="center"/>
        <w:rPr>
          <w:i/>
          <w:color w:val="0D0D0D"/>
        </w:rPr>
      </w:pPr>
    </w:p>
    <w:p w:rsidR="00326332" w:rsidRDefault="00E06D85" w:rsidP="00E06D85">
      <w:pPr>
        <w:ind w:firstLine="720"/>
        <w:jc w:val="both"/>
        <w:rPr>
          <w:color w:val="0D0D0D"/>
        </w:rPr>
      </w:pPr>
      <w:r w:rsidRPr="00C940AD">
        <w:rPr>
          <w:color w:val="0D0D0D"/>
        </w:rPr>
        <w:t>Ar šo mēs apliecinām savu dalību iepirkuma konkursā „Pārtikas pro</w:t>
      </w:r>
      <w:r w:rsidR="00740222">
        <w:rPr>
          <w:color w:val="0D0D0D"/>
        </w:rPr>
        <w:t>duktu piegāde</w:t>
      </w:r>
      <w:r w:rsidR="00C20827">
        <w:rPr>
          <w:color w:val="0D0D0D"/>
        </w:rPr>
        <w:t xml:space="preserve"> slimnīcai “Ģintermuiža””</w:t>
      </w:r>
      <w:r w:rsidR="00740222">
        <w:rPr>
          <w:color w:val="0D0D0D"/>
        </w:rPr>
        <w:t xml:space="preserve"> (ID Nr</w:t>
      </w:r>
      <w:r w:rsidR="00C20827">
        <w:rPr>
          <w:color w:val="0D0D0D"/>
        </w:rPr>
        <w:t>. S</w:t>
      </w:r>
      <w:r w:rsidR="00B6299A">
        <w:rPr>
          <w:color w:val="0D0D0D"/>
        </w:rPr>
        <w:t>Ģ2017/5)</w:t>
      </w:r>
    </w:p>
    <w:p w:rsidR="00E06D85" w:rsidRPr="00C940AD" w:rsidRDefault="00E06D85" w:rsidP="00E06D85">
      <w:pPr>
        <w:ind w:firstLine="720"/>
        <w:jc w:val="both"/>
        <w:rPr>
          <w:color w:val="0D0D0D"/>
        </w:rPr>
      </w:pPr>
      <w:r w:rsidRPr="00C940AD">
        <w:rPr>
          <w:color w:val="0D0D0D"/>
        </w:rPr>
        <w:t xml:space="preserve">) un, ka </w:t>
      </w:r>
      <w:r w:rsidR="00886251" w:rsidRPr="00C940AD">
        <w:rPr>
          <w:color w:val="0D0D0D"/>
        </w:rPr>
        <w:t>______________________________________________</w:t>
      </w:r>
    </w:p>
    <w:p w:rsidR="00886251" w:rsidRPr="00C940AD" w:rsidRDefault="00886251" w:rsidP="00886251">
      <w:pPr>
        <w:ind w:firstLine="720"/>
        <w:jc w:val="center"/>
        <w:rPr>
          <w:color w:val="0D0D0D"/>
          <w:vertAlign w:val="superscript"/>
        </w:rPr>
      </w:pPr>
      <w:r w:rsidRPr="00C940AD">
        <w:rPr>
          <w:color w:val="0D0D0D"/>
          <w:vertAlign w:val="superscript"/>
        </w:rPr>
        <w:t>pretendenta nosaukums</w:t>
      </w:r>
    </w:p>
    <w:p w:rsidR="00E06D85" w:rsidRPr="00C940AD" w:rsidRDefault="00E06D85" w:rsidP="002E5276">
      <w:pPr>
        <w:numPr>
          <w:ilvl w:val="0"/>
          <w:numId w:val="16"/>
        </w:numPr>
        <w:jc w:val="both"/>
        <w:rPr>
          <w:color w:val="0D0D0D"/>
        </w:rPr>
      </w:pPr>
      <w:r w:rsidRPr="00C940AD">
        <w:rPr>
          <w:color w:val="0D0D0D"/>
        </w:rPr>
        <w:t>ir reģistrēts Pārtikas un veterinārajā dienestā ar tiesībām realizēt piedāvāto produkciju Latvijas Republikā</w:t>
      </w:r>
      <w:r w:rsidR="00886251" w:rsidRPr="00C940AD">
        <w:rPr>
          <w:color w:val="0D0D0D"/>
        </w:rPr>
        <w:t>;</w:t>
      </w:r>
    </w:p>
    <w:p w:rsidR="00886251" w:rsidRPr="00C940AD" w:rsidRDefault="00E06D85" w:rsidP="002E5276">
      <w:pPr>
        <w:numPr>
          <w:ilvl w:val="0"/>
          <w:numId w:val="16"/>
        </w:numPr>
        <w:jc w:val="both"/>
        <w:rPr>
          <w:color w:val="0D0D0D"/>
        </w:rPr>
      </w:pPr>
      <w:r w:rsidRPr="00C940AD">
        <w:rPr>
          <w:color w:val="0D0D0D"/>
        </w:rPr>
        <w:t>piedāvā produktus, kuri nesatur ģenētiski modificētos organismus, nesastāv no tiem un nav ražoti no tiem</w:t>
      </w:r>
      <w:r w:rsidR="00886251" w:rsidRPr="00C940AD">
        <w:rPr>
          <w:color w:val="0D0D0D"/>
        </w:rPr>
        <w:t>;</w:t>
      </w:r>
    </w:p>
    <w:p w:rsidR="00886251" w:rsidRPr="00C940AD" w:rsidRDefault="00886251" w:rsidP="002E5276">
      <w:pPr>
        <w:numPr>
          <w:ilvl w:val="0"/>
          <w:numId w:val="16"/>
        </w:numPr>
        <w:jc w:val="both"/>
        <w:rPr>
          <w:color w:val="0D0D0D"/>
        </w:rPr>
      </w:pPr>
      <w:r w:rsidRPr="00C940AD">
        <w:rPr>
          <w:color w:val="0D0D0D"/>
        </w:rPr>
        <w:t xml:space="preserve">ir nodrošināta </w:t>
      </w:r>
      <w:r w:rsidR="00E06D85" w:rsidRPr="00C940AD">
        <w:rPr>
          <w:color w:val="0D0D0D"/>
        </w:rPr>
        <w:t>videi draudzīg</w:t>
      </w:r>
      <w:r w:rsidR="00B6299A">
        <w:rPr>
          <w:color w:val="0D0D0D"/>
        </w:rPr>
        <w:t>a</w:t>
      </w:r>
      <w:r w:rsidR="00E06D85" w:rsidRPr="00C940AD">
        <w:rPr>
          <w:color w:val="0D0D0D"/>
        </w:rPr>
        <w:t xml:space="preserve"> izlietotā iepakojuma izmantošan</w:t>
      </w:r>
      <w:r w:rsidRPr="00C940AD">
        <w:rPr>
          <w:color w:val="0D0D0D"/>
        </w:rPr>
        <w:t>a un pārstrāde</w:t>
      </w:r>
      <w:r w:rsidR="00E06D85" w:rsidRPr="00C940AD">
        <w:rPr>
          <w:color w:val="0D0D0D"/>
        </w:rPr>
        <w:t xml:space="preserve">. </w:t>
      </w:r>
      <w:r w:rsidRPr="00C940AD">
        <w:rPr>
          <w:i/>
          <w:color w:val="0D0D0D"/>
          <w:sz w:val="22"/>
        </w:rPr>
        <w:t>(</w:t>
      </w:r>
      <w:r w:rsidR="00E06D85" w:rsidRPr="00C940AD">
        <w:rPr>
          <w:i/>
          <w:color w:val="0D0D0D"/>
          <w:sz w:val="22"/>
        </w:rPr>
        <w:t>Pārstrādes gadījumā Pretendentam jāiesniedz pierādījumi (līguma apliecināta kopi</w:t>
      </w:r>
      <w:r w:rsidR="00707417">
        <w:rPr>
          <w:i/>
          <w:color w:val="0D0D0D"/>
          <w:sz w:val="22"/>
        </w:rPr>
        <w:t>j</w:t>
      </w:r>
      <w:r w:rsidR="00B6299A">
        <w:rPr>
          <w:i/>
          <w:color w:val="0D0D0D"/>
          <w:sz w:val="22"/>
        </w:rPr>
        <w:t>a</w:t>
      </w:r>
      <w:r w:rsidR="00707417">
        <w:rPr>
          <w:i/>
          <w:color w:val="0D0D0D"/>
          <w:sz w:val="22"/>
        </w:rPr>
        <w:t>, pārstrādātāja apliecinājums</w:t>
      </w:r>
      <w:r w:rsidR="00E06D85" w:rsidRPr="00C940AD">
        <w:rPr>
          <w:i/>
          <w:color w:val="0D0D0D"/>
          <w:sz w:val="22"/>
        </w:rPr>
        <w:t>, ka savāktais iepakojums tiks pārstrādāts sertifi</w:t>
      </w:r>
      <w:r w:rsidRPr="00C940AD">
        <w:rPr>
          <w:i/>
          <w:color w:val="0D0D0D"/>
          <w:sz w:val="22"/>
        </w:rPr>
        <w:t>cētajā vai licenzētajā uzņēmumā);</w:t>
      </w:r>
    </w:p>
    <w:p w:rsidR="00886251" w:rsidRPr="00C940AD" w:rsidRDefault="00E54CC5" w:rsidP="002E5276">
      <w:pPr>
        <w:numPr>
          <w:ilvl w:val="0"/>
          <w:numId w:val="16"/>
        </w:numPr>
        <w:jc w:val="both"/>
        <w:rPr>
          <w:color w:val="0D0D0D"/>
        </w:rPr>
      </w:pPr>
      <w:r>
        <w:rPr>
          <w:color w:val="0D0D0D"/>
        </w:rPr>
        <w:t xml:space="preserve">Pretendenta </w:t>
      </w:r>
      <w:r w:rsidR="00E06D85" w:rsidRPr="00C940AD">
        <w:rPr>
          <w:color w:val="0D0D0D"/>
        </w:rPr>
        <w:t>rīcībā ir likumdošanai atbilstošs tehniskais aprīkojums un transporta līdzekļi produktu pārvadāšanai</w:t>
      </w:r>
      <w:r w:rsidR="00886251" w:rsidRPr="00C940AD">
        <w:rPr>
          <w:color w:val="0D0D0D"/>
        </w:rPr>
        <w:t>;</w:t>
      </w:r>
    </w:p>
    <w:p w:rsidR="00FA537A" w:rsidRPr="00C940AD" w:rsidRDefault="00E06D85" w:rsidP="002E5276">
      <w:pPr>
        <w:numPr>
          <w:ilvl w:val="0"/>
          <w:numId w:val="16"/>
        </w:numPr>
        <w:jc w:val="both"/>
        <w:rPr>
          <w:color w:val="0D0D0D"/>
        </w:rPr>
      </w:pPr>
      <w:r w:rsidRPr="00C940AD">
        <w:rPr>
          <w:color w:val="0D0D0D"/>
        </w:rPr>
        <w:t>Preču piegādē iesaistītajam transportam oglekļa dioksīda emisijas un piesārņotāju – slāpekļa oksīdu, metānu nesaturošo ogļūdeņražu un cieto daļiņu daudzums nepārsniedz EURO 5 standartus</w:t>
      </w:r>
      <w:r w:rsidR="00886251" w:rsidRPr="00C940AD">
        <w:rPr>
          <w:color w:val="0D0D0D"/>
        </w:rPr>
        <w:t xml:space="preserve"> </w:t>
      </w:r>
      <w:r w:rsidR="00886251" w:rsidRPr="00C940AD">
        <w:rPr>
          <w:i/>
          <w:color w:val="0D0D0D"/>
          <w:sz w:val="22"/>
        </w:rPr>
        <w:t>(pielikumā pievienoti autotransporta reģistrācijas dokuments vai citus pierādījumus tam)</w:t>
      </w:r>
      <w:r w:rsidR="00D9354B" w:rsidRPr="00C940AD">
        <w:rPr>
          <w:i/>
          <w:color w:val="0D0D0D"/>
          <w:sz w:val="22"/>
        </w:rPr>
        <w:t>;</w:t>
      </w:r>
    </w:p>
    <w:p w:rsidR="00FA537A" w:rsidRPr="00C940AD" w:rsidRDefault="00E06D85" w:rsidP="002E5276">
      <w:pPr>
        <w:numPr>
          <w:ilvl w:val="0"/>
          <w:numId w:val="16"/>
        </w:numPr>
        <w:jc w:val="both"/>
        <w:rPr>
          <w:color w:val="0D0D0D"/>
        </w:rPr>
      </w:pPr>
      <w:r w:rsidRPr="00C940AD">
        <w:rPr>
          <w:color w:val="0D0D0D"/>
        </w:rPr>
        <w:t>pārtikas produktu ražošanā nav izmantotas Eiro</w:t>
      </w:r>
      <w:r w:rsidR="00FA537A" w:rsidRPr="00C940AD">
        <w:rPr>
          <w:color w:val="0D0D0D"/>
        </w:rPr>
        <w:t>pas Parlamenta un Padomes 2008.</w:t>
      </w:r>
      <w:r w:rsidRPr="00C940AD">
        <w:rPr>
          <w:color w:val="0D0D0D"/>
        </w:rPr>
        <w:t>gada 16 decemba regulas (EK) Nr. 1333/2008 par pārtikas piedevām 2. pielikumā minētās pārtikas krāsvielas, izņemot C daļas 2.grupas pārtikas krāsvielas</w:t>
      </w:r>
      <w:r w:rsidR="00D9354B" w:rsidRPr="00C940AD">
        <w:rPr>
          <w:color w:val="0D0D0D"/>
        </w:rPr>
        <w:t>;</w:t>
      </w:r>
    </w:p>
    <w:p w:rsidR="00E06D85" w:rsidRPr="00C940AD" w:rsidRDefault="00E06D85" w:rsidP="002E5276">
      <w:pPr>
        <w:numPr>
          <w:ilvl w:val="0"/>
          <w:numId w:val="16"/>
        </w:numPr>
        <w:jc w:val="both"/>
        <w:rPr>
          <w:color w:val="0D0D0D"/>
        </w:rPr>
      </w:pPr>
      <w:r w:rsidRPr="00C940AD">
        <w:rPr>
          <w:color w:val="0D0D0D"/>
        </w:rPr>
        <w:t>tiek nodrošināti pārtikas aprites drošības procedūras un kontroles pasākumi</w:t>
      </w:r>
      <w:r w:rsidR="00D9354B" w:rsidRPr="00C940AD">
        <w:rPr>
          <w:color w:val="0D0D0D"/>
        </w:rPr>
        <w:t>;</w:t>
      </w:r>
    </w:p>
    <w:p w:rsidR="00D9354B" w:rsidRPr="00C940AD" w:rsidRDefault="00707417" w:rsidP="002E5276">
      <w:pPr>
        <w:numPr>
          <w:ilvl w:val="0"/>
          <w:numId w:val="16"/>
        </w:numPr>
        <w:jc w:val="both"/>
        <w:rPr>
          <w:color w:val="0D0D0D"/>
        </w:rPr>
      </w:pPr>
      <w:r>
        <w:rPr>
          <w:color w:val="0D0D0D"/>
        </w:rPr>
        <w:t>p</w:t>
      </w:r>
      <w:r w:rsidR="00D9354B" w:rsidRPr="00C940AD">
        <w:rPr>
          <w:color w:val="0D0D0D"/>
        </w:rPr>
        <w:t>ielikumā pievienoti</w:t>
      </w:r>
      <w:r w:rsidR="00D9354B" w:rsidRPr="00C940AD">
        <w:rPr>
          <w:i/>
          <w:color w:val="0D0D0D"/>
        </w:rPr>
        <w:t xml:space="preserve"> </w:t>
      </w:r>
      <w:r w:rsidR="00D9354B" w:rsidRPr="00C940AD">
        <w:rPr>
          <w:color w:val="0D0D0D"/>
        </w:rPr>
        <w:t>dokumenti, kas apliecina piedāvāto produktu atbilstību paaugstinātas kvalitātes līmenim. Par paaugstinātas kvalitātes produktiem tiek uzskatīti produkti, kas atbilst bioloģiskās lauksaimniecības vai nacionālās pārtikas kvalitātes shēmas vai tās produktu kvalitātes rādītāju, vai lauksaimniecības produktu integrētās audzēšanas prasībām: kontroles institūcijas izsniegtā sertifikāta numuru par konkrētā produkta atbilstību bioloģiskās lauksaimniecības, nacionālās pārtikas kvalitātes shēmas vai lauksaimniecības produktu integrētās audzēšanas prasībām.  Ja pretendents pats nav paaugstinātas kvalitātes prasībām atbilstošu pārtikas produktu ražotājs vai audzētājs, apliecinājums par sadarbību vai sadarbības uzsākšanu ar ražotāju (audzētāju), pievienojot ražotāju un audzētāju sarakstu, norādot to kontaktinformāciju.</w:t>
      </w:r>
    </w:p>
    <w:p w:rsidR="00E06D85" w:rsidRPr="00C940AD" w:rsidRDefault="00E06D85" w:rsidP="00E06D85">
      <w:pPr>
        <w:jc w:val="center"/>
        <w:rPr>
          <w:i/>
          <w:color w:val="0D0D0D"/>
        </w:rPr>
      </w:pPr>
    </w:p>
    <w:p w:rsidR="00C12D30" w:rsidRPr="00C940AD" w:rsidRDefault="00C12D30" w:rsidP="00C12D30">
      <w:pPr>
        <w:spacing w:after="120"/>
        <w:ind w:firstLine="720"/>
        <w:rPr>
          <w:color w:val="0D0D0D"/>
        </w:rPr>
      </w:pPr>
      <w:r w:rsidRPr="00C940AD">
        <w:rPr>
          <w:color w:val="0D0D0D"/>
        </w:rPr>
        <w:t>Ar šo apliecinām, ka visa iesniegtā informācija ir patiesa.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C12D30" w:rsidRPr="00C940AD" w:rsidTr="008328F3">
        <w:trPr>
          <w:trHeight w:val="435"/>
          <w:jc w:val="center"/>
        </w:trPr>
        <w:tc>
          <w:tcPr>
            <w:tcW w:w="3249" w:type="dxa"/>
            <w:vAlign w:val="center"/>
          </w:tcPr>
          <w:p w:rsidR="00C12D30" w:rsidRPr="00C940AD" w:rsidRDefault="00C12D30" w:rsidP="008328F3">
            <w:pPr>
              <w:rPr>
                <w:bCs/>
                <w:color w:val="0D0D0D"/>
              </w:rPr>
            </w:pPr>
            <w:r w:rsidRPr="00C940AD">
              <w:rPr>
                <w:bCs/>
                <w:color w:val="0D0D0D"/>
              </w:rPr>
              <w:t>Vārds, uzvārds:</w:t>
            </w:r>
          </w:p>
        </w:tc>
        <w:tc>
          <w:tcPr>
            <w:tcW w:w="4879" w:type="dxa"/>
            <w:vAlign w:val="center"/>
          </w:tcPr>
          <w:p w:rsidR="00C12D30" w:rsidRPr="00C940AD" w:rsidRDefault="00C12D30" w:rsidP="008328F3">
            <w:pPr>
              <w:rPr>
                <w:bCs/>
                <w:color w:val="0D0D0D"/>
              </w:rPr>
            </w:pPr>
          </w:p>
        </w:tc>
      </w:tr>
      <w:tr w:rsidR="00C12D30" w:rsidRPr="00C940AD" w:rsidTr="008328F3">
        <w:trPr>
          <w:trHeight w:val="435"/>
          <w:jc w:val="center"/>
        </w:trPr>
        <w:tc>
          <w:tcPr>
            <w:tcW w:w="3249" w:type="dxa"/>
            <w:vAlign w:val="center"/>
          </w:tcPr>
          <w:p w:rsidR="00C12D30" w:rsidRPr="00C940AD" w:rsidRDefault="00C12D30" w:rsidP="008328F3">
            <w:pPr>
              <w:rPr>
                <w:bCs/>
                <w:color w:val="0D0D0D"/>
              </w:rPr>
            </w:pPr>
            <w:r w:rsidRPr="00C940AD">
              <w:rPr>
                <w:bCs/>
                <w:color w:val="0D0D0D"/>
              </w:rPr>
              <w:t>Amata nosaukums:</w:t>
            </w:r>
          </w:p>
        </w:tc>
        <w:tc>
          <w:tcPr>
            <w:tcW w:w="4879" w:type="dxa"/>
            <w:vAlign w:val="center"/>
          </w:tcPr>
          <w:p w:rsidR="00C12D30" w:rsidRPr="00C940AD" w:rsidRDefault="00C12D30" w:rsidP="008328F3">
            <w:pPr>
              <w:rPr>
                <w:bCs/>
                <w:color w:val="0D0D0D"/>
              </w:rPr>
            </w:pPr>
          </w:p>
        </w:tc>
      </w:tr>
      <w:tr w:rsidR="00C12D30" w:rsidRPr="00C940AD" w:rsidTr="008328F3">
        <w:trPr>
          <w:trHeight w:val="435"/>
          <w:jc w:val="center"/>
        </w:trPr>
        <w:tc>
          <w:tcPr>
            <w:tcW w:w="3249" w:type="dxa"/>
            <w:vAlign w:val="center"/>
          </w:tcPr>
          <w:p w:rsidR="00C12D30" w:rsidRPr="00C940AD" w:rsidRDefault="00C12D30" w:rsidP="008328F3">
            <w:pPr>
              <w:rPr>
                <w:bCs/>
                <w:color w:val="0D0D0D"/>
              </w:rPr>
            </w:pPr>
            <w:r w:rsidRPr="00C940AD">
              <w:rPr>
                <w:bCs/>
                <w:color w:val="0D0D0D"/>
              </w:rPr>
              <w:t>Paraksts</w:t>
            </w:r>
            <w:r w:rsidRPr="00C940AD">
              <w:rPr>
                <w:rStyle w:val="Vresatsauce"/>
                <w:bCs/>
                <w:color w:val="0D0D0D"/>
              </w:rPr>
              <w:footnoteReference w:id="3"/>
            </w:r>
            <w:r w:rsidRPr="00C940AD">
              <w:rPr>
                <w:bCs/>
                <w:color w:val="0D0D0D"/>
              </w:rPr>
              <w:t>:</w:t>
            </w:r>
          </w:p>
        </w:tc>
        <w:tc>
          <w:tcPr>
            <w:tcW w:w="4879" w:type="dxa"/>
            <w:vAlign w:val="center"/>
          </w:tcPr>
          <w:p w:rsidR="00C12D30" w:rsidRPr="00C940AD" w:rsidRDefault="00C12D30" w:rsidP="008328F3">
            <w:pPr>
              <w:rPr>
                <w:bCs/>
                <w:color w:val="0D0D0D"/>
              </w:rPr>
            </w:pPr>
          </w:p>
        </w:tc>
      </w:tr>
      <w:tr w:rsidR="00C12D30" w:rsidRPr="00C940AD" w:rsidTr="008328F3">
        <w:trPr>
          <w:trHeight w:val="435"/>
          <w:jc w:val="center"/>
        </w:trPr>
        <w:tc>
          <w:tcPr>
            <w:tcW w:w="3249" w:type="dxa"/>
            <w:vAlign w:val="center"/>
          </w:tcPr>
          <w:p w:rsidR="00C12D30" w:rsidRPr="00C940AD" w:rsidRDefault="00C12D30" w:rsidP="008328F3">
            <w:pPr>
              <w:rPr>
                <w:bCs/>
                <w:color w:val="0D0D0D"/>
              </w:rPr>
            </w:pPr>
            <w:r w:rsidRPr="00C940AD">
              <w:rPr>
                <w:bCs/>
                <w:color w:val="0D0D0D"/>
              </w:rPr>
              <w:t>Datums:</w:t>
            </w:r>
          </w:p>
        </w:tc>
        <w:tc>
          <w:tcPr>
            <w:tcW w:w="4879" w:type="dxa"/>
            <w:vAlign w:val="center"/>
          </w:tcPr>
          <w:p w:rsidR="00C12D30" w:rsidRPr="00C940AD" w:rsidRDefault="00C12D30" w:rsidP="008328F3">
            <w:pPr>
              <w:rPr>
                <w:bCs/>
                <w:color w:val="0D0D0D"/>
              </w:rPr>
            </w:pPr>
          </w:p>
        </w:tc>
      </w:tr>
    </w:tbl>
    <w:p w:rsidR="00C12D30" w:rsidRPr="00C940AD" w:rsidRDefault="00C12D30" w:rsidP="00C12D30">
      <w:pPr>
        <w:rPr>
          <w:color w:val="0D0D0D"/>
        </w:rPr>
      </w:pPr>
    </w:p>
    <w:p w:rsidR="00C12D30" w:rsidRPr="00C940AD" w:rsidRDefault="00C12D30" w:rsidP="00E06D85">
      <w:pPr>
        <w:jc w:val="center"/>
        <w:rPr>
          <w:color w:val="0D0D0D"/>
        </w:rPr>
      </w:pPr>
    </w:p>
    <w:sectPr w:rsidR="00C12D30" w:rsidRPr="00C940AD" w:rsidSect="00B25D4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55C" w:rsidRDefault="009B755C">
      <w:r>
        <w:separator/>
      </w:r>
    </w:p>
  </w:endnote>
  <w:endnote w:type="continuationSeparator" w:id="0">
    <w:p w:rsidR="009B755C" w:rsidRDefault="009B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Verdana">
    <w:panose1 w:val="020B0604030504040204"/>
    <w:charset w:val="BA"/>
    <w:family w:val="swiss"/>
    <w:pitch w:val="variable"/>
    <w:sig w:usb0="A10006FF" w:usb1="4000205B" w:usb2="00000010" w:usb3="00000000" w:csb0="0000019F" w:csb1="00000000"/>
  </w:font>
  <w:font w:name="Book Antiqua">
    <w:panose1 w:val="02040602050305030304"/>
    <w:charset w:val="BA"/>
    <w:family w:val="roman"/>
    <w:pitch w:val="variable"/>
    <w:sig w:usb0="00000287" w:usb1="00000000" w:usb2="00000000" w:usb3="00000000" w:csb0="0000009F" w:csb1="00000000"/>
  </w:font>
  <w:font w:name="RimGaramond">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E6" w:rsidRDefault="00681BE6" w:rsidP="004F1CB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81BE6" w:rsidRDefault="00681BE6">
    <w:pPr>
      <w:pStyle w:val="Kjen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E6" w:rsidRDefault="00681BE6">
    <w:pPr>
      <w:pStyle w:val="Kjene"/>
      <w:jc w:val="right"/>
    </w:pPr>
    <w:r>
      <w:fldChar w:fldCharType="begin"/>
    </w:r>
    <w:r>
      <w:instrText xml:space="preserve"> PAGE   \* MERGEFORMAT </w:instrText>
    </w:r>
    <w:r>
      <w:fldChar w:fldCharType="separate"/>
    </w:r>
    <w:r w:rsidR="004E1DBB">
      <w:rPr>
        <w:noProof/>
      </w:rPr>
      <w:t>11</w:t>
    </w:r>
    <w:r>
      <w:rPr>
        <w:noProof/>
      </w:rPr>
      <w:fldChar w:fldCharType="end"/>
    </w:r>
  </w:p>
  <w:p w:rsidR="00681BE6" w:rsidRDefault="00681BE6" w:rsidP="004F1CB9">
    <w:pPr>
      <w:pStyle w:val="Kjene"/>
      <w:ind w:right="360" w:firstLine="360"/>
      <w:jc w:val="cen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55C" w:rsidRDefault="009B755C">
      <w:r>
        <w:separator/>
      </w:r>
    </w:p>
  </w:footnote>
  <w:footnote w:type="continuationSeparator" w:id="0">
    <w:p w:rsidR="009B755C" w:rsidRDefault="009B755C">
      <w:r>
        <w:continuationSeparator/>
      </w:r>
    </w:p>
  </w:footnote>
  <w:footnote w:id="1">
    <w:p w:rsidR="00681BE6" w:rsidRPr="002C528D" w:rsidRDefault="00681BE6" w:rsidP="002C528D">
      <w:pPr>
        <w:jc w:val="both"/>
        <w:rPr>
          <w:sz w:val="16"/>
          <w:szCs w:val="16"/>
        </w:rPr>
      </w:pPr>
      <w:r w:rsidRPr="002C528D">
        <w:rPr>
          <w:rStyle w:val="Vresatsauce"/>
          <w:sz w:val="16"/>
          <w:szCs w:val="16"/>
        </w:rPr>
        <w:footnoteRef/>
      </w:r>
      <w:r w:rsidRPr="002C528D">
        <w:rPr>
          <w:sz w:val="16"/>
          <w:szCs w:val="16"/>
        </w:rPr>
        <w:t xml:space="preserve"> </w:t>
      </w:r>
      <w:r w:rsidRPr="002C528D">
        <w:rPr>
          <w:rFonts w:eastAsia="Calibri"/>
          <w:b/>
          <w:i/>
          <w:sz w:val="16"/>
          <w:szCs w:val="16"/>
        </w:rPr>
        <w:t>Mazais uzņēmums</w:t>
      </w:r>
      <w:r w:rsidRPr="002C528D">
        <w:rPr>
          <w:rFonts w:eastAsia="Calibri"/>
          <w:i/>
          <w:sz w:val="16"/>
          <w:szCs w:val="16"/>
        </w:rPr>
        <w:t xml:space="preserve"> ir uzņēmums, kurā nodarbinātas mazāk nekā 50 personas un kura gada apgrozījums un/vai gada bilance kopā nepārsniedz 10 miljonus euro.</w:t>
      </w:r>
    </w:p>
    <w:p w:rsidR="00681BE6" w:rsidRPr="002C528D" w:rsidRDefault="00681BE6" w:rsidP="002C528D">
      <w:pPr>
        <w:keepNext/>
        <w:keepLines/>
        <w:tabs>
          <w:tab w:val="left" w:pos="5812"/>
        </w:tabs>
        <w:jc w:val="both"/>
        <w:rPr>
          <w:rFonts w:eastAsia="Calibri"/>
          <w:i/>
          <w:sz w:val="16"/>
          <w:szCs w:val="16"/>
        </w:rPr>
      </w:pPr>
      <w:r w:rsidRPr="002C528D">
        <w:rPr>
          <w:rFonts w:eastAsia="Calibri"/>
          <w:b/>
          <w:i/>
          <w:sz w:val="16"/>
          <w:szCs w:val="16"/>
        </w:rPr>
        <w:t>Vidējais uzņēmums</w:t>
      </w:r>
      <w:r w:rsidRPr="002C528D">
        <w:rPr>
          <w:rFonts w:eastAsia="Calibri"/>
          <w:i/>
          <w:sz w:val="16"/>
          <w:szCs w:val="16"/>
        </w:rPr>
        <w:t xml:space="preserve"> ir uzņēmums, kas nav mazais uzņēmums un kurā nodarbinātas mazāk nekā 250 personas un kura gada apgrozījums nepārsniedz 50 miljonus euro, un/ vai gada bilance kopā nepārsniedz 43 miljonus euro. </w:t>
      </w:r>
    </w:p>
    <w:p w:rsidR="00681BE6" w:rsidRDefault="00681BE6">
      <w:pPr>
        <w:pStyle w:val="Vresteksts"/>
      </w:pPr>
    </w:p>
  </w:footnote>
  <w:footnote w:id="2">
    <w:p w:rsidR="00681BE6" w:rsidRDefault="00681BE6">
      <w:pPr>
        <w:pStyle w:val="Vresteksts"/>
      </w:pPr>
      <w:r>
        <w:rPr>
          <w:rStyle w:val="Vresatsauce"/>
        </w:rPr>
        <w:footnoteRef/>
      </w:r>
      <w:r>
        <w:t xml:space="preserve"> </w:t>
      </w:r>
      <w:r w:rsidRPr="002C528D">
        <w:rPr>
          <w:smallCaps w:val="0"/>
        </w:rPr>
        <w:t>ja paraksta pilnvarota persona, jāpievieno pilnvara</w:t>
      </w:r>
    </w:p>
  </w:footnote>
  <w:footnote w:id="3">
    <w:p w:rsidR="00681BE6" w:rsidRDefault="00681BE6" w:rsidP="00C12D30">
      <w:pPr>
        <w:pStyle w:val="Vresteksts"/>
      </w:pPr>
      <w:r>
        <w:rPr>
          <w:rStyle w:val="Vresatsauce"/>
        </w:rPr>
        <w:footnoteRef/>
      </w:r>
      <w:r>
        <w:t xml:space="preserve"> </w:t>
      </w:r>
      <w:r w:rsidRPr="002C528D">
        <w:rPr>
          <w:smallCaps w:val="0"/>
        </w:rPr>
        <w:t>ja paraksta pilnvaro</w:t>
      </w:r>
      <w:r>
        <w:rPr>
          <w:smallCaps w:val="0"/>
        </w:rPr>
        <w:t>ta persona, jāpievieno pilnvara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49B6604"/>
    <w:multiLevelType w:val="multilevel"/>
    <w:tmpl w:val="0BD68780"/>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color w:val="000000"/>
        <w:sz w:val="24"/>
        <w:szCs w:val="24"/>
      </w:rPr>
    </w:lvl>
    <w:lvl w:ilvl="2">
      <w:start w:val="1"/>
      <w:numFmt w:val="decimal"/>
      <w:lvlText w:val="%1.%2.%3."/>
      <w:lvlJc w:val="left"/>
      <w:pPr>
        <w:tabs>
          <w:tab w:val="num" w:pos="720"/>
        </w:tabs>
        <w:ind w:left="720" w:hanging="720"/>
      </w:pPr>
      <w:rPr>
        <w:rFonts w:hint="default"/>
        <w:color w:val="000000"/>
        <w:sz w:val="24"/>
        <w:szCs w:val="24"/>
      </w:rPr>
    </w:lvl>
    <w:lvl w:ilvl="3">
      <w:start w:val="1"/>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4" w15:restartNumberingAfterBreak="0">
    <w:nsid w:val="0AE655D5"/>
    <w:multiLevelType w:val="hybridMultilevel"/>
    <w:tmpl w:val="90161912"/>
    <w:lvl w:ilvl="0" w:tplc="F3522E5C">
      <w:start w:val="1"/>
      <w:numFmt w:val="decimal"/>
      <w:lvlText w:val="%1."/>
      <w:lvlJc w:val="left"/>
      <w:pPr>
        <w:tabs>
          <w:tab w:val="num" w:pos="2596"/>
        </w:tabs>
        <w:ind w:left="2596" w:hanging="2312"/>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0DF06ABB"/>
    <w:multiLevelType w:val="multilevel"/>
    <w:tmpl w:val="965E4374"/>
    <w:lvl w:ilvl="0">
      <w:start w:val="1"/>
      <w:numFmt w:val="decimal"/>
      <w:lvlText w:val="%1."/>
      <w:legacy w:legacy="1" w:legacySpace="0" w:legacyIndent="567"/>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6" w15:restartNumberingAfterBreak="0">
    <w:nsid w:val="0E5C1189"/>
    <w:multiLevelType w:val="multilevel"/>
    <w:tmpl w:val="C13CC72A"/>
    <w:lvl w:ilvl="0">
      <w:start w:val="1"/>
      <w:numFmt w:val="decimal"/>
      <w:pStyle w:val="Default"/>
      <w:lvlText w:val="%1."/>
      <w:lvlJc w:val="left"/>
      <w:pPr>
        <w:tabs>
          <w:tab w:val="num" w:pos="851"/>
        </w:tabs>
        <w:ind w:left="851" w:hanging="851"/>
      </w:pPr>
      <w:rPr>
        <w:rFonts w:hint="default"/>
      </w:rPr>
    </w:lvl>
    <w:lvl w:ilvl="1">
      <w:start w:val="1"/>
      <w:numFmt w:val="decimal"/>
      <w:pStyle w:val="Title1"/>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4FE01D7"/>
    <w:multiLevelType w:val="multilevel"/>
    <w:tmpl w:val="6C7ADD8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635122F"/>
    <w:multiLevelType w:val="multilevel"/>
    <w:tmpl w:val="D776611E"/>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93C444A"/>
    <w:multiLevelType w:val="hybridMultilevel"/>
    <w:tmpl w:val="459E20C2"/>
    <w:lvl w:ilvl="0" w:tplc="F3522E5C">
      <w:start w:val="1"/>
      <w:numFmt w:val="decimal"/>
      <w:lvlText w:val="%1."/>
      <w:lvlJc w:val="left"/>
      <w:pPr>
        <w:tabs>
          <w:tab w:val="num" w:pos="2596"/>
        </w:tabs>
        <w:ind w:left="2596" w:hanging="2312"/>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94D4D5A"/>
    <w:multiLevelType w:val="hybridMultilevel"/>
    <w:tmpl w:val="9BEC39D2"/>
    <w:lvl w:ilvl="0" w:tplc="F3522E5C">
      <w:start w:val="1"/>
      <w:numFmt w:val="decimal"/>
      <w:lvlText w:val="%1."/>
      <w:lvlJc w:val="left"/>
      <w:pPr>
        <w:tabs>
          <w:tab w:val="num" w:pos="2596"/>
        </w:tabs>
        <w:ind w:left="2596" w:hanging="2312"/>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1DEB7748"/>
    <w:multiLevelType w:val="hybridMultilevel"/>
    <w:tmpl w:val="90161912"/>
    <w:lvl w:ilvl="0" w:tplc="F3522E5C">
      <w:start w:val="1"/>
      <w:numFmt w:val="decimal"/>
      <w:lvlText w:val="%1."/>
      <w:lvlJc w:val="left"/>
      <w:pPr>
        <w:tabs>
          <w:tab w:val="num" w:pos="2596"/>
        </w:tabs>
        <w:ind w:left="2596" w:hanging="2312"/>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0DE2FA4"/>
    <w:multiLevelType w:val="hybridMultilevel"/>
    <w:tmpl w:val="C434BC1C"/>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22FB304A"/>
    <w:multiLevelType w:val="multilevel"/>
    <w:tmpl w:val="01F0BDFC"/>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color w:val="000000"/>
        <w:sz w:val="24"/>
        <w:szCs w:val="24"/>
      </w:rPr>
    </w:lvl>
    <w:lvl w:ilvl="2">
      <w:start w:val="1"/>
      <w:numFmt w:val="decimal"/>
      <w:lvlText w:val="%1.%2.%3."/>
      <w:lvlJc w:val="left"/>
      <w:pPr>
        <w:tabs>
          <w:tab w:val="num" w:pos="720"/>
        </w:tabs>
        <w:ind w:left="720" w:hanging="720"/>
      </w:pPr>
      <w:rPr>
        <w:rFonts w:hint="default"/>
        <w:color w:val="000000"/>
        <w:sz w:val="24"/>
        <w:szCs w:val="24"/>
      </w:rPr>
    </w:lvl>
    <w:lvl w:ilvl="3">
      <w:start w:val="1"/>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14" w15:restartNumberingAfterBreak="0">
    <w:nsid w:val="24A510C5"/>
    <w:multiLevelType w:val="hybridMultilevel"/>
    <w:tmpl w:val="4A0E6950"/>
    <w:lvl w:ilvl="0" w:tplc="F3522E5C">
      <w:start w:val="1"/>
      <w:numFmt w:val="decimal"/>
      <w:lvlText w:val="%1."/>
      <w:lvlJc w:val="left"/>
      <w:pPr>
        <w:tabs>
          <w:tab w:val="num" w:pos="2596"/>
        </w:tabs>
        <w:ind w:left="2596" w:hanging="2312"/>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5" w15:restartNumberingAfterBreak="0">
    <w:nsid w:val="27785A9F"/>
    <w:multiLevelType w:val="multilevel"/>
    <w:tmpl w:val="82B4A6CE"/>
    <w:lvl w:ilvl="0">
      <w:start w:val="1"/>
      <w:numFmt w:val="decimal"/>
      <w:lvlText w:val="%1."/>
      <w:lvlJc w:val="left"/>
      <w:pPr>
        <w:tabs>
          <w:tab w:val="num" w:pos="851"/>
        </w:tabs>
        <w:ind w:left="851" w:hanging="851"/>
      </w:pPr>
      <w:rPr>
        <w:rFonts w:hint="default"/>
        <w:b w:val="0"/>
        <w:i w:val="0"/>
      </w:rPr>
    </w:lvl>
    <w:lvl w:ilvl="1">
      <w:start w:val="1"/>
      <w:numFmt w:val="decimal"/>
      <w:lvlText w:val="%1.%2."/>
      <w:lvlJc w:val="left"/>
      <w:pPr>
        <w:tabs>
          <w:tab w:val="num" w:pos="851"/>
        </w:tabs>
        <w:ind w:left="851" w:hanging="851"/>
      </w:pPr>
      <w:rPr>
        <w:rFonts w:hint="default"/>
        <w:b/>
        <w:color w:val="auto"/>
      </w:rPr>
    </w:lvl>
    <w:lvl w:ilvl="2">
      <w:start w:val="1"/>
      <w:numFmt w:val="decimal"/>
      <w:lvlText w:val="%1.%2.%3."/>
      <w:lvlJc w:val="left"/>
      <w:pPr>
        <w:tabs>
          <w:tab w:val="num" w:pos="851"/>
        </w:tabs>
        <w:ind w:left="851" w:hanging="851"/>
      </w:pPr>
      <w:rPr>
        <w:rFonts w:hint="default"/>
        <w:b w:val="0"/>
        <w:i w:val="0"/>
        <w:color w:val="auto"/>
      </w:rPr>
    </w:lvl>
    <w:lvl w:ilvl="3">
      <w:start w:val="1"/>
      <w:numFmt w:val="decimal"/>
      <w:lvlText w:val="%1.%2.%3.%4."/>
      <w:lvlJc w:val="left"/>
      <w:pPr>
        <w:tabs>
          <w:tab w:val="num" w:pos="851"/>
        </w:tabs>
        <w:ind w:left="851" w:hanging="851"/>
      </w:pPr>
      <w:rPr>
        <w:rFonts w:hint="default"/>
        <w:i/>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C6F46F3"/>
    <w:multiLevelType w:val="hybridMultilevel"/>
    <w:tmpl w:val="90161912"/>
    <w:lvl w:ilvl="0" w:tplc="F3522E5C">
      <w:start w:val="1"/>
      <w:numFmt w:val="decimal"/>
      <w:lvlText w:val="%1."/>
      <w:lvlJc w:val="left"/>
      <w:pPr>
        <w:tabs>
          <w:tab w:val="num" w:pos="2596"/>
        </w:tabs>
        <w:ind w:left="2596" w:hanging="2312"/>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3D9D74CF"/>
    <w:multiLevelType w:val="hybridMultilevel"/>
    <w:tmpl w:val="459E20C2"/>
    <w:lvl w:ilvl="0" w:tplc="F3522E5C">
      <w:start w:val="1"/>
      <w:numFmt w:val="decimal"/>
      <w:lvlText w:val="%1."/>
      <w:lvlJc w:val="left"/>
      <w:pPr>
        <w:tabs>
          <w:tab w:val="num" w:pos="2596"/>
        </w:tabs>
        <w:ind w:left="2596" w:hanging="2312"/>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4E5B4FC4"/>
    <w:multiLevelType w:val="hybridMultilevel"/>
    <w:tmpl w:val="459E20C2"/>
    <w:lvl w:ilvl="0" w:tplc="F3522E5C">
      <w:start w:val="1"/>
      <w:numFmt w:val="decimal"/>
      <w:lvlText w:val="%1."/>
      <w:lvlJc w:val="left"/>
      <w:pPr>
        <w:tabs>
          <w:tab w:val="num" w:pos="2596"/>
        </w:tabs>
        <w:ind w:left="2596" w:hanging="2312"/>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594E54DB"/>
    <w:multiLevelType w:val="multilevel"/>
    <w:tmpl w:val="B19C354A"/>
    <w:lvl w:ilvl="0">
      <w:start w:val="1"/>
      <w:numFmt w:val="lowerLetter"/>
      <w:lvlText w:val="%1)"/>
      <w:lvlJc w:val="left"/>
      <w:pPr>
        <w:tabs>
          <w:tab w:val="num" w:pos="360"/>
        </w:tabs>
        <w:ind w:left="360" w:hanging="360"/>
      </w:pPr>
      <w:rPr>
        <w:rFonts w:hint="default"/>
        <w:b w:val="0"/>
        <w:color w:val="auto"/>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b w:val="0"/>
        <w:i w:val="0"/>
        <w:color w:val="000000"/>
      </w:rPr>
    </w:lvl>
    <w:lvl w:ilvl="3">
      <w:start w:val="1"/>
      <w:numFmt w:val="decimal"/>
      <w:lvlText w:val="%1.%2.%3.%4."/>
      <w:lvlJc w:val="left"/>
      <w:pPr>
        <w:tabs>
          <w:tab w:val="num" w:pos="2601"/>
        </w:tabs>
        <w:ind w:left="2529" w:hanging="648"/>
      </w:pPr>
      <w:rPr>
        <w:rFonts w:hint="default"/>
        <w:b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E4C59A3"/>
    <w:multiLevelType w:val="multilevel"/>
    <w:tmpl w:val="98FEE6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color w:val="000000"/>
        <w:sz w:val="24"/>
        <w:szCs w:val="24"/>
      </w:rPr>
    </w:lvl>
    <w:lvl w:ilvl="2">
      <w:start w:val="1"/>
      <w:numFmt w:val="decimal"/>
      <w:lvlText w:val="%1.%2.%3."/>
      <w:lvlJc w:val="left"/>
      <w:pPr>
        <w:tabs>
          <w:tab w:val="num" w:pos="720"/>
        </w:tabs>
        <w:ind w:left="720" w:hanging="720"/>
      </w:pPr>
      <w:rPr>
        <w:rFonts w:hint="default"/>
        <w:color w:val="000000"/>
        <w:sz w:val="24"/>
        <w:szCs w:val="24"/>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21" w15:restartNumberingAfterBreak="0">
    <w:nsid w:val="6C6104F6"/>
    <w:multiLevelType w:val="hybridMultilevel"/>
    <w:tmpl w:val="0248C6B0"/>
    <w:lvl w:ilvl="0" w:tplc="D9E48C4C">
      <w:start w:val="1"/>
      <w:numFmt w:val="decimal"/>
      <w:lvlText w:val="%1)"/>
      <w:lvlJc w:val="left"/>
      <w:pPr>
        <w:ind w:left="1440" w:hanging="360"/>
      </w:pPr>
      <w:rPr>
        <w:rFonts w:ascii="Times New Roman" w:eastAsia="Times New Roman" w:hAnsi="Times New Roman" w:cs="Times New Roman"/>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6D1C2AFB"/>
    <w:multiLevelType w:val="multilevel"/>
    <w:tmpl w:val="14FEA05C"/>
    <w:lvl w:ilvl="0">
      <w:start w:val="2"/>
      <w:numFmt w:val="decimal"/>
      <w:lvlText w:val="%1."/>
      <w:lvlJc w:val="left"/>
      <w:pPr>
        <w:ind w:left="367" w:hanging="367"/>
      </w:pPr>
      <w:rPr>
        <w:rFonts w:hint="default"/>
      </w:rPr>
    </w:lvl>
    <w:lvl w:ilvl="1">
      <w:start w:val="1"/>
      <w:numFmt w:val="decimal"/>
      <w:lvlText w:val="%1.%2."/>
      <w:lvlJc w:val="left"/>
      <w:pPr>
        <w:ind w:left="1087" w:hanging="367"/>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9CB404D"/>
    <w:multiLevelType w:val="hybridMultilevel"/>
    <w:tmpl w:val="F2C88E44"/>
    <w:lvl w:ilvl="0" w:tplc="F3522E5C">
      <w:start w:val="1"/>
      <w:numFmt w:val="decimal"/>
      <w:lvlText w:val="%1."/>
      <w:lvlJc w:val="left"/>
      <w:pPr>
        <w:tabs>
          <w:tab w:val="num" w:pos="2596"/>
        </w:tabs>
        <w:ind w:left="2596" w:hanging="2312"/>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7AF30E4F"/>
    <w:multiLevelType w:val="hybridMultilevel"/>
    <w:tmpl w:val="35625994"/>
    <w:lvl w:ilvl="0" w:tplc="D4BA84F8">
      <w:start w:val="1"/>
      <w:numFmt w:val="decimal"/>
      <w:lvlText w:val="4.%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7FBD58D4"/>
    <w:multiLevelType w:val="multilevel"/>
    <w:tmpl w:val="B88EA8C2"/>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b w:val="0"/>
        <w:i w:val="0"/>
        <w:color w:val="000000"/>
      </w:rPr>
    </w:lvl>
    <w:lvl w:ilvl="3">
      <w:start w:val="1"/>
      <w:numFmt w:val="decimal"/>
      <w:lvlText w:val="%1.%2.%3.%4."/>
      <w:lvlJc w:val="left"/>
      <w:pPr>
        <w:tabs>
          <w:tab w:val="num" w:pos="2601"/>
        </w:tabs>
        <w:ind w:left="2529" w:hanging="648"/>
      </w:pPr>
      <w:rPr>
        <w:rFonts w:hint="default"/>
        <w:b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0"/>
  </w:num>
  <w:num w:numId="2">
    <w:abstractNumId w:val="25"/>
  </w:num>
  <w:num w:numId="3">
    <w:abstractNumId w:val="3"/>
  </w:num>
  <w:num w:numId="4">
    <w:abstractNumId w:val="13"/>
  </w:num>
  <w:num w:numId="5">
    <w:abstractNumId w:val="6"/>
  </w:num>
  <w:num w:numId="6">
    <w:abstractNumId w:val="7"/>
  </w:num>
  <w:num w:numId="7">
    <w:abstractNumId w:val="23"/>
  </w:num>
  <w:num w:numId="8">
    <w:abstractNumId w:val="14"/>
  </w:num>
  <w:num w:numId="9">
    <w:abstractNumId w:val="0"/>
  </w:num>
  <w:num w:numId="10">
    <w:abstractNumId w:val="9"/>
  </w:num>
  <w:num w:numId="11">
    <w:abstractNumId w:val="11"/>
  </w:num>
  <w:num w:numId="12">
    <w:abstractNumId w:val="10"/>
  </w:num>
  <w:num w:numId="13">
    <w:abstractNumId w:val="24"/>
  </w:num>
  <w:num w:numId="14">
    <w:abstractNumId w:val="12"/>
  </w:num>
  <w:num w:numId="15">
    <w:abstractNumId w:val="19"/>
  </w:num>
  <w:num w:numId="16">
    <w:abstractNumId w:val="21"/>
  </w:num>
  <w:num w:numId="17">
    <w:abstractNumId w:val="15"/>
  </w:num>
  <w:num w:numId="18">
    <w:abstractNumId w:val="8"/>
  </w:num>
  <w:num w:numId="19">
    <w:abstractNumId w:val="22"/>
  </w:num>
  <w:num w:numId="20">
    <w:abstractNumId w:val="18"/>
  </w:num>
  <w:num w:numId="21">
    <w:abstractNumId w:val="17"/>
  </w:num>
  <w:num w:numId="22">
    <w:abstractNumId w:val="16"/>
  </w:num>
  <w:num w:numId="23">
    <w:abstractNumId w:val="4"/>
  </w:num>
  <w:num w:numId="24">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6F4D"/>
    <w:rsid w:val="00004A02"/>
    <w:rsid w:val="000062A1"/>
    <w:rsid w:val="00011836"/>
    <w:rsid w:val="00017549"/>
    <w:rsid w:val="000200DF"/>
    <w:rsid w:val="00020510"/>
    <w:rsid w:val="00025A28"/>
    <w:rsid w:val="000267CE"/>
    <w:rsid w:val="00027391"/>
    <w:rsid w:val="000309A9"/>
    <w:rsid w:val="00030FB9"/>
    <w:rsid w:val="00033349"/>
    <w:rsid w:val="0003334F"/>
    <w:rsid w:val="000445D9"/>
    <w:rsid w:val="00050009"/>
    <w:rsid w:val="000836E6"/>
    <w:rsid w:val="00091C7D"/>
    <w:rsid w:val="000927A3"/>
    <w:rsid w:val="00092E30"/>
    <w:rsid w:val="000A00DE"/>
    <w:rsid w:val="000A339B"/>
    <w:rsid w:val="000A4137"/>
    <w:rsid w:val="000A5889"/>
    <w:rsid w:val="000B19D2"/>
    <w:rsid w:val="000B22F7"/>
    <w:rsid w:val="000B74A1"/>
    <w:rsid w:val="000B7550"/>
    <w:rsid w:val="000B7C64"/>
    <w:rsid w:val="000C16E8"/>
    <w:rsid w:val="000C65CB"/>
    <w:rsid w:val="000C7E6F"/>
    <w:rsid w:val="000E4DC7"/>
    <w:rsid w:val="000F7F04"/>
    <w:rsid w:val="001019CF"/>
    <w:rsid w:val="00101BF7"/>
    <w:rsid w:val="00105D15"/>
    <w:rsid w:val="001133F1"/>
    <w:rsid w:val="00114AFA"/>
    <w:rsid w:val="00125FBB"/>
    <w:rsid w:val="00126551"/>
    <w:rsid w:val="001267BA"/>
    <w:rsid w:val="00131CD4"/>
    <w:rsid w:val="0014380A"/>
    <w:rsid w:val="00153C2C"/>
    <w:rsid w:val="00154182"/>
    <w:rsid w:val="00154CB9"/>
    <w:rsid w:val="00157E4F"/>
    <w:rsid w:val="001639F0"/>
    <w:rsid w:val="00165E7E"/>
    <w:rsid w:val="001742B0"/>
    <w:rsid w:val="00181BA2"/>
    <w:rsid w:val="00182241"/>
    <w:rsid w:val="001822BD"/>
    <w:rsid w:val="00183DFF"/>
    <w:rsid w:val="00190EE5"/>
    <w:rsid w:val="001929A6"/>
    <w:rsid w:val="001A1548"/>
    <w:rsid w:val="001A2032"/>
    <w:rsid w:val="001A2B8A"/>
    <w:rsid w:val="001A56A9"/>
    <w:rsid w:val="001C0ABD"/>
    <w:rsid w:val="001C695C"/>
    <w:rsid w:val="001D5F17"/>
    <w:rsid w:val="001D701D"/>
    <w:rsid w:val="001E001D"/>
    <w:rsid w:val="001E10E3"/>
    <w:rsid w:val="001F095C"/>
    <w:rsid w:val="001F104B"/>
    <w:rsid w:val="001F3532"/>
    <w:rsid w:val="00205FDE"/>
    <w:rsid w:val="00206B51"/>
    <w:rsid w:val="0021482B"/>
    <w:rsid w:val="00221F1D"/>
    <w:rsid w:val="00230641"/>
    <w:rsid w:val="00231235"/>
    <w:rsid w:val="00233DFA"/>
    <w:rsid w:val="00234121"/>
    <w:rsid w:val="00236CDD"/>
    <w:rsid w:val="00244069"/>
    <w:rsid w:val="00244DF6"/>
    <w:rsid w:val="00245FC6"/>
    <w:rsid w:val="00251A70"/>
    <w:rsid w:val="0025752A"/>
    <w:rsid w:val="00261FE6"/>
    <w:rsid w:val="002707C9"/>
    <w:rsid w:val="00271C8D"/>
    <w:rsid w:val="002726C1"/>
    <w:rsid w:val="00281915"/>
    <w:rsid w:val="00282900"/>
    <w:rsid w:val="00282E2B"/>
    <w:rsid w:val="0028365E"/>
    <w:rsid w:val="00283827"/>
    <w:rsid w:val="00284557"/>
    <w:rsid w:val="00286F4D"/>
    <w:rsid w:val="00291370"/>
    <w:rsid w:val="0029444F"/>
    <w:rsid w:val="002954E4"/>
    <w:rsid w:val="00295E9F"/>
    <w:rsid w:val="002A550C"/>
    <w:rsid w:val="002B3F31"/>
    <w:rsid w:val="002B4D8C"/>
    <w:rsid w:val="002C1962"/>
    <w:rsid w:val="002C3285"/>
    <w:rsid w:val="002C4DD3"/>
    <w:rsid w:val="002C528D"/>
    <w:rsid w:val="002D1164"/>
    <w:rsid w:val="002D6490"/>
    <w:rsid w:val="002E4660"/>
    <w:rsid w:val="002E5276"/>
    <w:rsid w:val="002E66E2"/>
    <w:rsid w:val="002F3BAE"/>
    <w:rsid w:val="002F3EEE"/>
    <w:rsid w:val="002F7E0D"/>
    <w:rsid w:val="003029B2"/>
    <w:rsid w:val="003116A1"/>
    <w:rsid w:val="0032019F"/>
    <w:rsid w:val="00325116"/>
    <w:rsid w:val="00326332"/>
    <w:rsid w:val="0033310B"/>
    <w:rsid w:val="00335478"/>
    <w:rsid w:val="003372DB"/>
    <w:rsid w:val="0033734D"/>
    <w:rsid w:val="003416EF"/>
    <w:rsid w:val="00354651"/>
    <w:rsid w:val="00357AA6"/>
    <w:rsid w:val="0037221C"/>
    <w:rsid w:val="00372DAE"/>
    <w:rsid w:val="003904E8"/>
    <w:rsid w:val="00392411"/>
    <w:rsid w:val="00396FA5"/>
    <w:rsid w:val="003A2E01"/>
    <w:rsid w:val="003A33FE"/>
    <w:rsid w:val="003B1A82"/>
    <w:rsid w:val="003B2849"/>
    <w:rsid w:val="003C66CD"/>
    <w:rsid w:val="003C6986"/>
    <w:rsid w:val="003D4C5A"/>
    <w:rsid w:val="003E273C"/>
    <w:rsid w:val="003E51CF"/>
    <w:rsid w:val="003E6BE9"/>
    <w:rsid w:val="003F3D3D"/>
    <w:rsid w:val="003F5558"/>
    <w:rsid w:val="00400EDF"/>
    <w:rsid w:val="00415791"/>
    <w:rsid w:val="00416009"/>
    <w:rsid w:val="00434836"/>
    <w:rsid w:val="00435C45"/>
    <w:rsid w:val="00440F31"/>
    <w:rsid w:val="004502F8"/>
    <w:rsid w:val="00457120"/>
    <w:rsid w:val="00463C6B"/>
    <w:rsid w:val="004706DB"/>
    <w:rsid w:val="00470D15"/>
    <w:rsid w:val="00470DEB"/>
    <w:rsid w:val="004719DE"/>
    <w:rsid w:val="00474631"/>
    <w:rsid w:val="00475536"/>
    <w:rsid w:val="00476CDF"/>
    <w:rsid w:val="00482D21"/>
    <w:rsid w:val="0048419B"/>
    <w:rsid w:val="004936CC"/>
    <w:rsid w:val="004B1E85"/>
    <w:rsid w:val="004B293D"/>
    <w:rsid w:val="004B5F8B"/>
    <w:rsid w:val="004C1423"/>
    <w:rsid w:val="004C43B1"/>
    <w:rsid w:val="004C4D50"/>
    <w:rsid w:val="004C72A2"/>
    <w:rsid w:val="004D3A2E"/>
    <w:rsid w:val="004D4E1C"/>
    <w:rsid w:val="004E1DBB"/>
    <w:rsid w:val="004E3B47"/>
    <w:rsid w:val="004E6644"/>
    <w:rsid w:val="004E67C2"/>
    <w:rsid w:val="004E7FFA"/>
    <w:rsid w:val="004F1CB9"/>
    <w:rsid w:val="004F448B"/>
    <w:rsid w:val="005003FD"/>
    <w:rsid w:val="005076FD"/>
    <w:rsid w:val="0051405B"/>
    <w:rsid w:val="00514EB4"/>
    <w:rsid w:val="00530E8E"/>
    <w:rsid w:val="00531CED"/>
    <w:rsid w:val="00533C84"/>
    <w:rsid w:val="0053724E"/>
    <w:rsid w:val="00545424"/>
    <w:rsid w:val="005465C1"/>
    <w:rsid w:val="00551E12"/>
    <w:rsid w:val="00554ABF"/>
    <w:rsid w:val="00560AA6"/>
    <w:rsid w:val="00564C93"/>
    <w:rsid w:val="00567DE3"/>
    <w:rsid w:val="005717B1"/>
    <w:rsid w:val="0058205B"/>
    <w:rsid w:val="00586803"/>
    <w:rsid w:val="005910CA"/>
    <w:rsid w:val="00597AE8"/>
    <w:rsid w:val="005A0C01"/>
    <w:rsid w:val="005B50DB"/>
    <w:rsid w:val="005D1040"/>
    <w:rsid w:val="005D448E"/>
    <w:rsid w:val="005D4803"/>
    <w:rsid w:val="005E3B87"/>
    <w:rsid w:val="005E7BD9"/>
    <w:rsid w:val="00600A51"/>
    <w:rsid w:val="006123FC"/>
    <w:rsid w:val="00612F04"/>
    <w:rsid w:val="00613BC7"/>
    <w:rsid w:val="00613EF5"/>
    <w:rsid w:val="00621F4F"/>
    <w:rsid w:val="00623706"/>
    <w:rsid w:val="006322C0"/>
    <w:rsid w:val="00633B7A"/>
    <w:rsid w:val="00634562"/>
    <w:rsid w:val="00637078"/>
    <w:rsid w:val="00640AA1"/>
    <w:rsid w:val="00644795"/>
    <w:rsid w:val="00646A8D"/>
    <w:rsid w:val="00654E70"/>
    <w:rsid w:val="00663037"/>
    <w:rsid w:val="006633E9"/>
    <w:rsid w:val="00671C6D"/>
    <w:rsid w:val="00675920"/>
    <w:rsid w:val="00677C35"/>
    <w:rsid w:val="006804CD"/>
    <w:rsid w:val="00681BE6"/>
    <w:rsid w:val="00684C39"/>
    <w:rsid w:val="006913E2"/>
    <w:rsid w:val="006941C7"/>
    <w:rsid w:val="00696700"/>
    <w:rsid w:val="006969B4"/>
    <w:rsid w:val="006A171C"/>
    <w:rsid w:val="006B5BC8"/>
    <w:rsid w:val="006C6285"/>
    <w:rsid w:val="006C63F9"/>
    <w:rsid w:val="006C7452"/>
    <w:rsid w:val="006D58AB"/>
    <w:rsid w:val="006E2791"/>
    <w:rsid w:val="00703BEB"/>
    <w:rsid w:val="00703FF5"/>
    <w:rsid w:val="00707417"/>
    <w:rsid w:val="007123D9"/>
    <w:rsid w:val="00713471"/>
    <w:rsid w:val="00715E69"/>
    <w:rsid w:val="00717676"/>
    <w:rsid w:val="00730C12"/>
    <w:rsid w:val="00740222"/>
    <w:rsid w:val="00742B97"/>
    <w:rsid w:val="007465D6"/>
    <w:rsid w:val="00753BE3"/>
    <w:rsid w:val="0075415D"/>
    <w:rsid w:val="00756B2E"/>
    <w:rsid w:val="0077277A"/>
    <w:rsid w:val="007731E8"/>
    <w:rsid w:val="00775E6E"/>
    <w:rsid w:val="007800BD"/>
    <w:rsid w:val="00781913"/>
    <w:rsid w:val="007825CE"/>
    <w:rsid w:val="00786E2D"/>
    <w:rsid w:val="007905C3"/>
    <w:rsid w:val="00792DDF"/>
    <w:rsid w:val="007A1681"/>
    <w:rsid w:val="007A5FE7"/>
    <w:rsid w:val="007B4D7D"/>
    <w:rsid w:val="007B7868"/>
    <w:rsid w:val="007C4A0F"/>
    <w:rsid w:val="007D55E3"/>
    <w:rsid w:val="007D6A00"/>
    <w:rsid w:val="007E3D57"/>
    <w:rsid w:val="007F110C"/>
    <w:rsid w:val="007F4502"/>
    <w:rsid w:val="0080712B"/>
    <w:rsid w:val="00810A74"/>
    <w:rsid w:val="00820DF7"/>
    <w:rsid w:val="00824B47"/>
    <w:rsid w:val="00824C07"/>
    <w:rsid w:val="008325AB"/>
    <w:rsid w:val="008328F3"/>
    <w:rsid w:val="008403B1"/>
    <w:rsid w:val="00842C94"/>
    <w:rsid w:val="0084637F"/>
    <w:rsid w:val="00855FD3"/>
    <w:rsid w:val="008563E5"/>
    <w:rsid w:val="00857829"/>
    <w:rsid w:val="0086085C"/>
    <w:rsid w:val="00863D53"/>
    <w:rsid w:val="00864841"/>
    <w:rsid w:val="008708D0"/>
    <w:rsid w:val="00871078"/>
    <w:rsid w:val="008726FB"/>
    <w:rsid w:val="00874BBE"/>
    <w:rsid w:val="00876567"/>
    <w:rsid w:val="008805D0"/>
    <w:rsid w:val="00885795"/>
    <w:rsid w:val="00886251"/>
    <w:rsid w:val="00886B62"/>
    <w:rsid w:val="00887CF5"/>
    <w:rsid w:val="00891232"/>
    <w:rsid w:val="00894F82"/>
    <w:rsid w:val="00896C7B"/>
    <w:rsid w:val="008A221B"/>
    <w:rsid w:val="008A5C86"/>
    <w:rsid w:val="008B13C8"/>
    <w:rsid w:val="008C17BD"/>
    <w:rsid w:val="008C2529"/>
    <w:rsid w:val="008C5E9D"/>
    <w:rsid w:val="008D291A"/>
    <w:rsid w:val="008D5BF0"/>
    <w:rsid w:val="008D5C29"/>
    <w:rsid w:val="008E243E"/>
    <w:rsid w:val="008E2BBC"/>
    <w:rsid w:val="008E47BC"/>
    <w:rsid w:val="008E6009"/>
    <w:rsid w:val="008F0AB1"/>
    <w:rsid w:val="008F2435"/>
    <w:rsid w:val="008F3400"/>
    <w:rsid w:val="00921031"/>
    <w:rsid w:val="00926A7E"/>
    <w:rsid w:val="009272E9"/>
    <w:rsid w:val="009307A2"/>
    <w:rsid w:val="009362E6"/>
    <w:rsid w:val="00936FA0"/>
    <w:rsid w:val="0094226E"/>
    <w:rsid w:val="00942AA5"/>
    <w:rsid w:val="00951143"/>
    <w:rsid w:val="009511C4"/>
    <w:rsid w:val="00951542"/>
    <w:rsid w:val="009616B2"/>
    <w:rsid w:val="00963BA1"/>
    <w:rsid w:val="00964810"/>
    <w:rsid w:val="009720BD"/>
    <w:rsid w:val="00973107"/>
    <w:rsid w:val="00974F93"/>
    <w:rsid w:val="00976F98"/>
    <w:rsid w:val="009772A3"/>
    <w:rsid w:val="009773BB"/>
    <w:rsid w:val="009801D7"/>
    <w:rsid w:val="009864A2"/>
    <w:rsid w:val="00993ADA"/>
    <w:rsid w:val="00993D1B"/>
    <w:rsid w:val="00996CAD"/>
    <w:rsid w:val="009A4551"/>
    <w:rsid w:val="009A6401"/>
    <w:rsid w:val="009B0276"/>
    <w:rsid w:val="009B5101"/>
    <w:rsid w:val="009B5986"/>
    <w:rsid w:val="009B5C9E"/>
    <w:rsid w:val="009B6E60"/>
    <w:rsid w:val="009B755C"/>
    <w:rsid w:val="009C2765"/>
    <w:rsid w:val="009C350C"/>
    <w:rsid w:val="009D1E2F"/>
    <w:rsid w:val="009D2C12"/>
    <w:rsid w:val="009E328D"/>
    <w:rsid w:val="009E43CE"/>
    <w:rsid w:val="009F106E"/>
    <w:rsid w:val="009F590C"/>
    <w:rsid w:val="009F65BF"/>
    <w:rsid w:val="00A105BD"/>
    <w:rsid w:val="00A115A7"/>
    <w:rsid w:val="00A20C7D"/>
    <w:rsid w:val="00A2233D"/>
    <w:rsid w:val="00A260AC"/>
    <w:rsid w:val="00A319D3"/>
    <w:rsid w:val="00A32D26"/>
    <w:rsid w:val="00A32F46"/>
    <w:rsid w:val="00A359AC"/>
    <w:rsid w:val="00A36BB7"/>
    <w:rsid w:val="00A465F7"/>
    <w:rsid w:val="00A505AA"/>
    <w:rsid w:val="00A531C4"/>
    <w:rsid w:val="00A56A32"/>
    <w:rsid w:val="00A6583E"/>
    <w:rsid w:val="00A71494"/>
    <w:rsid w:val="00A72727"/>
    <w:rsid w:val="00A729E4"/>
    <w:rsid w:val="00A74F8A"/>
    <w:rsid w:val="00A82C5D"/>
    <w:rsid w:val="00A959AC"/>
    <w:rsid w:val="00A95EAF"/>
    <w:rsid w:val="00AA1A13"/>
    <w:rsid w:val="00AA2EEC"/>
    <w:rsid w:val="00AA3282"/>
    <w:rsid w:val="00AB395B"/>
    <w:rsid w:val="00AB5DD4"/>
    <w:rsid w:val="00AC6BE7"/>
    <w:rsid w:val="00AD466B"/>
    <w:rsid w:val="00AD488D"/>
    <w:rsid w:val="00AD6DC0"/>
    <w:rsid w:val="00B00896"/>
    <w:rsid w:val="00B0242F"/>
    <w:rsid w:val="00B06ADB"/>
    <w:rsid w:val="00B07958"/>
    <w:rsid w:val="00B12826"/>
    <w:rsid w:val="00B25D4B"/>
    <w:rsid w:val="00B3042B"/>
    <w:rsid w:val="00B364C4"/>
    <w:rsid w:val="00B5023A"/>
    <w:rsid w:val="00B543BC"/>
    <w:rsid w:val="00B55FB7"/>
    <w:rsid w:val="00B60166"/>
    <w:rsid w:val="00B6175D"/>
    <w:rsid w:val="00B6299A"/>
    <w:rsid w:val="00B702F9"/>
    <w:rsid w:val="00B728A2"/>
    <w:rsid w:val="00B746BB"/>
    <w:rsid w:val="00B81119"/>
    <w:rsid w:val="00B814BF"/>
    <w:rsid w:val="00B85347"/>
    <w:rsid w:val="00B938D6"/>
    <w:rsid w:val="00BA1191"/>
    <w:rsid w:val="00BA4393"/>
    <w:rsid w:val="00BA7F1E"/>
    <w:rsid w:val="00BD2581"/>
    <w:rsid w:val="00BE52B3"/>
    <w:rsid w:val="00BE58D9"/>
    <w:rsid w:val="00BF0E28"/>
    <w:rsid w:val="00BF243B"/>
    <w:rsid w:val="00C00453"/>
    <w:rsid w:val="00C009BB"/>
    <w:rsid w:val="00C12D30"/>
    <w:rsid w:val="00C14010"/>
    <w:rsid w:val="00C20827"/>
    <w:rsid w:val="00C27488"/>
    <w:rsid w:val="00C3048B"/>
    <w:rsid w:val="00C37DFB"/>
    <w:rsid w:val="00C419B1"/>
    <w:rsid w:val="00C42044"/>
    <w:rsid w:val="00C4487E"/>
    <w:rsid w:val="00C51C4F"/>
    <w:rsid w:val="00C529B8"/>
    <w:rsid w:val="00C67161"/>
    <w:rsid w:val="00C67C27"/>
    <w:rsid w:val="00C70132"/>
    <w:rsid w:val="00C75E1D"/>
    <w:rsid w:val="00C82AA9"/>
    <w:rsid w:val="00C857B2"/>
    <w:rsid w:val="00C8634E"/>
    <w:rsid w:val="00C940AD"/>
    <w:rsid w:val="00C96750"/>
    <w:rsid w:val="00CA0634"/>
    <w:rsid w:val="00CA1317"/>
    <w:rsid w:val="00CA2810"/>
    <w:rsid w:val="00CA4E36"/>
    <w:rsid w:val="00CA7EFB"/>
    <w:rsid w:val="00CB0623"/>
    <w:rsid w:val="00CB1CD1"/>
    <w:rsid w:val="00CB2F8A"/>
    <w:rsid w:val="00CC43E4"/>
    <w:rsid w:val="00CC46BE"/>
    <w:rsid w:val="00CC6231"/>
    <w:rsid w:val="00CD6C8F"/>
    <w:rsid w:val="00CE11F5"/>
    <w:rsid w:val="00CE2DD9"/>
    <w:rsid w:val="00CE5D9A"/>
    <w:rsid w:val="00CF0B64"/>
    <w:rsid w:val="00CF516F"/>
    <w:rsid w:val="00D12DE9"/>
    <w:rsid w:val="00D21EE6"/>
    <w:rsid w:val="00D22F6B"/>
    <w:rsid w:val="00D24C62"/>
    <w:rsid w:val="00D257FF"/>
    <w:rsid w:val="00D26188"/>
    <w:rsid w:val="00D422D3"/>
    <w:rsid w:val="00D46FE8"/>
    <w:rsid w:val="00D544EC"/>
    <w:rsid w:val="00D54DE2"/>
    <w:rsid w:val="00D61A17"/>
    <w:rsid w:val="00D6389A"/>
    <w:rsid w:val="00D647B9"/>
    <w:rsid w:val="00D648B7"/>
    <w:rsid w:val="00D670AB"/>
    <w:rsid w:val="00D67CD3"/>
    <w:rsid w:val="00D7075C"/>
    <w:rsid w:val="00D75F1A"/>
    <w:rsid w:val="00D768C4"/>
    <w:rsid w:val="00D85811"/>
    <w:rsid w:val="00D86BE1"/>
    <w:rsid w:val="00D879C3"/>
    <w:rsid w:val="00D9354B"/>
    <w:rsid w:val="00DA394A"/>
    <w:rsid w:val="00DA75D0"/>
    <w:rsid w:val="00DB1258"/>
    <w:rsid w:val="00DC10A6"/>
    <w:rsid w:val="00DC6958"/>
    <w:rsid w:val="00DD0240"/>
    <w:rsid w:val="00DD309C"/>
    <w:rsid w:val="00DD4256"/>
    <w:rsid w:val="00DD4743"/>
    <w:rsid w:val="00DD4D94"/>
    <w:rsid w:val="00DE0A98"/>
    <w:rsid w:val="00DE2F2B"/>
    <w:rsid w:val="00DF0377"/>
    <w:rsid w:val="00DF2BED"/>
    <w:rsid w:val="00DF67F8"/>
    <w:rsid w:val="00E00614"/>
    <w:rsid w:val="00E00C17"/>
    <w:rsid w:val="00E06D85"/>
    <w:rsid w:val="00E079E7"/>
    <w:rsid w:val="00E237FC"/>
    <w:rsid w:val="00E2492A"/>
    <w:rsid w:val="00E34267"/>
    <w:rsid w:val="00E37BD3"/>
    <w:rsid w:val="00E4200A"/>
    <w:rsid w:val="00E429A3"/>
    <w:rsid w:val="00E45FBC"/>
    <w:rsid w:val="00E5424F"/>
    <w:rsid w:val="00E54CC5"/>
    <w:rsid w:val="00E56A1E"/>
    <w:rsid w:val="00E56D7D"/>
    <w:rsid w:val="00E60825"/>
    <w:rsid w:val="00E714D5"/>
    <w:rsid w:val="00E803C7"/>
    <w:rsid w:val="00E81BB0"/>
    <w:rsid w:val="00E8212E"/>
    <w:rsid w:val="00E92382"/>
    <w:rsid w:val="00EA1D8A"/>
    <w:rsid w:val="00EA3111"/>
    <w:rsid w:val="00EA3D53"/>
    <w:rsid w:val="00EA7B4F"/>
    <w:rsid w:val="00EA7B75"/>
    <w:rsid w:val="00EB751A"/>
    <w:rsid w:val="00EC75F7"/>
    <w:rsid w:val="00EC7832"/>
    <w:rsid w:val="00ED665D"/>
    <w:rsid w:val="00ED7B67"/>
    <w:rsid w:val="00EE0196"/>
    <w:rsid w:val="00EE0627"/>
    <w:rsid w:val="00EE2C4A"/>
    <w:rsid w:val="00EE384F"/>
    <w:rsid w:val="00EE6049"/>
    <w:rsid w:val="00EF25EE"/>
    <w:rsid w:val="00EF6E03"/>
    <w:rsid w:val="00F00B6A"/>
    <w:rsid w:val="00F04871"/>
    <w:rsid w:val="00F135D6"/>
    <w:rsid w:val="00F16BDB"/>
    <w:rsid w:val="00F26C12"/>
    <w:rsid w:val="00F36A16"/>
    <w:rsid w:val="00F456CB"/>
    <w:rsid w:val="00F500F2"/>
    <w:rsid w:val="00F51FAB"/>
    <w:rsid w:val="00F52266"/>
    <w:rsid w:val="00F5262A"/>
    <w:rsid w:val="00F57D8C"/>
    <w:rsid w:val="00F62934"/>
    <w:rsid w:val="00F62A1C"/>
    <w:rsid w:val="00F67EDC"/>
    <w:rsid w:val="00F707B3"/>
    <w:rsid w:val="00F76DA2"/>
    <w:rsid w:val="00F8205F"/>
    <w:rsid w:val="00F821FF"/>
    <w:rsid w:val="00F958D7"/>
    <w:rsid w:val="00FA07FC"/>
    <w:rsid w:val="00FA537A"/>
    <w:rsid w:val="00FB1A9E"/>
    <w:rsid w:val="00FB6019"/>
    <w:rsid w:val="00FB7D6F"/>
    <w:rsid w:val="00FC031E"/>
    <w:rsid w:val="00FC3FA1"/>
    <w:rsid w:val="00FE2C97"/>
    <w:rsid w:val="00FE419A"/>
    <w:rsid w:val="00FE564A"/>
    <w:rsid w:val="00FE5AF2"/>
    <w:rsid w:val="00FE5DC1"/>
    <w:rsid w:val="00FE79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chartTrackingRefBased/>
  <w15:docId w15:val="{D0EBA60B-6BBA-4625-A517-B22E73C1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13EF5"/>
    <w:rPr>
      <w:sz w:val="24"/>
      <w:szCs w:val="24"/>
      <w:lang w:eastAsia="en-US"/>
    </w:rPr>
  </w:style>
  <w:style w:type="paragraph" w:styleId="Virsraksts1">
    <w:name w:val="heading 1"/>
    <w:aliases w:val="H1,Section Heading,heading1,Antraste 1,h1"/>
    <w:basedOn w:val="Parasts"/>
    <w:next w:val="Parasts"/>
    <w:link w:val="Virsraksts1Rakstz"/>
    <w:qFormat/>
    <w:rsid w:val="00286F4D"/>
    <w:pPr>
      <w:keepNext/>
      <w:widowControl w:val="0"/>
      <w:autoSpaceDE w:val="0"/>
      <w:autoSpaceDN w:val="0"/>
      <w:jc w:val="both"/>
      <w:outlineLvl w:val="0"/>
    </w:pPr>
    <w:rPr>
      <w:b/>
      <w:bCs/>
    </w:rPr>
  </w:style>
  <w:style w:type="paragraph" w:styleId="Virsraksts2">
    <w:name w:val="heading 2"/>
    <w:aliases w:val="H2"/>
    <w:basedOn w:val="Parasts"/>
    <w:next w:val="Parasts"/>
    <w:link w:val="Virsraksts2Rakstz"/>
    <w:qFormat/>
    <w:rsid w:val="00286F4D"/>
    <w:pPr>
      <w:keepNext/>
      <w:shd w:val="clear" w:color="auto" w:fill="FFFFFF"/>
      <w:autoSpaceDE w:val="0"/>
      <w:autoSpaceDN w:val="0"/>
      <w:adjustRightInd w:val="0"/>
      <w:jc w:val="center"/>
      <w:outlineLvl w:val="1"/>
    </w:pPr>
    <w:rPr>
      <w:i/>
      <w:iCs/>
      <w:color w:val="000000"/>
      <w:sz w:val="35"/>
      <w:szCs w:val="35"/>
    </w:rPr>
  </w:style>
  <w:style w:type="paragraph" w:styleId="Virsraksts3">
    <w:name w:val="heading 3"/>
    <w:aliases w:val="H3"/>
    <w:basedOn w:val="Parasts"/>
    <w:next w:val="Parasts"/>
    <w:qFormat/>
    <w:rsid w:val="00286F4D"/>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286F4D"/>
    <w:pPr>
      <w:keepNext/>
      <w:spacing w:before="240" w:after="60"/>
      <w:outlineLvl w:val="3"/>
    </w:pPr>
    <w:rPr>
      <w:b/>
      <w:bCs/>
      <w:sz w:val="28"/>
      <w:szCs w:val="28"/>
    </w:rPr>
  </w:style>
  <w:style w:type="paragraph" w:styleId="Virsraksts5">
    <w:name w:val="heading 5"/>
    <w:basedOn w:val="Parasts"/>
    <w:next w:val="Parasts"/>
    <w:link w:val="Virsraksts5Rakstz"/>
    <w:qFormat/>
    <w:rsid w:val="00286F4D"/>
    <w:pPr>
      <w:keepNext/>
      <w:spacing w:before="600"/>
      <w:jc w:val="center"/>
      <w:outlineLvl w:val="4"/>
    </w:pPr>
    <w:rPr>
      <w:b/>
      <w:bCs/>
      <w:sz w:val="32"/>
    </w:rPr>
  </w:style>
  <w:style w:type="paragraph" w:styleId="Virsraksts7">
    <w:name w:val="heading 7"/>
    <w:basedOn w:val="Parasts"/>
    <w:next w:val="Parasts"/>
    <w:qFormat/>
    <w:rsid w:val="00B25D4B"/>
    <w:pPr>
      <w:widowControl w:val="0"/>
      <w:overflowPunct w:val="0"/>
      <w:autoSpaceDE w:val="0"/>
      <w:autoSpaceDN w:val="0"/>
      <w:adjustRightInd w:val="0"/>
      <w:spacing w:before="240" w:after="60"/>
      <w:outlineLvl w:val="6"/>
    </w:pPr>
    <w:rPr>
      <w:rFonts w:ascii="Calibri" w:hAnsi="Calibri"/>
      <w:kern w:val="28"/>
      <w:lang w:val="en-GB" w:eastAsia="lv-LV"/>
    </w:rPr>
  </w:style>
  <w:style w:type="paragraph" w:styleId="Virsraksts8">
    <w:name w:val="heading 8"/>
    <w:basedOn w:val="Parasts"/>
    <w:next w:val="Parasts"/>
    <w:link w:val="Virsraksts8Rakstz"/>
    <w:qFormat/>
    <w:rsid w:val="00286F4D"/>
    <w:pPr>
      <w:keepNext/>
      <w:spacing w:before="600"/>
      <w:jc w:val="center"/>
      <w:outlineLvl w:val="7"/>
    </w:pPr>
    <w:rPr>
      <w:b/>
      <w:bCs/>
      <w:sz w:val="36"/>
      <w:lang w:val="en-US"/>
    </w:rPr>
  </w:style>
  <w:style w:type="paragraph" w:styleId="Virsraksts9">
    <w:name w:val="heading 9"/>
    <w:basedOn w:val="Parasts"/>
    <w:next w:val="Parasts"/>
    <w:link w:val="Virsraksts9Rakstz"/>
    <w:qFormat/>
    <w:rsid w:val="00286F4D"/>
    <w:pPr>
      <w:keepNext/>
      <w:spacing w:before="1800"/>
      <w:jc w:val="center"/>
      <w:outlineLvl w:val="8"/>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rsid w:val="00286F4D"/>
    <w:pPr>
      <w:shd w:val="clear" w:color="auto" w:fill="FFFFFF"/>
      <w:autoSpaceDE w:val="0"/>
      <w:autoSpaceDN w:val="0"/>
      <w:adjustRightInd w:val="0"/>
      <w:spacing w:before="120"/>
      <w:jc w:val="both"/>
    </w:pPr>
    <w:rPr>
      <w:color w:val="000000"/>
      <w:sz w:val="23"/>
      <w:szCs w:val="23"/>
    </w:rPr>
  </w:style>
  <w:style w:type="character" w:styleId="Hipersaite">
    <w:name w:val="Hyperlink"/>
    <w:rsid w:val="00286F4D"/>
    <w:rPr>
      <w:color w:val="0000FF"/>
      <w:u w:val="single"/>
    </w:rPr>
  </w:style>
  <w:style w:type="paragraph" w:styleId="Saturs1">
    <w:name w:val="toc 1"/>
    <w:basedOn w:val="Parasts"/>
    <w:next w:val="Parasts"/>
    <w:autoRedefine/>
    <w:rsid w:val="00286F4D"/>
    <w:rPr>
      <w:lang w:val="en-US"/>
    </w:rPr>
  </w:style>
  <w:style w:type="paragraph" w:styleId="Saturs2">
    <w:name w:val="toc 2"/>
    <w:basedOn w:val="Parasts"/>
    <w:next w:val="Parasts"/>
    <w:autoRedefine/>
    <w:rsid w:val="00286F4D"/>
    <w:pPr>
      <w:tabs>
        <w:tab w:val="right" w:leader="dot" w:pos="9350"/>
      </w:tabs>
      <w:ind w:left="240"/>
      <w:jc w:val="both"/>
    </w:pPr>
    <w:rPr>
      <w:lang w:val="en-US"/>
    </w:rPr>
  </w:style>
  <w:style w:type="paragraph" w:styleId="Pamatteksts">
    <w:name w:val="Body Text"/>
    <w:aliases w:val="Body Text1"/>
    <w:basedOn w:val="Parasts"/>
    <w:link w:val="PamattekstsRakstz"/>
    <w:rsid w:val="00286F4D"/>
    <w:pPr>
      <w:shd w:val="clear" w:color="auto" w:fill="FFFFFF"/>
      <w:autoSpaceDE w:val="0"/>
      <w:autoSpaceDN w:val="0"/>
      <w:adjustRightInd w:val="0"/>
    </w:pPr>
    <w:rPr>
      <w:color w:val="000000"/>
      <w:sz w:val="23"/>
      <w:szCs w:val="23"/>
    </w:rPr>
  </w:style>
  <w:style w:type="paragraph" w:styleId="Pamatteksts3">
    <w:name w:val="Body Text 3"/>
    <w:basedOn w:val="Parasts"/>
    <w:link w:val="Pamatteksts3Rakstz"/>
    <w:rsid w:val="00286F4D"/>
    <w:pPr>
      <w:jc w:val="both"/>
    </w:pPr>
  </w:style>
  <w:style w:type="paragraph" w:styleId="Pamattekstsaratkpi">
    <w:name w:val="Body Text Indent"/>
    <w:basedOn w:val="Parasts"/>
    <w:link w:val="PamattekstsaratkpiRakstz"/>
    <w:rsid w:val="00286F4D"/>
    <w:pPr>
      <w:ind w:firstLine="720"/>
      <w:jc w:val="both"/>
    </w:pPr>
    <w:rPr>
      <w:szCs w:val="20"/>
    </w:rPr>
  </w:style>
  <w:style w:type="character" w:styleId="Lappusesnumurs">
    <w:name w:val="page number"/>
    <w:basedOn w:val="Noklusjumarindkopasfonts"/>
    <w:rsid w:val="00286F4D"/>
  </w:style>
  <w:style w:type="paragraph" w:styleId="Kjene">
    <w:name w:val="footer"/>
    <w:basedOn w:val="Parasts"/>
    <w:link w:val="KjeneRakstz"/>
    <w:uiPriority w:val="99"/>
    <w:rsid w:val="00286F4D"/>
    <w:pPr>
      <w:tabs>
        <w:tab w:val="center" w:pos="4153"/>
        <w:tab w:val="right" w:pos="8306"/>
      </w:tabs>
    </w:pPr>
    <w:rPr>
      <w:lang w:val="en-GB"/>
    </w:rPr>
  </w:style>
  <w:style w:type="paragraph" w:styleId="Galvene">
    <w:name w:val="header"/>
    <w:basedOn w:val="Parasts"/>
    <w:link w:val="GalveneRakstz"/>
    <w:rsid w:val="00286F4D"/>
    <w:pPr>
      <w:tabs>
        <w:tab w:val="num" w:pos="360"/>
        <w:tab w:val="center" w:pos="4153"/>
        <w:tab w:val="right" w:pos="8306"/>
      </w:tabs>
    </w:pPr>
    <w:rPr>
      <w:lang w:val="en-GB"/>
    </w:rPr>
  </w:style>
  <w:style w:type="paragraph" w:styleId="Pamattekstaatkpe3">
    <w:name w:val="Body Text Indent 3"/>
    <w:basedOn w:val="Parasts"/>
    <w:link w:val="Pamattekstaatkpe3Rakstz"/>
    <w:rsid w:val="00286F4D"/>
    <w:pPr>
      <w:spacing w:after="120"/>
      <w:ind w:left="283"/>
    </w:pPr>
    <w:rPr>
      <w:sz w:val="16"/>
      <w:szCs w:val="16"/>
    </w:rPr>
  </w:style>
  <w:style w:type="paragraph" w:customStyle="1" w:styleId="Char">
    <w:name w:val="Char"/>
    <w:basedOn w:val="Parasts"/>
    <w:rsid w:val="00286F4D"/>
    <w:pPr>
      <w:spacing w:after="160" w:line="240" w:lineRule="exact"/>
    </w:pPr>
    <w:rPr>
      <w:rFonts w:ascii="Arial" w:hAnsi="Arial"/>
      <w:sz w:val="22"/>
      <w:lang w:val="en-US"/>
    </w:rPr>
  </w:style>
  <w:style w:type="paragraph" w:customStyle="1" w:styleId="naisf">
    <w:name w:val="naisf"/>
    <w:basedOn w:val="Parasts"/>
    <w:rsid w:val="00286F4D"/>
    <w:pPr>
      <w:spacing w:before="100" w:beforeAutospacing="1" w:after="100" w:afterAutospacing="1"/>
    </w:pPr>
    <w:rPr>
      <w:lang w:val="en-US"/>
    </w:rPr>
  </w:style>
  <w:style w:type="paragraph" w:styleId="Balonteksts">
    <w:name w:val="Balloon Text"/>
    <w:basedOn w:val="Parasts"/>
    <w:link w:val="BalontekstsRakstz"/>
    <w:rsid w:val="00286F4D"/>
    <w:rPr>
      <w:rFonts w:ascii="Tahoma" w:hAnsi="Tahoma" w:cs="Tahoma"/>
      <w:sz w:val="16"/>
      <w:szCs w:val="16"/>
    </w:rPr>
  </w:style>
  <w:style w:type="character" w:customStyle="1" w:styleId="BalontekstsRakstz">
    <w:name w:val="Balonteksts Rakstz."/>
    <w:link w:val="Balonteksts"/>
    <w:rsid w:val="00286F4D"/>
    <w:rPr>
      <w:rFonts w:ascii="Tahoma" w:hAnsi="Tahoma" w:cs="Tahoma"/>
      <w:sz w:val="16"/>
      <w:szCs w:val="16"/>
      <w:lang w:val="lv-LV" w:eastAsia="en-US" w:bidi="ar-SA"/>
    </w:rPr>
  </w:style>
  <w:style w:type="character" w:customStyle="1" w:styleId="KjeneRakstz">
    <w:name w:val="Kājene Rakstz."/>
    <w:link w:val="Kjene"/>
    <w:uiPriority w:val="99"/>
    <w:rsid w:val="00286F4D"/>
    <w:rPr>
      <w:sz w:val="24"/>
      <w:szCs w:val="24"/>
      <w:lang w:val="en-GB" w:eastAsia="en-US" w:bidi="ar-SA"/>
    </w:rPr>
  </w:style>
  <w:style w:type="character" w:customStyle="1" w:styleId="Virsraksts1Rakstz">
    <w:name w:val="Virsraksts 1 Rakstz."/>
    <w:aliases w:val="H1 Rakstz.,Section Heading Rakstz.,heading1 Rakstz.,Antraste 1 Rakstz.,h1 Rakstz."/>
    <w:link w:val="Virsraksts1"/>
    <w:rsid w:val="00286F4D"/>
    <w:rPr>
      <w:b/>
      <w:bCs/>
      <w:sz w:val="24"/>
      <w:szCs w:val="24"/>
      <w:lang w:val="lv-LV" w:eastAsia="en-US" w:bidi="ar-SA"/>
    </w:rPr>
  </w:style>
  <w:style w:type="character" w:customStyle="1" w:styleId="Virsraksts2Rakstz">
    <w:name w:val="Virsraksts 2 Rakstz."/>
    <w:aliases w:val="H2 Rakstz."/>
    <w:link w:val="Virsraksts2"/>
    <w:rsid w:val="00286F4D"/>
    <w:rPr>
      <w:i/>
      <w:iCs/>
      <w:color w:val="000000"/>
      <w:sz w:val="35"/>
      <w:szCs w:val="35"/>
      <w:lang w:val="lv-LV" w:eastAsia="en-US" w:bidi="ar-SA"/>
    </w:rPr>
  </w:style>
  <w:style w:type="character" w:customStyle="1" w:styleId="Virsraksts4Rakstz">
    <w:name w:val="Virsraksts 4 Rakstz."/>
    <w:link w:val="Virsraksts4"/>
    <w:rsid w:val="00286F4D"/>
    <w:rPr>
      <w:b/>
      <w:bCs/>
      <w:sz w:val="28"/>
      <w:szCs w:val="28"/>
      <w:lang w:val="lv-LV" w:eastAsia="en-US" w:bidi="ar-SA"/>
    </w:rPr>
  </w:style>
  <w:style w:type="character" w:customStyle="1" w:styleId="Virsraksts5Rakstz">
    <w:name w:val="Virsraksts 5 Rakstz."/>
    <w:link w:val="Virsraksts5"/>
    <w:rsid w:val="00286F4D"/>
    <w:rPr>
      <w:b/>
      <w:bCs/>
      <w:sz w:val="32"/>
      <w:szCs w:val="24"/>
      <w:lang w:val="lv-LV" w:eastAsia="en-US" w:bidi="ar-SA"/>
    </w:rPr>
  </w:style>
  <w:style w:type="character" w:customStyle="1" w:styleId="Virsraksts8Rakstz">
    <w:name w:val="Virsraksts 8 Rakstz."/>
    <w:link w:val="Virsraksts8"/>
    <w:rsid w:val="00286F4D"/>
    <w:rPr>
      <w:b/>
      <w:bCs/>
      <w:sz w:val="36"/>
      <w:szCs w:val="24"/>
      <w:lang w:val="en-US" w:eastAsia="en-US" w:bidi="ar-SA"/>
    </w:rPr>
  </w:style>
  <w:style w:type="character" w:customStyle="1" w:styleId="Virsraksts9Rakstz">
    <w:name w:val="Virsraksts 9 Rakstz."/>
    <w:link w:val="Virsraksts9"/>
    <w:rsid w:val="00286F4D"/>
    <w:rPr>
      <w:sz w:val="28"/>
      <w:szCs w:val="24"/>
      <w:lang w:val="lv-LV" w:eastAsia="en-US" w:bidi="ar-SA"/>
    </w:rPr>
  </w:style>
  <w:style w:type="character" w:customStyle="1" w:styleId="Pamatteksts2Rakstz">
    <w:name w:val="Pamatteksts 2 Rakstz."/>
    <w:link w:val="Pamatteksts2"/>
    <w:rsid w:val="00286F4D"/>
    <w:rPr>
      <w:color w:val="000000"/>
      <w:sz w:val="23"/>
      <w:szCs w:val="23"/>
      <w:lang w:val="lv-LV" w:eastAsia="en-US" w:bidi="ar-SA"/>
    </w:rPr>
  </w:style>
  <w:style w:type="character" w:customStyle="1" w:styleId="PamattekstsRakstz">
    <w:name w:val="Pamatteksts Rakstz."/>
    <w:aliases w:val="Body Text1 Rakstz."/>
    <w:link w:val="Pamatteksts"/>
    <w:rsid w:val="00286F4D"/>
    <w:rPr>
      <w:color w:val="000000"/>
      <w:sz w:val="23"/>
      <w:szCs w:val="23"/>
      <w:lang w:val="lv-LV" w:eastAsia="en-US" w:bidi="ar-SA"/>
    </w:rPr>
  </w:style>
  <w:style w:type="character" w:customStyle="1" w:styleId="Pamatteksts3Rakstz">
    <w:name w:val="Pamatteksts 3 Rakstz."/>
    <w:link w:val="Pamatteksts3"/>
    <w:rsid w:val="00286F4D"/>
    <w:rPr>
      <w:sz w:val="24"/>
      <w:szCs w:val="24"/>
      <w:lang w:val="lv-LV" w:eastAsia="en-US" w:bidi="ar-SA"/>
    </w:rPr>
  </w:style>
  <w:style w:type="character" w:customStyle="1" w:styleId="PamattekstsaratkpiRakstz">
    <w:name w:val="Pamatteksts ar atkāpi Rakstz."/>
    <w:link w:val="Pamattekstsaratkpi"/>
    <w:rsid w:val="00286F4D"/>
    <w:rPr>
      <w:sz w:val="24"/>
      <w:lang w:val="lv-LV" w:eastAsia="en-US" w:bidi="ar-SA"/>
    </w:rPr>
  </w:style>
  <w:style w:type="character" w:customStyle="1" w:styleId="GalveneRakstz">
    <w:name w:val="Galvene Rakstz."/>
    <w:link w:val="Galvene"/>
    <w:rsid w:val="00286F4D"/>
    <w:rPr>
      <w:sz w:val="24"/>
      <w:szCs w:val="24"/>
      <w:lang w:val="en-GB" w:eastAsia="en-US" w:bidi="ar-SA"/>
    </w:rPr>
  </w:style>
  <w:style w:type="character" w:customStyle="1" w:styleId="Pamattekstaatkpe3Rakstz">
    <w:name w:val="Pamatteksta atkāpe 3 Rakstz."/>
    <w:link w:val="Pamattekstaatkpe3"/>
    <w:rsid w:val="00286F4D"/>
    <w:rPr>
      <w:sz w:val="16"/>
      <w:szCs w:val="16"/>
      <w:lang w:val="lv-LV" w:eastAsia="en-US" w:bidi="ar-SA"/>
    </w:rPr>
  </w:style>
  <w:style w:type="table" w:styleId="Reatabula">
    <w:name w:val="Table Grid"/>
    <w:basedOn w:val="Parastatabula"/>
    <w:rsid w:val="00286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61">
    <w:name w:val="Head 6.1"/>
    <w:basedOn w:val="Parasts"/>
    <w:rsid w:val="00286F4D"/>
    <w:pPr>
      <w:widowControl w:val="0"/>
      <w:suppressAutoHyphens/>
      <w:autoSpaceDE w:val="0"/>
      <w:autoSpaceDN w:val="0"/>
      <w:jc w:val="center"/>
    </w:pPr>
    <w:rPr>
      <w:rFonts w:ascii="Times New Roman Bold" w:hAnsi="Times New Roman Bold"/>
      <w:b/>
      <w:bCs/>
      <w:sz w:val="28"/>
      <w:szCs w:val="28"/>
    </w:rPr>
  </w:style>
  <w:style w:type="character" w:styleId="Vresatsauce">
    <w:name w:val="footnote reference"/>
    <w:uiPriority w:val="99"/>
    <w:qFormat/>
    <w:rsid w:val="00286F4D"/>
    <w:rPr>
      <w:vertAlign w:val="superscript"/>
    </w:rPr>
  </w:style>
  <w:style w:type="paragraph" w:styleId="Vresteksts">
    <w:name w:val="footnote text"/>
    <w:basedOn w:val="Parasts"/>
    <w:link w:val="VrestekstsRakstz"/>
    <w:uiPriority w:val="99"/>
    <w:semiHidden/>
    <w:rsid w:val="00286F4D"/>
    <w:rPr>
      <w:smallCaps/>
      <w:sz w:val="20"/>
      <w:szCs w:val="20"/>
      <w:lang w:eastAsia="lv-LV"/>
    </w:rPr>
  </w:style>
  <w:style w:type="paragraph" w:styleId="Nosaukums">
    <w:name w:val="Title"/>
    <w:basedOn w:val="Parasts"/>
    <w:qFormat/>
    <w:rsid w:val="00286F4D"/>
    <w:pPr>
      <w:jc w:val="center"/>
    </w:pPr>
    <w:rPr>
      <w:sz w:val="28"/>
      <w:szCs w:val="20"/>
    </w:rPr>
  </w:style>
  <w:style w:type="paragraph" w:customStyle="1" w:styleId="Style1">
    <w:name w:val="Style1"/>
    <w:basedOn w:val="Parasts"/>
    <w:rsid w:val="00286F4D"/>
    <w:pPr>
      <w:widowControl w:val="0"/>
      <w:overflowPunct w:val="0"/>
      <w:autoSpaceDE w:val="0"/>
      <w:autoSpaceDN w:val="0"/>
      <w:adjustRightInd w:val="0"/>
      <w:textAlignment w:val="baseline"/>
    </w:pPr>
    <w:rPr>
      <w:szCs w:val="20"/>
    </w:rPr>
  </w:style>
  <w:style w:type="paragraph" w:styleId="Apakvirsraksts">
    <w:name w:val="Subtitle"/>
    <w:basedOn w:val="Parasts"/>
    <w:qFormat/>
    <w:rsid w:val="00286F4D"/>
    <w:pPr>
      <w:jc w:val="both"/>
    </w:pPr>
    <w:rPr>
      <w:sz w:val="26"/>
      <w:szCs w:val="20"/>
    </w:rPr>
  </w:style>
  <w:style w:type="character" w:styleId="Komentraatsauce">
    <w:name w:val="annotation reference"/>
    <w:uiPriority w:val="99"/>
    <w:semiHidden/>
    <w:rsid w:val="00286F4D"/>
    <w:rPr>
      <w:sz w:val="16"/>
      <w:szCs w:val="16"/>
    </w:rPr>
  </w:style>
  <w:style w:type="paragraph" w:styleId="Komentrateksts">
    <w:name w:val="annotation text"/>
    <w:basedOn w:val="Parasts"/>
    <w:link w:val="KomentratekstsRakstz"/>
    <w:semiHidden/>
    <w:rsid w:val="00286F4D"/>
    <w:rPr>
      <w:sz w:val="20"/>
      <w:szCs w:val="20"/>
    </w:rPr>
  </w:style>
  <w:style w:type="paragraph" w:styleId="Paraststmeklis">
    <w:name w:val="Normal (Web)"/>
    <w:basedOn w:val="Parasts"/>
    <w:rsid w:val="00286F4D"/>
    <w:pPr>
      <w:spacing w:before="100" w:beforeAutospacing="1" w:after="100" w:afterAutospacing="1"/>
    </w:pPr>
    <w:rPr>
      <w:lang w:eastAsia="lv-LV"/>
    </w:rPr>
  </w:style>
  <w:style w:type="character" w:styleId="Izteiksmgs">
    <w:name w:val="Strong"/>
    <w:qFormat/>
    <w:rsid w:val="00286F4D"/>
    <w:rPr>
      <w:b/>
      <w:bCs/>
    </w:rPr>
  </w:style>
  <w:style w:type="paragraph" w:customStyle="1" w:styleId="tvhtmlmktable">
    <w:name w:val="tv_html mk_table"/>
    <w:basedOn w:val="Parasts"/>
    <w:rsid w:val="00286F4D"/>
    <w:pPr>
      <w:spacing w:before="100" w:beforeAutospacing="1" w:after="100" w:afterAutospacing="1"/>
    </w:pPr>
    <w:rPr>
      <w:rFonts w:ascii="Verdana" w:hAnsi="Verdana"/>
      <w:lang w:eastAsia="lv-LV"/>
    </w:rPr>
  </w:style>
  <w:style w:type="paragraph" w:customStyle="1" w:styleId="Default">
    <w:name w:val="Default"/>
    <w:rsid w:val="00286F4D"/>
    <w:pPr>
      <w:numPr>
        <w:numId w:val="5"/>
      </w:numPr>
      <w:tabs>
        <w:tab w:val="clear" w:pos="851"/>
      </w:tabs>
      <w:autoSpaceDE w:val="0"/>
      <w:autoSpaceDN w:val="0"/>
      <w:adjustRightInd w:val="0"/>
      <w:ind w:left="0" w:firstLine="0"/>
    </w:pPr>
    <w:rPr>
      <w:rFonts w:ascii="Book Antiqua" w:hAnsi="Book Antiqua" w:cs="Book Antiqua"/>
      <w:color w:val="000000"/>
      <w:sz w:val="24"/>
      <w:szCs w:val="24"/>
    </w:rPr>
  </w:style>
  <w:style w:type="paragraph" w:customStyle="1" w:styleId="Title1">
    <w:name w:val="Title1"/>
    <w:basedOn w:val="Parasts"/>
    <w:rsid w:val="00286F4D"/>
    <w:pPr>
      <w:numPr>
        <w:ilvl w:val="1"/>
        <w:numId w:val="5"/>
      </w:numPr>
      <w:tabs>
        <w:tab w:val="clear" w:pos="851"/>
      </w:tabs>
      <w:ind w:left="0" w:firstLine="0"/>
    </w:pPr>
    <w:rPr>
      <w:rFonts w:ascii="Arial" w:hAnsi="Arial"/>
      <w:b/>
      <w:sz w:val="20"/>
      <w:szCs w:val="20"/>
      <w:lang w:val="en-GB"/>
    </w:rPr>
  </w:style>
  <w:style w:type="paragraph" w:customStyle="1" w:styleId="Punkts">
    <w:name w:val="Punkts"/>
    <w:basedOn w:val="Parasts"/>
    <w:next w:val="Apakpunkts"/>
    <w:rsid w:val="00286F4D"/>
    <w:pPr>
      <w:numPr>
        <w:ilvl w:val="2"/>
        <w:numId w:val="5"/>
      </w:numPr>
    </w:pPr>
    <w:rPr>
      <w:rFonts w:ascii="Arial" w:hAnsi="Arial"/>
      <w:b/>
      <w:sz w:val="20"/>
      <w:lang w:eastAsia="lv-LV"/>
    </w:rPr>
  </w:style>
  <w:style w:type="paragraph" w:customStyle="1" w:styleId="Apakpunkts">
    <w:name w:val="Apakšpunkts"/>
    <w:basedOn w:val="Parasts"/>
    <w:link w:val="ApakpunktsChar"/>
    <w:rsid w:val="00286F4D"/>
    <w:pPr>
      <w:tabs>
        <w:tab w:val="num" w:pos="720"/>
      </w:tabs>
      <w:ind w:left="720" w:hanging="360"/>
    </w:pPr>
    <w:rPr>
      <w:rFonts w:ascii="Arial" w:hAnsi="Arial"/>
      <w:b/>
      <w:sz w:val="20"/>
      <w:lang w:eastAsia="lv-LV"/>
    </w:rPr>
  </w:style>
  <w:style w:type="character" w:customStyle="1" w:styleId="ApakpunktsChar">
    <w:name w:val="Apakšpunkts Char"/>
    <w:link w:val="Apakpunkts"/>
    <w:rsid w:val="00286F4D"/>
    <w:rPr>
      <w:rFonts w:ascii="Arial" w:hAnsi="Arial"/>
      <w:b/>
      <w:szCs w:val="24"/>
    </w:rPr>
  </w:style>
  <w:style w:type="paragraph" w:customStyle="1" w:styleId="Rindkopa">
    <w:name w:val="Rindkopa"/>
    <w:basedOn w:val="Parasts"/>
    <w:next w:val="Punkts"/>
    <w:rsid w:val="00286F4D"/>
    <w:pPr>
      <w:ind w:left="851"/>
      <w:jc w:val="both"/>
    </w:pPr>
    <w:rPr>
      <w:rFonts w:ascii="Arial" w:hAnsi="Arial"/>
      <w:sz w:val="20"/>
      <w:lang w:eastAsia="lv-LV"/>
    </w:rPr>
  </w:style>
  <w:style w:type="paragraph" w:customStyle="1" w:styleId="StyleHeading3Arial10pt">
    <w:name w:val="Style Heading 3 + Arial 10 pt"/>
    <w:basedOn w:val="Virsraksts3"/>
    <w:link w:val="StyleHeading3Arial10ptChar"/>
    <w:rsid w:val="00286F4D"/>
    <w:pPr>
      <w:keepNext w:val="0"/>
      <w:widowControl w:val="0"/>
      <w:numPr>
        <w:ilvl w:val="2"/>
      </w:numPr>
      <w:tabs>
        <w:tab w:val="num" w:pos="1571"/>
      </w:tabs>
      <w:spacing w:before="120"/>
      <w:ind w:left="1571" w:hanging="851"/>
      <w:jc w:val="both"/>
    </w:pPr>
    <w:rPr>
      <w:b w:val="0"/>
      <w:bCs w:val="0"/>
      <w:sz w:val="20"/>
      <w:szCs w:val="20"/>
    </w:rPr>
  </w:style>
  <w:style w:type="paragraph" w:customStyle="1" w:styleId="1">
    <w:name w:val="1"/>
    <w:basedOn w:val="Parasts"/>
    <w:rsid w:val="000B7550"/>
    <w:pPr>
      <w:spacing w:after="160" w:line="240" w:lineRule="exact"/>
    </w:pPr>
    <w:rPr>
      <w:rFonts w:ascii="Tahoma" w:hAnsi="Tahoma"/>
      <w:sz w:val="20"/>
      <w:szCs w:val="20"/>
    </w:rPr>
  </w:style>
  <w:style w:type="character" w:customStyle="1" w:styleId="H1Char1">
    <w:name w:val="H1 Char1"/>
    <w:aliases w:val="Section Heading Char1,heading1 Char1,Antraste 1 Char1,h1 Char Char1"/>
    <w:rsid w:val="00B25D4B"/>
    <w:rPr>
      <w:b/>
      <w:bCs/>
      <w:kern w:val="28"/>
      <w:sz w:val="24"/>
      <w:szCs w:val="24"/>
      <w:lang w:val="en-GB" w:eastAsia="lv-LV" w:bidi="ar-SA"/>
    </w:rPr>
  </w:style>
  <w:style w:type="paragraph" w:styleId="Tekstabloks">
    <w:name w:val="Block Text"/>
    <w:basedOn w:val="Parasts"/>
    <w:rsid w:val="00B25D4B"/>
    <w:pPr>
      <w:overflowPunct w:val="0"/>
      <w:autoSpaceDE w:val="0"/>
      <w:autoSpaceDN w:val="0"/>
      <w:adjustRightInd w:val="0"/>
      <w:ind w:left="-284" w:right="-380" w:firstLine="568"/>
      <w:jc w:val="both"/>
    </w:pPr>
    <w:rPr>
      <w:szCs w:val="20"/>
    </w:rPr>
  </w:style>
  <w:style w:type="character" w:styleId="Izmantotahipersaite">
    <w:name w:val="FollowedHyperlink"/>
    <w:rsid w:val="00B25D4B"/>
    <w:rPr>
      <w:color w:val="800080"/>
      <w:u w:val="single"/>
    </w:rPr>
  </w:style>
  <w:style w:type="character" w:customStyle="1" w:styleId="StyleHeading3Arial10ptChar">
    <w:name w:val="Style Heading 3 + Arial 10 pt Char"/>
    <w:link w:val="StyleHeading3Arial10pt"/>
    <w:rsid w:val="00DF0377"/>
    <w:rPr>
      <w:rFonts w:ascii="Arial" w:hAnsi="Arial" w:cs="Arial"/>
      <w:lang w:eastAsia="en-US"/>
    </w:rPr>
  </w:style>
  <w:style w:type="paragraph" w:styleId="Komentratma">
    <w:name w:val="annotation subject"/>
    <w:basedOn w:val="Komentrateksts"/>
    <w:next w:val="Komentrateksts"/>
    <w:link w:val="KomentratmaRakstz"/>
    <w:rsid w:val="00864841"/>
    <w:rPr>
      <w:b/>
      <w:bCs/>
    </w:rPr>
  </w:style>
  <w:style w:type="character" w:customStyle="1" w:styleId="KomentratekstsRakstz">
    <w:name w:val="Komentāra teksts Rakstz."/>
    <w:link w:val="Komentrateksts"/>
    <w:semiHidden/>
    <w:rsid w:val="00864841"/>
    <w:rPr>
      <w:lang w:eastAsia="en-US"/>
    </w:rPr>
  </w:style>
  <w:style w:type="character" w:customStyle="1" w:styleId="KomentratmaRakstz">
    <w:name w:val="Komentāra tēma Rakstz."/>
    <w:link w:val="Komentratma"/>
    <w:rsid w:val="00864841"/>
    <w:rPr>
      <w:b/>
      <w:bCs/>
      <w:lang w:eastAsia="en-US"/>
    </w:rPr>
  </w:style>
  <w:style w:type="paragraph" w:customStyle="1" w:styleId="Gar12-1-k08">
    <w:name w:val="Gar12-1-k08"/>
    <w:basedOn w:val="Parasts"/>
    <w:uiPriority w:val="99"/>
    <w:rsid w:val="00AA2EEC"/>
    <w:pPr>
      <w:overflowPunct w:val="0"/>
      <w:autoSpaceDE w:val="0"/>
      <w:autoSpaceDN w:val="0"/>
      <w:adjustRightInd w:val="0"/>
      <w:ind w:firstLine="454"/>
    </w:pPr>
    <w:rPr>
      <w:rFonts w:ascii="RimGaramond" w:hAnsi="RimGaramond"/>
      <w:szCs w:val="20"/>
    </w:rPr>
  </w:style>
  <w:style w:type="paragraph" w:styleId="Sarakstarindkopa">
    <w:name w:val="List Paragraph"/>
    <w:aliases w:val="Syle 1,Normal bullet 2,Bullet list,List Paragraph;Grafika nosaukums,Grafika nosaukums,H&amp;P List Paragraph"/>
    <w:basedOn w:val="Parasts"/>
    <w:link w:val="SarakstarindkopaRakstz"/>
    <w:qFormat/>
    <w:rsid w:val="009B5986"/>
    <w:pPr>
      <w:ind w:left="720"/>
    </w:pPr>
  </w:style>
  <w:style w:type="character" w:customStyle="1" w:styleId="VrestekstsRakstz">
    <w:name w:val="Vēres teksts Rakstz."/>
    <w:link w:val="Vresteksts"/>
    <w:uiPriority w:val="99"/>
    <w:semiHidden/>
    <w:rsid w:val="000E4DC7"/>
    <w:rPr>
      <w:smallCaps/>
    </w:rPr>
  </w:style>
  <w:style w:type="character" w:customStyle="1" w:styleId="SarakstarindkopaRakstz">
    <w:name w:val="Saraksta rindkopa Rakstz."/>
    <w:aliases w:val="Syle 1 Rakstz.,Normal bullet 2 Rakstz.,Bullet list Rakstz.,List Paragraph;Grafika nosaukums Rakstz.,Grafika nosaukums Rakstz.,H&amp;P List Paragraph Rakstz."/>
    <w:link w:val="Sarakstarindkopa"/>
    <w:locked/>
    <w:rsid w:val="004C43B1"/>
    <w:rPr>
      <w:sz w:val="24"/>
      <w:szCs w:val="24"/>
      <w:lang w:eastAsia="en-US"/>
    </w:rPr>
  </w:style>
  <w:style w:type="character" w:customStyle="1" w:styleId="FontStyle54">
    <w:name w:val="Font Style54"/>
    <w:uiPriority w:val="99"/>
    <w:rsid w:val="004C43B1"/>
    <w:rPr>
      <w:rFonts w:ascii="Times New Roman" w:hAnsi="Times New Roman" w:cs="Times New Roman"/>
      <w:sz w:val="22"/>
      <w:szCs w:val="22"/>
    </w:rPr>
  </w:style>
  <w:style w:type="paragraph" w:customStyle="1" w:styleId="ListParagraph2">
    <w:name w:val="List Paragraph2"/>
    <w:basedOn w:val="Parasts"/>
    <w:uiPriority w:val="99"/>
    <w:rsid w:val="0084637F"/>
    <w:pPr>
      <w:spacing w:after="200" w:line="276" w:lineRule="auto"/>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imnica@gintermuiza.lv" TargetMode="External"/><Relationship Id="rId13" Type="http://schemas.openxmlformats.org/officeDocument/2006/relationships/hyperlink" Target="http://www.eis.gov.lv" TargetMode="External"/><Relationship Id="rId18" Type="http://schemas.openxmlformats.org/officeDocument/2006/relationships/hyperlink" Target="https://likumi.lv/doc.php?id=28776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gov.lv" TargetMode="External"/><Relationship Id="rId7" Type="http://schemas.openxmlformats.org/officeDocument/2006/relationships/endnotes" Target="endnotes.xml"/><Relationship Id="rId12" Type="http://schemas.openxmlformats.org/officeDocument/2006/relationships/hyperlink" Target="http://www.gintermuiza.lv" TargetMode="External"/><Relationship Id="rId17" Type="http://schemas.openxmlformats.org/officeDocument/2006/relationships/hyperlink" Target="http://www.eis.gov.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limnica@gintermuiza.lv" TargetMode="External"/><Relationship Id="rId20" Type="http://schemas.openxmlformats.org/officeDocument/2006/relationships/hyperlink" Target="https://likumi.lv/doc.php?id=2877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footer" Target="footer1.xml"/><Relationship Id="rId10" Type="http://schemas.openxmlformats.org/officeDocument/2006/relationships/hyperlink" Target="https://iub.gov.lv/lv/iubcpv/parent/72/clasif/main/" TargetMode="External"/><Relationship Id="rId19" Type="http://schemas.openxmlformats.org/officeDocument/2006/relationships/hyperlink" Target="https://likumi.lv/doc.php?id=287760" TargetMode="External"/><Relationship Id="rId4" Type="http://schemas.openxmlformats.org/officeDocument/2006/relationships/settings" Target="settings.xml"/><Relationship Id="rId9" Type="http://schemas.openxmlformats.org/officeDocument/2006/relationships/hyperlink" Target="https://iub.gov.lv/lv/iubcpv/parent/80/clasif/main/" TargetMode="External"/><Relationship Id="rId14" Type="http://schemas.openxmlformats.org/officeDocument/2006/relationships/hyperlink" Target="http://www.gintermuiza.lv" TargetMode="External"/><Relationship Id="rId22" Type="http://schemas.openxmlformats.org/officeDocument/2006/relationships/hyperlink" Target="https://ec.europa.eu/tools/espd"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AF368-EF33-40DB-8FEE-2798EF9D3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38</Pages>
  <Words>50877</Words>
  <Characters>29001</Characters>
  <Application>Microsoft Office Word</Application>
  <DocSecurity>0</DocSecurity>
  <Lines>241</Lines>
  <Paragraphs>159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ms</Company>
  <LinksUpToDate>false</LinksUpToDate>
  <CharactersWithSpaces>79719</CharactersWithSpaces>
  <SharedDoc>false</SharedDoc>
  <HLinks>
    <vt:vector size="96" baseType="variant">
      <vt:variant>
        <vt:i4>3342437</vt:i4>
      </vt:variant>
      <vt:variant>
        <vt:i4>42</vt:i4>
      </vt:variant>
      <vt:variant>
        <vt:i4>0</vt:i4>
      </vt:variant>
      <vt:variant>
        <vt:i4>5</vt:i4>
      </vt:variant>
      <vt:variant>
        <vt:lpwstr>https://ec.europa.eu/tools/espd</vt:lpwstr>
      </vt:variant>
      <vt:variant>
        <vt:lpwstr/>
      </vt:variant>
      <vt:variant>
        <vt:i4>4653151</vt:i4>
      </vt:variant>
      <vt:variant>
        <vt:i4>39</vt:i4>
      </vt:variant>
      <vt:variant>
        <vt:i4>0</vt:i4>
      </vt:variant>
      <vt:variant>
        <vt:i4>5</vt:i4>
      </vt:variant>
      <vt:variant>
        <vt:lpwstr>http://www.ur.gov.lv/</vt:lpwstr>
      </vt:variant>
      <vt:variant>
        <vt:lpwstr/>
      </vt:variant>
      <vt:variant>
        <vt:i4>5308510</vt:i4>
      </vt:variant>
      <vt:variant>
        <vt:i4>36</vt:i4>
      </vt:variant>
      <vt:variant>
        <vt:i4>0</vt:i4>
      </vt:variant>
      <vt:variant>
        <vt:i4>5</vt:i4>
      </vt:variant>
      <vt:variant>
        <vt:lpwstr>https://likumi.lv/doc.php?id=287760</vt:lpwstr>
      </vt:variant>
      <vt:variant>
        <vt:lpwstr>p7</vt:lpwstr>
      </vt:variant>
      <vt:variant>
        <vt:i4>5701726</vt:i4>
      </vt:variant>
      <vt:variant>
        <vt:i4>33</vt:i4>
      </vt:variant>
      <vt:variant>
        <vt:i4>0</vt:i4>
      </vt:variant>
      <vt:variant>
        <vt:i4>5</vt:i4>
      </vt:variant>
      <vt:variant>
        <vt:lpwstr>https://likumi.lv/doc.php?id=287760</vt:lpwstr>
      </vt:variant>
      <vt:variant>
        <vt:lpwstr>p18</vt:lpwstr>
      </vt:variant>
      <vt:variant>
        <vt:i4>5505118</vt:i4>
      </vt:variant>
      <vt:variant>
        <vt:i4>30</vt:i4>
      </vt:variant>
      <vt:variant>
        <vt:i4>0</vt:i4>
      </vt:variant>
      <vt:variant>
        <vt:i4>5</vt:i4>
      </vt:variant>
      <vt:variant>
        <vt:lpwstr>https://likumi.lv/doc.php?id=287760</vt:lpwstr>
      </vt:variant>
      <vt:variant>
        <vt:lpwstr>p25</vt:lpwstr>
      </vt:variant>
      <vt:variant>
        <vt:i4>7274528</vt:i4>
      </vt:variant>
      <vt:variant>
        <vt:i4>27</vt:i4>
      </vt:variant>
      <vt:variant>
        <vt:i4>0</vt:i4>
      </vt:variant>
      <vt:variant>
        <vt:i4>5</vt:i4>
      </vt:variant>
      <vt:variant>
        <vt:lpwstr>http://www.eis.gov.lv/</vt:lpwstr>
      </vt:variant>
      <vt:variant>
        <vt:lpwstr/>
      </vt:variant>
      <vt:variant>
        <vt:i4>852006</vt:i4>
      </vt:variant>
      <vt:variant>
        <vt:i4>24</vt:i4>
      </vt:variant>
      <vt:variant>
        <vt:i4>0</vt:i4>
      </vt:variant>
      <vt:variant>
        <vt:i4>5</vt:i4>
      </vt:variant>
      <vt:variant>
        <vt:lpwstr>mailto:slimnica@gintermuiza.lv</vt:lpwstr>
      </vt:variant>
      <vt:variant>
        <vt:lpwstr/>
      </vt:variant>
      <vt:variant>
        <vt:i4>7274528</vt:i4>
      </vt:variant>
      <vt:variant>
        <vt:i4>21</vt:i4>
      </vt:variant>
      <vt:variant>
        <vt:i4>0</vt:i4>
      </vt:variant>
      <vt:variant>
        <vt:i4>5</vt:i4>
      </vt:variant>
      <vt:variant>
        <vt:lpwstr>http://www.eis.gov.lv/</vt:lpwstr>
      </vt:variant>
      <vt:variant>
        <vt:lpwstr/>
      </vt:variant>
      <vt:variant>
        <vt:i4>6357096</vt:i4>
      </vt:variant>
      <vt:variant>
        <vt:i4>18</vt:i4>
      </vt:variant>
      <vt:variant>
        <vt:i4>0</vt:i4>
      </vt:variant>
      <vt:variant>
        <vt:i4>5</vt:i4>
      </vt:variant>
      <vt:variant>
        <vt:lpwstr>http://www.gintermuiza.lv/</vt:lpwstr>
      </vt:variant>
      <vt:variant>
        <vt:lpwstr/>
      </vt:variant>
      <vt:variant>
        <vt:i4>7274528</vt:i4>
      </vt:variant>
      <vt:variant>
        <vt:i4>15</vt:i4>
      </vt:variant>
      <vt:variant>
        <vt:i4>0</vt:i4>
      </vt:variant>
      <vt:variant>
        <vt:i4>5</vt:i4>
      </vt:variant>
      <vt:variant>
        <vt:lpwstr>http://www.eis.gov.lv/</vt:lpwstr>
      </vt:variant>
      <vt:variant>
        <vt:lpwstr/>
      </vt:variant>
      <vt:variant>
        <vt:i4>6357096</vt:i4>
      </vt:variant>
      <vt:variant>
        <vt:i4>12</vt:i4>
      </vt:variant>
      <vt:variant>
        <vt:i4>0</vt:i4>
      </vt:variant>
      <vt:variant>
        <vt:i4>5</vt:i4>
      </vt:variant>
      <vt:variant>
        <vt:lpwstr>http://www.gintermuiza.lv/</vt:lpwstr>
      </vt:variant>
      <vt:variant>
        <vt:lpwstr/>
      </vt:variant>
      <vt:variant>
        <vt:i4>7274528</vt:i4>
      </vt:variant>
      <vt:variant>
        <vt:i4>9</vt:i4>
      </vt:variant>
      <vt:variant>
        <vt:i4>0</vt:i4>
      </vt:variant>
      <vt:variant>
        <vt:i4>5</vt:i4>
      </vt:variant>
      <vt:variant>
        <vt:lpwstr>http://www.eis.gov.lv/</vt:lpwstr>
      </vt:variant>
      <vt:variant>
        <vt:lpwstr/>
      </vt:variant>
      <vt:variant>
        <vt:i4>6553646</vt:i4>
      </vt:variant>
      <vt:variant>
        <vt:i4>6</vt:i4>
      </vt:variant>
      <vt:variant>
        <vt:i4>0</vt:i4>
      </vt:variant>
      <vt:variant>
        <vt:i4>5</vt:i4>
      </vt:variant>
      <vt:variant>
        <vt:lpwstr>https://iub.gov.lv/lv/iubcpv/parent/72/clasif/main/</vt:lpwstr>
      </vt:variant>
      <vt:variant>
        <vt:lpwstr/>
      </vt:variant>
      <vt:variant>
        <vt:i4>6684705</vt:i4>
      </vt:variant>
      <vt:variant>
        <vt:i4>3</vt:i4>
      </vt:variant>
      <vt:variant>
        <vt:i4>0</vt:i4>
      </vt:variant>
      <vt:variant>
        <vt:i4>5</vt:i4>
      </vt:variant>
      <vt:variant>
        <vt:lpwstr>https://iub.gov.lv/lv/iubcpv/parent/80/clasif/main/</vt:lpwstr>
      </vt:variant>
      <vt:variant>
        <vt:lpwstr/>
      </vt:variant>
      <vt:variant>
        <vt:i4>852006</vt:i4>
      </vt:variant>
      <vt:variant>
        <vt:i4>0</vt:i4>
      </vt:variant>
      <vt:variant>
        <vt:i4>0</vt:i4>
      </vt:variant>
      <vt:variant>
        <vt:i4>5</vt:i4>
      </vt:variant>
      <vt:variant>
        <vt:lpwstr>mailto:slimnica@gintermuiza.lv</vt:lpwstr>
      </vt:variant>
      <vt:variant>
        <vt:lpwstr/>
      </vt:variant>
      <vt:variant>
        <vt:i4>3735664</vt:i4>
      </vt:variant>
      <vt:variant>
        <vt:i4>0</vt:i4>
      </vt:variant>
      <vt:variant>
        <vt:i4>0</vt:i4>
      </vt:variant>
      <vt:variant>
        <vt:i4>5</vt:i4>
      </vt:variant>
      <vt:variant>
        <vt:lpwstr>https://www.eis.gov.lv/EIS/Publications/PublicationView.aspx?PublicationId=883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Inga</dc:creator>
  <cp:keywords/>
  <cp:lastModifiedBy>IndraBreska</cp:lastModifiedBy>
  <cp:revision>10</cp:revision>
  <cp:lastPrinted>2018-01-02T14:00:00Z</cp:lastPrinted>
  <dcterms:created xsi:type="dcterms:W3CDTF">2018-01-02T09:48:00Z</dcterms:created>
  <dcterms:modified xsi:type="dcterms:W3CDTF">2018-01-08T11:09:00Z</dcterms:modified>
</cp:coreProperties>
</file>